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B2A6D" w14:textId="77777777" w:rsidR="003F59BE" w:rsidRDefault="00000000">
      <w:pPr>
        <w:pStyle w:val="Heading1"/>
      </w:pPr>
      <w:r>
        <w:rPr>
          <w:spacing w:val="-2"/>
        </w:rPr>
        <w:t>Technology</w:t>
      </w:r>
      <w:r>
        <w:rPr>
          <w:spacing w:val="-15"/>
        </w:rPr>
        <w:t xml:space="preserve"> </w:t>
      </w:r>
      <w:r>
        <w:rPr>
          <w:spacing w:val="-2"/>
        </w:rPr>
        <w:t>Stack</w:t>
      </w:r>
    </w:p>
    <w:p w14:paraId="298740A9" w14:textId="77777777" w:rsidR="003F59BE" w:rsidRDefault="003F59BE">
      <w:pPr>
        <w:rPr>
          <w:b/>
          <w:sz w:val="20"/>
        </w:rPr>
      </w:pPr>
    </w:p>
    <w:p w14:paraId="44C85B8D" w14:textId="77777777" w:rsidR="003F59BE" w:rsidRDefault="003F59BE">
      <w:pPr>
        <w:rPr>
          <w:b/>
          <w:sz w:val="20"/>
        </w:rPr>
      </w:pPr>
    </w:p>
    <w:p w14:paraId="556D06FD" w14:textId="77777777" w:rsidR="003F59BE" w:rsidRDefault="003F59BE">
      <w:pPr>
        <w:spacing w:before="2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3F59BE" w14:paraId="3522159A" w14:textId="77777777">
        <w:trPr>
          <w:trHeight w:val="460"/>
        </w:trPr>
        <w:tc>
          <w:tcPr>
            <w:tcW w:w="3220" w:type="dxa"/>
          </w:tcPr>
          <w:p w14:paraId="52B1FEC9" w14:textId="77777777" w:rsidR="003F59BE" w:rsidRDefault="00000000">
            <w:pPr>
              <w:pStyle w:val="TableParagraph"/>
              <w:spacing w:before="77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11884DEC" w14:textId="77777777" w:rsidR="003F59BE" w:rsidRDefault="00000000">
            <w:pPr>
              <w:pStyle w:val="TableParagraph"/>
              <w:spacing w:before="77"/>
              <w:ind w:left="114"/>
              <w:rPr>
                <w:sz w:val="24"/>
              </w:rPr>
            </w:pPr>
            <w:r>
              <w:rPr>
                <w:sz w:val="24"/>
              </w:rPr>
              <w:t xml:space="preserve">15 March 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3F59BE" w14:paraId="5FA33D8C" w14:textId="77777777">
        <w:trPr>
          <w:trHeight w:val="460"/>
        </w:trPr>
        <w:tc>
          <w:tcPr>
            <w:tcW w:w="3220" w:type="dxa"/>
          </w:tcPr>
          <w:p w14:paraId="77A377A1" w14:textId="77777777" w:rsidR="003F59BE" w:rsidRDefault="00000000">
            <w:pPr>
              <w:pStyle w:val="TableParagraph"/>
              <w:spacing w:before="80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55314EA7" w14:textId="77777777" w:rsidR="003F59BE" w:rsidRDefault="00000000">
            <w:pPr>
              <w:pStyle w:val="TableParagraph"/>
              <w:spacing w:before="80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xxxxxx</w:t>
            </w:r>
          </w:p>
        </w:tc>
      </w:tr>
      <w:tr w:rsidR="003F59BE" w14:paraId="721E4F32" w14:textId="77777777">
        <w:trPr>
          <w:trHeight w:val="460"/>
        </w:trPr>
        <w:tc>
          <w:tcPr>
            <w:tcW w:w="3220" w:type="dxa"/>
          </w:tcPr>
          <w:p w14:paraId="147D1EBF" w14:textId="77777777" w:rsidR="003F59BE" w:rsidRDefault="00000000">
            <w:pPr>
              <w:pStyle w:val="TableParagraph"/>
              <w:spacing w:before="82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1F1134AB" w14:textId="1A771510" w:rsidR="003F59BE" w:rsidRDefault="007D6DA0">
            <w:pPr>
              <w:pStyle w:val="TableParagraph"/>
              <w:spacing w:before="82"/>
              <w:ind w:left="114"/>
              <w:rPr>
                <w:sz w:val="24"/>
              </w:rPr>
            </w:pPr>
            <w:r>
              <w:t>OptiCrop: Smart Agricultural Production Optimization Engine</w:t>
            </w:r>
          </w:p>
        </w:tc>
      </w:tr>
      <w:tr w:rsidR="003F59BE" w14:paraId="3A386955" w14:textId="77777777">
        <w:trPr>
          <w:trHeight w:val="460"/>
        </w:trPr>
        <w:tc>
          <w:tcPr>
            <w:tcW w:w="3220" w:type="dxa"/>
          </w:tcPr>
          <w:p w14:paraId="0FD13185" w14:textId="77777777" w:rsidR="003F59BE" w:rsidRDefault="00000000">
            <w:pPr>
              <w:pStyle w:val="TableParagraph"/>
              <w:spacing w:before="84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676574A2" w14:textId="77777777" w:rsidR="003F59BE" w:rsidRDefault="00000000">
            <w:pPr>
              <w:pStyle w:val="TableParagraph"/>
              <w:spacing w:before="84"/>
              <w:ind w:left="114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70486D61" w14:textId="77777777" w:rsidR="003F59BE" w:rsidRDefault="003F59BE">
      <w:pPr>
        <w:spacing w:before="17"/>
        <w:rPr>
          <w:b/>
          <w:sz w:val="24"/>
        </w:rPr>
      </w:pPr>
    </w:p>
    <w:p w14:paraId="25990E36" w14:textId="77777777" w:rsidR="003F59BE" w:rsidRDefault="00000000">
      <w:pPr>
        <w:pStyle w:val="Heading2"/>
      </w:pPr>
      <w:r>
        <w:rPr>
          <w:spacing w:val="-2"/>
        </w:rPr>
        <w:t>Define</w:t>
      </w:r>
      <w:r>
        <w:rPr>
          <w:spacing w:val="-4"/>
        </w:rPr>
        <w:t xml:space="preserve"> </w:t>
      </w:r>
      <w:r>
        <w:rPr>
          <w:spacing w:val="-2"/>
        </w:rPr>
        <w:t>Your</w:t>
      </w:r>
      <w:r>
        <w:rPr>
          <w:spacing w:val="-3"/>
        </w:rPr>
        <w:t xml:space="preserve"> </w:t>
      </w:r>
      <w:r>
        <w:rPr>
          <w:spacing w:val="-2"/>
        </w:rPr>
        <w:t>Technology</w:t>
      </w:r>
      <w:r>
        <w:rPr>
          <w:spacing w:val="-3"/>
        </w:rPr>
        <w:t xml:space="preserve"> </w:t>
      </w:r>
      <w:r>
        <w:rPr>
          <w:spacing w:val="-2"/>
        </w:rPr>
        <w:t>Stack:</w:t>
      </w:r>
    </w:p>
    <w:p w14:paraId="028C35FE" w14:textId="77777777" w:rsidR="003F59BE" w:rsidRDefault="00000000">
      <w:pPr>
        <w:pStyle w:val="BodyText"/>
        <w:spacing w:before="1" w:line="276" w:lineRule="auto"/>
      </w:pPr>
      <w:r>
        <w:t>Identify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programming</w:t>
      </w:r>
      <w:r>
        <w:rPr>
          <w:spacing w:val="-4"/>
        </w:rPr>
        <w:t xml:space="preserve"> </w:t>
      </w:r>
      <w:r>
        <w:t>languages,</w:t>
      </w:r>
      <w:r>
        <w:rPr>
          <w:spacing w:val="-4"/>
        </w:rPr>
        <w:t xml:space="preserve"> </w:t>
      </w:r>
      <w:r>
        <w:t>frameworks,</w:t>
      </w:r>
      <w:r>
        <w:rPr>
          <w:spacing w:val="-4"/>
        </w:rPr>
        <w:t xml:space="preserve"> </w:t>
      </w:r>
      <w:r>
        <w:t>databases,</w:t>
      </w:r>
      <w:r>
        <w:rPr>
          <w:spacing w:val="-4"/>
        </w:rPr>
        <w:t xml:space="preserve"> </w:t>
      </w:r>
      <w:r>
        <w:t>front-end</w:t>
      </w:r>
      <w:r>
        <w:rPr>
          <w:spacing w:val="-4"/>
        </w:rPr>
        <w:t xml:space="preserve"> </w:t>
      </w:r>
      <w:r>
        <w:t>tools,</w:t>
      </w:r>
      <w:r>
        <w:rPr>
          <w:spacing w:val="-4"/>
        </w:rPr>
        <w:t xml:space="preserve"> </w:t>
      </w:r>
      <w:r>
        <w:t>back-end</w:t>
      </w:r>
      <w:r>
        <w:rPr>
          <w:spacing w:val="-4"/>
        </w:rPr>
        <w:t xml:space="preserve"> </w:t>
      </w:r>
      <w:r>
        <w:t>tools,</w:t>
      </w:r>
      <w:r>
        <w:rPr>
          <w:spacing w:val="-4"/>
        </w:rPr>
        <w:t xml:space="preserve"> </w:t>
      </w:r>
      <w:r>
        <w:t>and APIs that you will use to build your solution. A well-chosen technology stack ensures that your application is scalable, maintainable, and aligned with your project requirements.</w:t>
      </w:r>
    </w:p>
    <w:p w14:paraId="580002F3" w14:textId="77777777" w:rsidR="003F59BE" w:rsidRDefault="00000000">
      <w:pPr>
        <w:pStyle w:val="BodyText"/>
        <w:spacing w:before="240" w:line="276" w:lineRule="auto"/>
      </w:pPr>
      <w:r>
        <w:t>Fill</w:t>
      </w:r>
      <w:r>
        <w:rPr>
          <w:spacing w:val="-3"/>
        </w:rPr>
        <w:t xml:space="preserve"> </w:t>
      </w:r>
      <w:r>
        <w:t>out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below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detail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specific</w:t>
      </w:r>
      <w:r>
        <w:rPr>
          <w:spacing w:val="-3"/>
        </w:rPr>
        <w:t xml:space="preserve"> </w:t>
      </w:r>
      <w:r>
        <w:t>technologies</w:t>
      </w:r>
      <w:r>
        <w:rPr>
          <w:spacing w:val="-3"/>
        </w:rPr>
        <w:t xml:space="preserve"> </w:t>
      </w:r>
      <w:r>
        <w:t>chosen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component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your architecture and provide a brief justification for your choice.</w:t>
      </w:r>
    </w:p>
    <w:p w14:paraId="137E0E88" w14:textId="77777777" w:rsidR="003F59BE" w:rsidRDefault="00000000">
      <w:pPr>
        <w:pStyle w:val="Heading2"/>
        <w:spacing w:before="240"/>
      </w:pPr>
      <w:bookmarkStart w:id="0" w:name="Technology_Stack_Details_"/>
      <w:bookmarkEnd w:id="0"/>
      <w:r>
        <w:t>Technology</w:t>
      </w:r>
      <w:r>
        <w:rPr>
          <w:spacing w:val="-14"/>
        </w:rPr>
        <w:t xml:space="preserve"> </w:t>
      </w:r>
      <w:r>
        <w:t>Stack</w:t>
      </w:r>
      <w:r>
        <w:rPr>
          <w:spacing w:val="-11"/>
        </w:rPr>
        <w:t xml:space="preserve"> </w:t>
      </w:r>
      <w:r>
        <w:rPr>
          <w:spacing w:val="-2"/>
        </w:rPr>
        <w:t>Details</w:t>
      </w:r>
    </w:p>
    <w:p w14:paraId="66003140" w14:textId="77777777" w:rsidR="003F59BE" w:rsidRDefault="003F59BE">
      <w:pPr>
        <w:spacing w:before="1"/>
        <w:rPr>
          <w:b/>
          <w:sz w:val="6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6"/>
        <w:gridCol w:w="1893"/>
        <w:gridCol w:w="2135"/>
        <w:gridCol w:w="4756"/>
      </w:tblGrid>
      <w:tr w:rsidR="00610C60" w:rsidRPr="00610C60" w14:paraId="2680E931" w14:textId="77777777" w:rsidTr="00610C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E64FD0" w14:textId="77777777" w:rsidR="00610C60" w:rsidRPr="00610C60" w:rsidRDefault="00610C60" w:rsidP="00610C60">
            <w:pPr>
              <w:rPr>
                <w:b/>
                <w:bCs/>
                <w:spacing w:val="-4"/>
                <w:sz w:val="24"/>
                <w:lang w:val="en-IN"/>
              </w:rPr>
            </w:pPr>
            <w:r w:rsidRPr="00610C60">
              <w:rPr>
                <w:b/>
                <w:bCs/>
                <w:spacing w:val="-4"/>
                <w:sz w:val="24"/>
                <w:lang w:val="en-IN"/>
              </w:rPr>
              <w:t>S.No</w:t>
            </w:r>
          </w:p>
        </w:tc>
        <w:tc>
          <w:tcPr>
            <w:tcW w:w="0" w:type="auto"/>
            <w:vAlign w:val="center"/>
            <w:hideMark/>
          </w:tcPr>
          <w:p w14:paraId="3C90C298" w14:textId="77777777" w:rsidR="00610C60" w:rsidRPr="00610C60" w:rsidRDefault="00610C60" w:rsidP="00610C60">
            <w:pPr>
              <w:rPr>
                <w:b/>
                <w:bCs/>
                <w:spacing w:val="-4"/>
                <w:sz w:val="24"/>
                <w:lang w:val="en-IN"/>
              </w:rPr>
            </w:pPr>
            <w:r w:rsidRPr="00610C60">
              <w:rPr>
                <w:b/>
                <w:bCs/>
                <w:spacing w:val="-4"/>
                <w:sz w:val="24"/>
                <w:lang w:val="en-IN"/>
              </w:rPr>
              <w:t>Architecture Component / Layer</w:t>
            </w:r>
          </w:p>
        </w:tc>
        <w:tc>
          <w:tcPr>
            <w:tcW w:w="0" w:type="auto"/>
            <w:vAlign w:val="center"/>
            <w:hideMark/>
          </w:tcPr>
          <w:p w14:paraId="18860781" w14:textId="77777777" w:rsidR="00610C60" w:rsidRPr="00610C60" w:rsidRDefault="00610C60" w:rsidP="00610C60">
            <w:pPr>
              <w:rPr>
                <w:b/>
                <w:bCs/>
                <w:spacing w:val="-4"/>
                <w:sz w:val="24"/>
                <w:lang w:val="en-IN"/>
              </w:rPr>
            </w:pPr>
            <w:r w:rsidRPr="00610C60">
              <w:rPr>
                <w:b/>
                <w:bCs/>
                <w:spacing w:val="-4"/>
                <w:sz w:val="24"/>
                <w:lang w:val="en-IN"/>
              </w:rPr>
              <w:t>Technology Chosen</w:t>
            </w:r>
          </w:p>
        </w:tc>
        <w:tc>
          <w:tcPr>
            <w:tcW w:w="0" w:type="auto"/>
            <w:vAlign w:val="center"/>
            <w:hideMark/>
          </w:tcPr>
          <w:p w14:paraId="68DAA1DF" w14:textId="77777777" w:rsidR="00610C60" w:rsidRPr="00610C60" w:rsidRDefault="00610C60" w:rsidP="00610C60">
            <w:pPr>
              <w:rPr>
                <w:b/>
                <w:bCs/>
                <w:spacing w:val="-4"/>
                <w:sz w:val="24"/>
                <w:lang w:val="en-IN"/>
              </w:rPr>
            </w:pPr>
            <w:r w:rsidRPr="00610C60">
              <w:rPr>
                <w:b/>
                <w:bCs/>
                <w:spacing w:val="-4"/>
                <w:sz w:val="24"/>
                <w:lang w:val="en-IN"/>
              </w:rPr>
              <w:t>Justification / Purpose</w:t>
            </w:r>
          </w:p>
        </w:tc>
      </w:tr>
      <w:tr w:rsidR="00610C60" w:rsidRPr="00610C60" w14:paraId="26CEB9B5" w14:textId="77777777" w:rsidTr="00610C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EB5F9" w14:textId="77777777" w:rsidR="00610C60" w:rsidRPr="00610C60" w:rsidRDefault="00610C60" w:rsidP="00610C60">
            <w:pPr>
              <w:jc w:val="center"/>
              <w:rPr>
                <w:bCs/>
                <w:spacing w:val="-4"/>
                <w:sz w:val="24"/>
                <w:lang w:val="en-IN"/>
              </w:rPr>
            </w:pPr>
            <w:r w:rsidRPr="00610C60">
              <w:rPr>
                <w:bCs/>
                <w:spacing w:val="-4"/>
                <w:sz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A17DBA3" w14:textId="771F366D" w:rsidR="00610C60" w:rsidRPr="00610C60" w:rsidRDefault="007D6DA0" w:rsidP="00610C60">
            <w:pPr>
              <w:jc w:val="center"/>
              <w:rPr>
                <w:bCs/>
                <w:spacing w:val="-4"/>
                <w:sz w:val="24"/>
                <w:lang w:val="en-IN"/>
              </w:rPr>
            </w:pPr>
            <w:r w:rsidRPr="007D6DA0">
              <w:rPr>
                <w:bCs/>
                <w:spacing w:val="-4"/>
                <w:sz w:val="24"/>
              </w:rPr>
              <w:t>Frontend / Client-Side</w:t>
            </w:r>
          </w:p>
        </w:tc>
        <w:tc>
          <w:tcPr>
            <w:tcW w:w="0" w:type="auto"/>
            <w:vAlign w:val="center"/>
            <w:hideMark/>
          </w:tcPr>
          <w:p w14:paraId="7051CF4F" w14:textId="744395C1" w:rsidR="00610C60" w:rsidRPr="00610C60" w:rsidRDefault="007D6DA0" w:rsidP="00610C60">
            <w:pPr>
              <w:jc w:val="center"/>
              <w:rPr>
                <w:bCs/>
                <w:spacing w:val="-4"/>
                <w:sz w:val="24"/>
                <w:lang w:val="en-IN"/>
              </w:rPr>
            </w:pPr>
            <w:r w:rsidRPr="007D6DA0">
              <w:rPr>
                <w:bCs/>
                <w:spacing w:val="-4"/>
                <w:sz w:val="24"/>
              </w:rPr>
              <w:t>HTML, CSS</w:t>
            </w:r>
          </w:p>
        </w:tc>
        <w:tc>
          <w:tcPr>
            <w:tcW w:w="0" w:type="auto"/>
            <w:vAlign w:val="center"/>
            <w:hideMark/>
          </w:tcPr>
          <w:p w14:paraId="0D8AF467" w14:textId="6577DF51" w:rsidR="00610C60" w:rsidRPr="00610C60" w:rsidRDefault="007D6DA0" w:rsidP="00610C60">
            <w:pPr>
              <w:jc w:val="center"/>
              <w:rPr>
                <w:bCs/>
                <w:spacing w:val="-4"/>
                <w:sz w:val="24"/>
                <w:lang w:val="en-IN"/>
              </w:rPr>
            </w:pPr>
            <w:r w:rsidRPr="007D6DA0">
              <w:rPr>
                <w:bCs/>
                <w:spacing w:val="-4"/>
                <w:sz w:val="24"/>
              </w:rPr>
              <w:t>HTML and CSS are used to build a simple, responsive interface for entering soil parameters and displaying crop recommendation results.</w:t>
            </w:r>
          </w:p>
        </w:tc>
      </w:tr>
      <w:tr w:rsidR="00610C60" w:rsidRPr="00610C60" w14:paraId="3332437A" w14:textId="77777777" w:rsidTr="00610C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7279F" w14:textId="77777777" w:rsidR="00610C60" w:rsidRPr="00610C60" w:rsidRDefault="00610C60" w:rsidP="00610C60">
            <w:pPr>
              <w:jc w:val="center"/>
              <w:rPr>
                <w:bCs/>
                <w:spacing w:val="-4"/>
                <w:sz w:val="24"/>
                <w:lang w:val="en-IN"/>
              </w:rPr>
            </w:pPr>
            <w:r w:rsidRPr="00610C60">
              <w:rPr>
                <w:bCs/>
                <w:spacing w:val="-4"/>
                <w:sz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477FAEC" w14:textId="3A12D445" w:rsidR="00610C60" w:rsidRPr="00610C60" w:rsidRDefault="007D6DA0" w:rsidP="00610C60">
            <w:pPr>
              <w:jc w:val="center"/>
              <w:rPr>
                <w:bCs/>
                <w:spacing w:val="-4"/>
                <w:sz w:val="24"/>
                <w:lang w:val="en-IN"/>
              </w:rPr>
            </w:pPr>
            <w:r w:rsidRPr="007D6DA0">
              <w:rPr>
                <w:bCs/>
                <w:spacing w:val="-4"/>
                <w:sz w:val="24"/>
              </w:rPr>
              <w:t>Backend / Server-Side</w:t>
            </w:r>
          </w:p>
        </w:tc>
        <w:tc>
          <w:tcPr>
            <w:tcW w:w="0" w:type="auto"/>
            <w:vAlign w:val="center"/>
            <w:hideMark/>
          </w:tcPr>
          <w:p w14:paraId="09E1E264" w14:textId="2CEB0705" w:rsidR="00610C60" w:rsidRPr="00610C60" w:rsidRDefault="007D6DA0" w:rsidP="00610C60">
            <w:pPr>
              <w:jc w:val="center"/>
              <w:rPr>
                <w:bCs/>
                <w:spacing w:val="-4"/>
                <w:sz w:val="24"/>
                <w:lang w:val="en-IN"/>
              </w:rPr>
            </w:pPr>
            <w:r w:rsidRPr="007D6DA0">
              <w:rPr>
                <w:bCs/>
                <w:spacing w:val="-4"/>
                <w:sz w:val="24"/>
              </w:rPr>
              <w:t>Python, Flask</w:t>
            </w:r>
          </w:p>
        </w:tc>
        <w:tc>
          <w:tcPr>
            <w:tcW w:w="0" w:type="auto"/>
            <w:vAlign w:val="center"/>
            <w:hideMark/>
          </w:tcPr>
          <w:p w14:paraId="39B6C1B6" w14:textId="56B3C1C5" w:rsidR="00610C60" w:rsidRPr="00610C60" w:rsidRDefault="007D6DA0" w:rsidP="00610C60">
            <w:pPr>
              <w:jc w:val="center"/>
              <w:rPr>
                <w:bCs/>
                <w:spacing w:val="-4"/>
                <w:sz w:val="24"/>
                <w:lang w:val="en-IN"/>
              </w:rPr>
            </w:pPr>
            <w:r w:rsidRPr="007D6DA0">
              <w:rPr>
                <w:bCs/>
                <w:spacing w:val="-4"/>
                <w:sz w:val="24"/>
              </w:rPr>
              <w:t>Flask provides the web framework for handling user requests and integrating the machine learning models with the application.</w:t>
            </w:r>
          </w:p>
        </w:tc>
      </w:tr>
      <w:tr w:rsidR="00610C60" w:rsidRPr="00610C60" w14:paraId="65E90CD4" w14:textId="77777777" w:rsidTr="00610C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3696D" w14:textId="77777777" w:rsidR="00610C60" w:rsidRPr="00610C60" w:rsidRDefault="00610C60" w:rsidP="00610C60">
            <w:pPr>
              <w:jc w:val="center"/>
              <w:rPr>
                <w:bCs/>
                <w:spacing w:val="-4"/>
                <w:sz w:val="24"/>
                <w:lang w:val="en-IN"/>
              </w:rPr>
            </w:pPr>
            <w:r w:rsidRPr="00610C60">
              <w:rPr>
                <w:bCs/>
                <w:spacing w:val="-4"/>
                <w:sz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D0046B9" w14:textId="7BAB3409" w:rsidR="00610C60" w:rsidRPr="00610C60" w:rsidRDefault="007D6DA0" w:rsidP="00610C60">
            <w:pPr>
              <w:jc w:val="center"/>
              <w:rPr>
                <w:bCs/>
                <w:spacing w:val="-4"/>
                <w:sz w:val="24"/>
                <w:lang w:val="en-IN"/>
              </w:rPr>
            </w:pPr>
            <w:r w:rsidRPr="007D6DA0">
              <w:rPr>
                <w:bCs/>
                <w:spacing w:val="-4"/>
                <w:sz w:val="24"/>
              </w:rPr>
              <w:t>Database / Data Storage</w:t>
            </w:r>
          </w:p>
        </w:tc>
        <w:tc>
          <w:tcPr>
            <w:tcW w:w="0" w:type="auto"/>
            <w:vAlign w:val="center"/>
            <w:hideMark/>
          </w:tcPr>
          <w:p w14:paraId="6EA61606" w14:textId="424DA55E" w:rsidR="00610C60" w:rsidRPr="00610C60" w:rsidRDefault="007D6DA0" w:rsidP="00610C60">
            <w:pPr>
              <w:jc w:val="center"/>
              <w:rPr>
                <w:bCs/>
                <w:spacing w:val="-4"/>
                <w:sz w:val="24"/>
                <w:lang w:val="en-IN"/>
              </w:rPr>
            </w:pPr>
            <w:r w:rsidRPr="007D6DA0">
              <w:rPr>
                <w:bCs/>
                <w:spacing w:val="-4"/>
                <w:sz w:val="24"/>
              </w:rPr>
              <w:t>CSV Dataset, Pickle (.pkl) Models</w:t>
            </w:r>
          </w:p>
        </w:tc>
        <w:tc>
          <w:tcPr>
            <w:tcW w:w="0" w:type="auto"/>
            <w:vAlign w:val="center"/>
            <w:hideMark/>
          </w:tcPr>
          <w:p w14:paraId="74A7D6D1" w14:textId="10672AA9" w:rsidR="00610C60" w:rsidRPr="00610C60" w:rsidRDefault="007D6DA0" w:rsidP="00610C60">
            <w:pPr>
              <w:jc w:val="center"/>
              <w:rPr>
                <w:bCs/>
                <w:spacing w:val="-4"/>
                <w:sz w:val="24"/>
                <w:lang w:val="en-IN"/>
              </w:rPr>
            </w:pPr>
            <w:r w:rsidRPr="007D6DA0">
              <w:rPr>
                <w:bCs/>
                <w:spacing w:val="-4"/>
                <w:sz w:val="24"/>
              </w:rPr>
              <w:t>The crop dataset is stored as a CSV file, while trained machine learning models are stored as .pkl files for fast prediction.</w:t>
            </w:r>
          </w:p>
        </w:tc>
      </w:tr>
      <w:tr w:rsidR="00610C60" w:rsidRPr="00610C60" w14:paraId="4A73770A" w14:textId="77777777" w:rsidTr="00610C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E196D" w14:textId="77777777" w:rsidR="00610C60" w:rsidRPr="00610C60" w:rsidRDefault="00610C60" w:rsidP="00610C60">
            <w:pPr>
              <w:jc w:val="center"/>
              <w:rPr>
                <w:bCs/>
                <w:spacing w:val="-4"/>
                <w:sz w:val="24"/>
                <w:lang w:val="en-IN"/>
              </w:rPr>
            </w:pPr>
            <w:r w:rsidRPr="00610C60">
              <w:rPr>
                <w:bCs/>
                <w:spacing w:val="-4"/>
                <w:sz w:val="24"/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4424078" w14:textId="6B4F1495" w:rsidR="00610C60" w:rsidRPr="00610C60" w:rsidRDefault="007D6DA0" w:rsidP="00610C60">
            <w:pPr>
              <w:jc w:val="center"/>
              <w:rPr>
                <w:bCs/>
                <w:spacing w:val="-4"/>
                <w:sz w:val="24"/>
                <w:lang w:val="en-IN"/>
              </w:rPr>
            </w:pPr>
            <w:r w:rsidRPr="007D6DA0">
              <w:rPr>
                <w:bCs/>
                <w:spacing w:val="-4"/>
                <w:sz w:val="24"/>
              </w:rPr>
              <w:t>Cloud / Hosting / Deployment</w:t>
            </w:r>
          </w:p>
        </w:tc>
        <w:tc>
          <w:tcPr>
            <w:tcW w:w="0" w:type="auto"/>
            <w:vAlign w:val="center"/>
            <w:hideMark/>
          </w:tcPr>
          <w:p w14:paraId="1CAFF537" w14:textId="681D4714" w:rsidR="00610C60" w:rsidRPr="00610C60" w:rsidRDefault="007D6DA0" w:rsidP="00610C60">
            <w:pPr>
              <w:jc w:val="center"/>
              <w:rPr>
                <w:bCs/>
                <w:spacing w:val="-4"/>
                <w:sz w:val="24"/>
                <w:lang w:val="en-IN"/>
              </w:rPr>
            </w:pPr>
            <w:r w:rsidRPr="007D6DA0">
              <w:rPr>
                <w:bCs/>
                <w:spacing w:val="-4"/>
                <w:sz w:val="24"/>
              </w:rPr>
              <w:t>Local Deployment (Flask)</w:t>
            </w:r>
          </w:p>
        </w:tc>
        <w:tc>
          <w:tcPr>
            <w:tcW w:w="0" w:type="auto"/>
            <w:vAlign w:val="center"/>
            <w:hideMark/>
          </w:tcPr>
          <w:p w14:paraId="255F0C9C" w14:textId="3EF571F6" w:rsidR="00610C60" w:rsidRPr="00610C60" w:rsidRDefault="007D6DA0" w:rsidP="00610C60">
            <w:pPr>
              <w:jc w:val="center"/>
              <w:rPr>
                <w:bCs/>
                <w:spacing w:val="-4"/>
                <w:sz w:val="24"/>
                <w:lang w:val="en-IN"/>
              </w:rPr>
            </w:pPr>
            <w:r w:rsidRPr="007D6DA0">
              <w:rPr>
                <w:bCs/>
                <w:spacing w:val="-4"/>
                <w:sz w:val="24"/>
              </w:rPr>
              <w:t>The application runs locally for development and demonstration and can be deployed to cloud platforms in the future.</w:t>
            </w:r>
          </w:p>
        </w:tc>
      </w:tr>
      <w:tr w:rsidR="00610C60" w:rsidRPr="00610C60" w14:paraId="752ABB93" w14:textId="77777777" w:rsidTr="00610C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AA794" w14:textId="77777777" w:rsidR="00610C60" w:rsidRPr="00610C60" w:rsidRDefault="00610C60" w:rsidP="00610C60">
            <w:pPr>
              <w:jc w:val="center"/>
              <w:rPr>
                <w:bCs/>
                <w:spacing w:val="-4"/>
                <w:sz w:val="24"/>
                <w:lang w:val="en-IN"/>
              </w:rPr>
            </w:pPr>
            <w:r w:rsidRPr="00610C60">
              <w:rPr>
                <w:bCs/>
                <w:spacing w:val="-4"/>
                <w:sz w:val="24"/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FEBB6A7" w14:textId="6AF71EC1" w:rsidR="00610C60" w:rsidRPr="00610C60" w:rsidRDefault="007D6DA0" w:rsidP="00610C60">
            <w:pPr>
              <w:jc w:val="center"/>
              <w:rPr>
                <w:bCs/>
                <w:spacing w:val="-4"/>
                <w:sz w:val="24"/>
                <w:lang w:val="en-IN"/>
              </w:rPr>
            </w:pPr>
            <w:r w:rsidRPr="007D6DA0">
              <w:rPr>
                <w:bCs/>
                <w:spacing w:val="-4"/>
                <w:sz w:val="24"/>
              </w:rPr>
              <w:t>Version Control &amp; CI/CD</w:t>
            </w:r>
          </w:p>
        </w:tc>
        <w:tc>
          <w:tcPr>
            <w:tcW w:w="0" w:type="auto"/>
            <w:vAlign w:val="center"/>
            <w:hideMark/>
          </w:tcPr>
          <w:p w14:paraId="60CAEEFF" w14:textId="77777777" w:rsidR="00610C60" w:rsidRPr="00610C60" w:rsidRDefault="00610C60" w:rsidP="00610C60">
            <w:pPr>
              <w:jc w:val="center"/>
              <w:rPr>
                <w:bCs/>
                <w:spacing w:val="-4"/>
                <w:sz w:val="24"/>
                <w:lang w:val="en-IN"/>
              </w:rPr>
            </w:pPr>
            <w:r w:rsidRPr="00610C60">
              <w:rPr>
                <w:bCs/>
                <w:spacing w:val="-4"/>
                <w:sz w:val="24"/>
                <w:lang w:val="en-IN"/>
              </w:rPr>
              <w:t>Git, GitHub</w:t>
            </w:r>
          </w:p>
        </w:tc>
        <w:tc>
          <w:tcPr>
            <w:tcW w:w="0" w:type="auto"/>
            <w:vAlign w:val="center"/>
            <w:hideMark/>
          </w:tcPr>
          <w:p w14:paraId="643F8DAB" w14:textId="5A55CAEC" w:rsidR="00610C60" w:rsidRPr="00610C60" w:rsidRDefault="007D6DA0" w:rsidP="00610C60">
            <w:pPr>
              <w:jc w:val="center"/>
              <w:rPr>
                <w:bCs/>
                <w:spacing w:val="-4"/>
                <w:sz w:val="24"/>
                <w:lang w:val="en-IN"/>
              </w:rPr>
            </w:pPr>
            <w:r w:rsidRPr="007D6DA0">
              <w:rPr>
                <w:bCs/>
                <w:spacing w:val="-4"/>
                <w:sz w:val="24"/>
              </w:rPr>
              <w:t>Git and GitHub are used for version control, collaboration, source code management, and project backup.</w:t>
            </w:r>
          </w:p>
        </w:tc>
      </w:tr>
      <w:tr w:rsidR="00610C60" w:rsidRPr="00610C60" w14:paraId="53C0A944" w14:textId="77777777" w:rsidTr="00610C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AEA2C" w14:textId="77777777" w:rsidR="00610C60" w:rsidRPr="00610C60" w:rsidRDefault="00610C60" w:rsidP="00610C60">
            <w:pPr>
              <w:jc w:val="center"/>
              <w:rPr>
                <w:bCs/>
                <w:spacing w:val="-4"/>
                <w:sz w:val="24"/>
                <w:lang w:val="en-IN"/>
              </w:rPr>
            </w:pPr>
            <w:r w:rsidRPr="00610C60">
              <w:rPr>
                <w:bCs/>
                <w:spacing w:val="-4"/>
                <w:sz w:val="24"/>
                <w:lang w:val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7A63F86" w14:textId="27C6243D" w:rsidR="00610C60" w:rsidRPr="00610C60" w:rsidRDefault="007D6DA0" w:rsidP="00610C60">
            <w:pPr>
              <w:jc w:val="center"/>
              <w:rPr>
                <w:bCs/>
                <w:spacing w:val="-4"/>
                <w:sz w:val="24"/>
                <w:lang w:val="en-IN"/>
              </w:rPr>
            </w:pPr>
            <w:r w:rsidRPr="007D6DA0">
              <w:rPr>
                <w:bCs/>
                <w:spacing w:val="-4"/>
                <w:sz w:val="24"/>
              </w:rPr>
              <w:t>Third-Party Libraries / Tools</w:t>
            </w:r>
          </w:p>
        </w:tc>
        <w:tc>
          <w:tcPr>
            <w:tcW w:w="0" w:type="auto"/>
            <w:vAlign w:val="center"/>
            <w:hideMark/>
          </w:tcPr>
          <w:p w14:paraId="7FDFD197" w14:textId="0BB5E6E8" w:rsidR="00610C60" w:rsidRPr="00610C60" w:rsidRDefault="007D6DA0" w:rsidP="00610C60">
            <w:pPr>
              <w:jc w:val="center"/>
              <w:rPr>
                <w:bCs/>
                <w:spacing w:val="-4"/>
                <w:sz w:val="24"/>
                <w:lang w:val="en-IN"/>
              </w:rPr>
            </w:pPr>
            <w:r w:rsidRPr="007D6DA0">
              <w:rPr>
                <w:bCs/>
                <w:spacing w:val="-4"/>
                <w:sz w:val="24"/>
              </w:rPr>
              <w:t>NumPy, Pandas, Scikit-learn, Matplotlib, SciPy</w:t>
            </w:r>
          </w:p>
        </w:tc>
        <w:tc>
          <w:tcPr>
            <w:tcW w:w="0" w:type="auto"/>
            <w:vAlign w:val="center"/>
            <w:hideMark/>
          </w:tcPr>
          <w:p w14:paraId="48788CDC" w14:textId="06C74ED9" w:rsidR="00610C60" w:rsidRPr="00610C60" w:rsidRDefault="007D6DA0" w:rsidP="00610C60">
            <w:pPr>
              <w:jc w:val="center"/>
              <w:rPr>
                <w:bCs/>
                <w:spacing w:val="-4"/>
                <w:sz w:val="24"/>
                <w:lang w:val="en-IN"/>
              </w:rPr>
            </w:pPr>
            <w:r w:rsidRPr="007D6DA0">
              <w:rPr>
                <w:bCs/>
                <w:spacing w:val="-4"/>
                <w:sz w:val="24"/>
              </w:rPr>
              <w:t>These libraries are used for data processing, visualization, machine learning model development, and scientific computing.</w:t>
            </w:r>
            <w:r w:rsidR="00610C60" w:rsidRPr="00610C60">
              <w:rPr>
                <w:bCs/>
                <w:spacing w:val="-4"/>
                <w:sz w:val="24"/>
                <w:lang w:val="en-IN"/>
              </w:rPr>
              <w:t>.</w:t>
            </w:r>
          </w:p>
        </w:tc>
      </w:tr>
    </w:tbl>
    <w:p w14:paraId="2A7184FB" w14:textId="77777777" w:rsidR="00646552" w:rsidRDefault="00646552"/>
    <w:sectPr w:rsidR="00646552">
      <w:headerReference w:type="default" r:id="rId6"/>
      <w:type w:val="continuous"/>
      <w:pgSz w:w="12240" w:h="15840"/>
      <w:pgMar w:top="1440" w:right="1440" w:bottom="280" w:left="1440" w:header="22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1F4CCF" w14:textId="77777777" w:rsidR="00AE53CD" w:rsidRDefault="00AE53CD">
      <w:r>
        <w:separator/>
      </w:r>
    </w:p>
  </w:endnote>
  <w:endnote w:type="continuationSeparator" w:id="0">
    <w:p w14:paraId="7B05E683" w14:textId="77777777" w:rsidR="00AE53CD" w:rsidRDefault="00AE53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7BBA7C" w14:textId="77777777" w:rsidR="00AE53CD" w:rsidRDefault="00AE53CD">
      <w:r>
        <w:separator/>
      </w:r>
    </w:p>
  </w:footnote>
  <w:footnote w:type="continuationSeparator" w:id="0">
    <w:p w14:paraId="74E0C798" w14:textId="77777777" w:rsidR="00AE53CD" w:rsidRDefault="00AE53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CEC145" w14:textId="77777777" w:rsidR="003F59BE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81856" behindDoc="1" locked="0" layoutInCell="1" allowOverlap="1" wp14:anchorId="1BD3813B" wp14:editId="1C1174F3">
          <wp:simplePos x="0" y="0"/>
          <wp:positionH relativeFrom="page">
            <wp:posOffset>466725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471758533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82368" behindDoc="1" locked="0" layoutInCell="1" allowOverlap="1" wp14:anchorId="64C050D0" wp14:editId="40E920CA">
          <wp:simplePos x="0" y="0"/>
          <wp:positionH relativeFrom="page">
            <wp:posOffset>6172200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1780297444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9BE"/>
    <w:rsid w:val="001D0080"/>
    <w:rsid w:val="003F59BE"/>
    <w:rsid w:val="00485FE9"/>
    <w:rsid w:val="00610C60"/>
    <w:rsid w:val="00646552"/>
    <w:rsid w:val="006D6E52"/>
    <w:rsid w:val="007D6DA0"/>
    <w:rsid w:val="009904CC"/>
    <w:rsid w:val="00AE53CD"/>
    <w:rsid w:val="00BE4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B4520"/>
  <w15:docId w15:val="{944DCCBE-782B-4ACC-86F3-0D0459CD5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7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196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263</Words>
  <Characters>1505</Characters>
  <Application>Microsoft Office Word</Application>
  <DocSecurity>0</DocSecurity>
  <Lines>12</Lines>
  <Paragraphs>3</Paragraphs>
  <ScaleCrop>false</ScaleCrop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Stack</dc:title>
  <dc:creator>SWETHA</dc:creator>
  <cp:lastModifiedBy>SWETHA</cp:lastModifiedBy>
  <cp:revision>3</cp:revision>
  <dcterms:created xsi:type="dcterms:W3CDTF">2026-07-02T17:01:00Z</dcterms:created>
  <dcterms:modified xsi:type="dcterms:W3CDTF">2026-07-02T17:14:00Z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2026-06-30T00:00:00Z</vt:filetime>
  </property>
</Properties>
</file>