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FD4A" w14:textId="77777777" w:rsidR="00216103" w:rsidRDefault="00A84172">
      <w:pPr>
        <w:spacing w:after="240"/>
      </w:pPr>
      <w:r>
        <w:rPr>
          <w:b/>
          <w:color w:val="1A73E8"/>
          <w:sz w:val="40"/>
        </w:rPr>
        <w:t>Ideation Phase: Defining the Problem Statements</w:t>
      </w:r>
    </w:p>
    <w:p w14:paraId="3109BF93" w14:textId="77777777" w:rsidR="00216103" w:rsidRDefault="00A84172">
      <w:pPr>
        <w:spacing w:after="320" w:line="300" w:lineRule="auto"/>
      </w:pPr>
      <w:r>
        <w:t>This document outlines the formalized problem statements for the Book A Doctor platform ecosystem. It captures the core frictions faced by patients, medical practitioners, and platform administrators, providing the foundational empathy maps required for targeted product design.</w:t>
      </w:r>
    </w:p>
    <w:p w14:paraId="5E072D03" w14:textId="77777777" w:rsidR="00216103" w:rsidRDefault="00A84172">
      <w:pPr>
        <w:spacing w:before="320" w:after="160"/>
      </w:pPr>
      <w:r>
        <w:rPr>
          <w:b/>
          <w:color w:val="222222"/>
          <w:sz w:val="28"/>
        </w:rPr>
        <w:t>Project Metadata</w:t>
      </w:r>
    </w:p>
    <w:tbl>
      <w:tblPr>
        <w:tblW w:w="0" w:type="auto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16103" w14:paraId="0252E1F5" w14:textId="77777777">
        <w:trPr>
          <w:jc w:val="center"/>
        </w:trPr>
        <w:tc>
          <w:tcPr>
            <w:tcW w:w="43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56B849" w14:textId="77777777" w:rsidR="00216103" w:rsidRDefault="00A84172">
            <w:r>
              <w:rPr>
                <w:b/>
                <w:sz w:val="20"/>
              </w:rPr>
              <w:t>Metric / Detail</w:t>
            </w:r>
          </w:p>
        </w:tc>
        <w:tc>
          <w:tcPr>
            <w:tcW w:w="43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8AD73" w14:textId="77777777" w:rsidR="00216103" w:rsidRDefault="00A84172">
            <w:r>
              <w:rPr>
                <w:b/>
                <w:sz w:val="20"/>
              </w:rPr>
              <w:t>Information</w:t>
            </w:r>
          </w:p>
        </w:tc>
      </w:tr>
      <w:tr w:rsidR="00216103" w14:paraId="1310796D" w14:textId="77777777">
        <w:trPr>
          <w:jc w:val="center"/>
        </w:trPr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B32AED" w14:textId="77777777" w:rsidR="00216103" w:rsidRDefault="00A84172">
            <w:r>
              <w:rPr>
                <w:b/>
                <w:sz w:val="20"/>
              </w:rPr>
              <w:t>Project Name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82A569" w14:textId="77777777" w:rsidR="00216103" w:rsidRDefault="00A84172">
            <w:r>
              <w:rPr>
                <w:sz w:val="20"/>
              </w:rPr>
              <w:t>Book A Doctor – Online Healthcare Appointment Booking Platform</w:t>
            </w:r>
          </w:p>
        </w:tc>
      </w:tr>
      <w:tr w:rsidR="00216103" w14:paraId="5BB409D2" w14:textId="77777777">
        <w:trPr>
          <w:jc w:val="center"/>
        </w:trPr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EFAA0" w14:textId="77777777" w:rsidR="00216103" w:rsidRDefault="00A84172">
            <w:r>
              <w:rPr>
                <w:b/>
                <w:sz w:val="20"/>
              </w:rPr>
              <w:t>Date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B1B686" w14:textId="77777777" w:rsidR="00216103" w:rsidRDefault="00A84172">
            <w:r>
              <w:rPr>
                <w:sz w:val="20"/>
              </w:rPr>
              <w:t>19th July, 2026</w:t>
            </w:r>
          </w:p>
        </w:tc>
      </w:tr>
      <w:tr w:rsidR="00216103" w14:paraId="615D1AE6" w14:textId="77777777">
        <w:trPr>
          <w:jc w:val="center"/>
        </w:trPr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E9A0A5" w14:textId="77777777" w:rsidR="00216103" w:rsidRDefault="00A84172">
            <w:r>
              <w:rPr>
                <w:b/>
                <w:sz w:val="20"/>
              </w:rPr>
              <w:t>Team ID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C4AE3D" w14:textId="77777777" w:rsidR="00216103" w:rsidRDefault="00A84172">
            <w:r>
              <w:rPr>
                <w:sz w:val="20"/>
              </w:rPr>
              <w:t>SWTID-2026-9150</w:t>
            </w:r>
          </w:p>
        </w:tc>
      </w:tr>
      <w:tr w:rsidR="00216103" w14:paraId="18C24BAD" w14:textId="77777777">
        <w:trPr>
          <w:jc w:val="center"/>
        </w:trPr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DDC0FF" w14:textId="77777777" w:rsidR="00216103" w:rsidRDefault="00A84172">
            <w:r>
              <w:rPr>
                <w:b/>
                <w:sz w:val="20"/>
              </w:rPr>
              <w:t>Maximum Marks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41CF81" w14:textId="77777777" w:rsidR="00216103" w:rsidRDefault="00A84172">
            <w:r>
              <w:rPr>
                <w:sz w:val="20"/>
              </w:rPr>
              <w:t>2 Marks</w:t>
            </w:r>
          </w:p>
        </w:tc>
      </w:tr>
    </w:tbl>
    <w:p w14:paraId="70DDEE15" w14:textId="77777777" w:rsidR="00216103" w:rsidRDefault="00216103">
      <w:pPr>
        <w:spacing w:after="240"/>
      </w:pPr>
    </w:p>
    <w:p w14:paraId="0D038B5A" w14:textId="77777777" w:rsidR="00216103" w:rsidRDefault="00A84172">
      <w:pPr>
        <w:spacing w:before="320" w:after="160"/>
      </w:pPr>
      <w:r>
        <w:rPr>
          <w:b/>
          <w:color w:val="222222"/>
          <w:sz w:val="28"/>
        </w:rPr>
        <w:t>Customer Problem Statement Framework</w:t>
      </w:r>
    </w:p>
    <w:p w14:paraId="5C05A893" w14:textId="77777777" w:rsidR="00216103" w:rsidRDefault="00A84172">
      <w:pPr>
        <w:spacing w:after="240"/>
      </w:pPr>
      <w:r>
        <w:t>A structured customer problem statement enables product teams to move past assumptions and construct user-centric solutions. By filling out this blueprint, the team can empathize with the primary stakeholders and unpack the emotional and functional nuances of their daily workflows.</w:t>
      </w:r>
    </w:p>
    <w:tbl>
      <w:tblPr>
        <w:tblW w:w="0" w:type="auto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16103" w14:paraId="622C759D" w14:textId="77777777">
        <w:trPr>
          <w:jc w:val="center"/>
        </w:trPr>
        <w:tc>
          <w:tcPr>
            <w:tcW w:w="4320" w:type="dxa"/>
            <w:shd w:val="clear" w:color="auto" w:fill="E6F2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210809" w14:textId="77777777" w:rsidR="00216103" w:rsidRDefault="00A84172">
            <w:r>
              <w:rPr>
                <w:b/>
                <w:sz w:val="20"/>
              </w:rPr>
              <w:t>Framework Element</w:t>
            </w:r>
          </w:p>
        </w:tc>
        <w:tc>
          <w:tcPr>
            <w:tcW w:w="4320" w:type="dxa"/>
            <w:shd w:val="clear" w:color="auto" w:fill="E6F2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3E2C0A" w14:textId="77777777" w:rsidR="00216103" w:rsidRDefault="00A84172">
            <w:r>
              <w:rPr>
                <w:b/>
                <w:sz w:val="20"/>
              </w:rPr>
              <w:t>Description &amp; Objective</w:t>
            </w:r>
          </w:p>
        </w:tc>
      </w:tr>
      <w:tr w:rsidR="00216103" w14:paraId="096ED5F4" w14:textId="77777777">
        <w:trPr>
          <w:jc w:val="center"/>
        </w:trPr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A8FD26" w14:textId="77777777" w:rsidR="00216103" w:rsidRDefault="00A84172">
            <w:r>
              <w:rPr>
                <w:b/>
                <w:color w:val="1A73E8"/>
                <w:sz w:val="20"/>
              </w:rPr>
              <w:t>I am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0470FA" w14:textId="77777777" w:rsidR="00216103" w:rsidRDefault="00A84172">
            <w:r>
              <w:rPr>
                <w:sz w:val="20"/>
              </w:rPr>
              <w:t>Defines the target user persona using 3-4 distinct situational attributes.</w:t>
            </w:r>
          </w:p>
        </w:tc>
      </w:tr>
      <w:tr w:rsidR="00216103" w14:paraId="5D3CB366" w14:textId="77777777">
        <w:trPr>
          <w:jc w:val="center"/>
        </w:trPr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12AEC7" w14:textId="77777777" w:rsidR="00216103" w:rsidRDefault="00A84172">
            <w:r>
              <w:rPr>
                <w:b/>
                <w:color w:val="1A73E8"/>
                <w:sz w:val="20"/>
              </w:rPr>
              <w:t>I'm trying to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C810E2" w14:textId="77777777" w:rsidR="00216103" w:rsidRDefault="00A84172">
            <w:r>
              <w:rPr>
                <w:sz w:val="20"/>
              </w:rPr>
              <w:t>Identifies the direct outcome, objective, or functional "job-to-be-done" they are striving to complete.</w:t>
            </w:r>
          </w:p>
        </w:tc>
      </w:tr>
      <w:tr w:rsidR="00216103" w14:paraId="315F4ACE" w14:textId="77777777">
        <w:trPr>
          <w:jc w:val="center"/>
        </w:trPr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BB2F49" w14:textId="77777777" w:rsidR="00216103" w:rsidRDefault="00A84172">
            <w:r>
              <w:rPr>
                <w:b/>
                <w:color w:val="1A73E8"/>
                <w:sz w:val="20"/>
              </w:rPr>
              <w:t>But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11FE8E" w14:textId="77777777" w:rsidR="00216103" w:rsidRDefault="00A84172">
            <w:r>
              <w:rPr>
                <w:sz w:val="20"/>
              </w:rPr>
              <w:t>Highlights the specific operational bottlenecks, system limits, or behavioral barriers impeding progress.</w:t>
            </w:r>
          </w:p>
        </w:tc>
      </w:tr>
      <w:tr w:rsidR="00216103" w14:paraId="44CEBB46" w14:textId="77777777">
        <w:trPr>
          <w:jc w:val="center"/>
        </w:trPr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C583AC" w14:textId="77777777" w:rsidR="00216103" w:rsidRDefault="00A84172">
            <w:r>
              <w:rPr>
                <w:b/>
                <w:color w:val="1A73E8"/>
                <w:sz w:val="20"/>
              </w:rPr>
              <w:t>Because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593839" w14:textId="77777777" w:rsidR="00216103" w:rsidRDefault="00A84172">
            <w:r>
              <w:rPr>
                <w:sz w:val="20"/>
              </w:rPr>
              <w:t>Exposes the structural root cause of the barrier, pointing directly to the technical or procedural gap.</w:t>
            </w:r>
          </w:p>
        </w:tc>
      </w:tr>
      <w:tr w:rsidR="00216103" w14:paraId="70D6F6E3" w14:textId="77777777">
        <w:trPr>
          <w:jc w:val="center"/>
        </w:trPr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F33ABB" w14:textId="77777777" w:rsidR="00216103" w:rsidRDefault="00A84172">
            <w:r>
              <w:rPr>
                <w:b/>
                <w:color w:val="1A73E8"/>
                <w:sz w:val="20"/>
              </w:rPr>
              <w:t>Which makes me feel</w:t>
            </w:r>
          </w:p>
        </w:tc>
        <w:tc>
          <w:tcPr>
            <w:tcW w:w="43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0EAA8" w14:textId="77777777" w:rsidR="00216103" w:rsidRDefault="00A84172">
            <w:r>
              <w:rPr>
                <w:sz w:val="20"/>
              </w:rPr>
              <w:t>Illustrates the immediate psychological and emotional consequence resulting from the negative experience.</w:t>
            </w:r>
          </w:p>
        </w:tc>
      </w:tr>
    </w:tbl>
    <w:p w14:paraId="01CA43BA" w14:textId="77777777" w:rsidR="00216103" w:rsidRDefault="00216103">
      <w:pPr>
        <w:spacing w:after="240"/>
      </w:pPr>
    </w:p>
    <w:p w14:paraId="4794E134" w14:textId="77777777" w:rsidR="00216103" w:rsidRDefault="00A84172">
      <w:pPr>
        <w:spacing w:before="320" w:after="160"/>
      </w:pPr>
      <w:r>
        <w:rPr>
          <w:b/>
          <w:color w:val="222222"/>
          <w:sz w:val="28"/>
        </w:rPr>
        <w:t>Polished Problem Statements (PS)</w:t>
      </w:r>
    </w:p>
    <w:p w14:paraId="35906F4C" w14:textId="77777777" w:rsidR="00216103" w:rsidRDefault="00A84172">
      <w:pPr>
        <w:spacing w:after="240"/>
      </w:pPr>
      <w:r>
        <w:t>Below are the customized problem statements structured horizontally across the system's core user groups:</w:t>
      </w:r>
    </w:p>
    <w:tbl>
      <w:tblPr>
        <w:tblW w:w="0" w:type="auto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574"/>
        <w:gridCol w:w="2406"/>
        <w:gridCol w:w="2488"/>
        <w:gridCol w:w="2472"/>
      </w:tblGrid>
      <w:tr w:rsidR="00216103" w14:paraId="08CE93A0" w14:textId="77777777">
        <w:trPr>
          <w:jc w:val="center"/>
        </w:trPr>
        <w:tc>
          <w:tcPr>
            <w:tcW w:w="172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0A7434" w14:textId="77777777" w:rsidR="00216103" w:rsidRDefault="00A84172">
            <w:r>
              <w:rPr>
                <w:b/>
                <w:sz w:val="19"/>
              </w:rPr>
              <w:t>Framework Block</w:t>
            </w:r>
          </w:p>
        </w:tc>
        <w:tc>
          <w:tcPr>
            <w:tcW w:w="3024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18AE35" w14:textId="77777777" w:rsidR="00216103" w:rsidRDefault="00A84172">
            <w:r>
              <w:rPr>
                <w:b/>
                <w:sz w:val="19"/>
              </w:rPr>
              <w:t>PS-1: The Patient</w:t>
            </w:r>
          </w:p>
        </w:tc>
        <w:tc>
          <w:tcPr>
            <w:tcW w:w="3024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DFED64" w14:textId="77777777" w:rsidR="00216103" w:rsidRDefault="00A84172">
            <w:r>
              <w:rPr>
                <w:b/>
                <w:sz w:val="19"/>
              </w:rPr>
              <w:t>PS-2: The Healthcare Provider</w:t>
            </w:r>
          </w:p>
        </w:tc>
        <w:tc>
          <w:tcPr>
            <w:tcW w:w="3024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A2D4E8" w14:textId="77777777" w:rsidR="00216103" w:rsidRDefault="00A84172">
            <w:r>
              <w:rPr>
                <w:b/>
                <w:sz w:val="19"/>
              </w:rPr>
              <w:t>PS-3: The Platform Administrator</w:t>
            </w:r>
          </w:p>
        </w:tc>
      </w:tr>
      <w:tr w:rsidR="00216103" w14:paraId="51A07241" w14:textId="77777777">
        <w:trPr>
          <w:jc w:val="center"/>
        </w:trPr>
        <w:tc>
          <w:tcPr>
            <w:tcW w:w="172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0219F4" w14:textId="77777777" w:rsidR="00216103" w:rsidRDefault="00A84172">
            <w:r>
              <w:rPr>
                <w:b/>
                <w:sz w:val="19"/>
              </w:rPr>
              <w:t>I am...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AAB060" w14:textId="77777777" w:rsidR="00216103" w:rsidRDefault="00A84172">
            <w:r>
              <w:rPr>
                <w:sz w:val="19"/>
              </w:rPr>
              <w:t>A patient seeking urgent or specialized clinical medical consultation.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3CFF02" w14:textId="77777777" w:rsidR="00216103" w:rsidRDefault="00A84172">
            <w:r>
              <w:rPr>
                <w:sz w:val="19"/>
              </w:rPr>
              <w:t>A medical practitioner managing a dynamic, high-volume healthcare practice.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0FC90B" w14:textId="77777777" w:rsidR="00216103" w:rsidRDefault="00A84172">
            <w:r>
              <w:rPr>
                <w:sz w:val="19"/>
              </w:rPr>
              <w:t>A system administrator tasked with overseeing platform operations and platform compliance.</w:t>
            </w:r>
          </w:p>
        </w:tc>
      </w:tr>
      <w:tr w:rsidR="00216103" w14:paraId="4CE74653" w14:textId="77777777">
        <w:trPr>
          <w:jc w:val="center"/>
        </w:trPr>
        <w:tc>
          <w:tcPr>
            <w:tcW w:w="172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4BF77D" w14:textId="77777777" w:rsidR="00216103" w:rsidRDefault="00A84172">
            <w:r>
              <w:rPr>
                <w:b/>
                <w:sz w:val="19"/>
              </w:rPr>
              <w:t>I'm trying to...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24203" w14:textId="77777777" w:rsidR="00216103" w:rsidRDefault="00A84172">
            <w:r>
              <w:rPr>
                <w:sz w:val="19"/>
              </w:rPr>
              <w:t>Locate an appropriate specialist nearby and secure an appointment seamlessly without delays.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B517F" w14:textId="77777777" w:rsidR="00216103" w:rsidRDefault="00A84172">
            <w:r>
              <w:rPr>
                <w:sz w:val="19"/>
              </w:rPr>
              <w:t>Seamlessly maintain active consultation slots, review historical patient data, and schedule appointments error-free.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C237E7" w14:textId="77777777" w:rsidR="00216103" w:rsidRDefault="00A84172">
            <w:r>
              <w:rPr>
                <w:sz w:val="19"/>
              </w:rPr>
              <w:t>Thoroughly audit medical certifications, onboard legitimate doctors, and track total scheduling activities.</w:t>
            </w:r>
          </w:p>
        </w:tc>
      </w:tr>
      <w:tr w:rsidR="00216103" w14:paraId="14E2AF17" w14:textId="77777777">
        <w:trPr>
          <w:jc w:val="center"/>
        </w:trPr>
        <w:tc>
          <w:tcPr>
            <w:tcW w:w="172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81BAD6" w14:textId="77777777" w:rsidR="00216103" w:rsidRDefault="00A84172">
            <w:r>
              <w:rPr>
                <w:b/>
                <w:sz w:val="19"/>
              </w:rPr>
              <w:t>But...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E99809" w14:textId="77777777" w:rsidR="00216103" w:rsidRDefault="00A84172">
            <w:r>
              <w:rPr>
                <w:sz w:val="19"/>
              </w:rPr>
              <w:t>Legacy approaches require complex phone calls, physical check-ins, or extensive hospital waits with zero live schedule insights.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7A4126" w14:textId="77777777" w:rsidR="00216103" w:rsidRDefault="00A84172">
            <w:r>
              <w:rPr>
                <w:sz w:val="19"/>
              </w:rPr>
              <w:t>Manual paper registers and phone-based requests cause booking conflicts, double-bookings, and missed sessions.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222B45" w14:textId="77777777" w:rsidR="00216103" w:rsidRDefault="00A84172">
            <w:r>
              <w:rPr>
                <w:sz w:val="19"/>
              </w:rPr>
              <w:t>There is no central administration panel or security dashboard to systematically screen provider credentials or check system traffic.</w:t>
            </w:r>
          </w:p>
        </w:tc>
      </w:tr>
      <w:tr w:rsidR="00216103" w14:paraId="1CBE55C4" w14:textId="77777777">
        <w:trPr>
          <w:jc w:val="center"/>
        </w:trPr>
        <w:tc>
          <w:tcPr>
            <w:tcW w:w="172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63C199" w14:textId="77777777" w:rsidR="00216103" w:rsidRDefault="00A84172">
            <w:r>
              <w:rPr>
                <w:b/>
                <w:sz w:val="19"/>
              </w:rPr>
              <w:t>Because...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06E5EC" w14:textId="77777777" w:rsidR="00216103" w:rsidRDefault="00A84172">
            <w:r>
              <w:rPr>
                <w:sz w:val="19"/>
              </w:rPr>
              <w:t>There is a complete lack of a consolidated portal to search doctors by specialty, ratings, and instant timeline availability.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AF5253" w14:textId="77777777" w:rsidR="00216103" w:rsidRDefault="00A84172">
            <w:r>
              <w:rPr>
                <w:sz w:val="19"/>
              </w:rPr>
              <w:t>No comprehensive digital practice management solution is present, leaving administrative workflows dependent on manual staff entries.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F5E77C" w14:textId="77777777" w:rsidR="00216103" w:rsidRDefault="00A84172">
            <w:r>
              <w:rPr>
                <w:sz w:val="19"/>
              </w:rPr>
              <w:t>Verification mechanics and provider validation processes are handled entirely offline outside of the current application loop.</w:t>
            </w:r>
          </w:p>
        </w:tc>
      </w:tr>
      <w:tr w:rsidR="00216103" w14:paraId="70E9804D" w14:textId="77777777">
        <w:trPr>
          <w:jc w:val="center"/>
        </w:trPr>
        <w:tc>
          <w:tcPr>
            <w:tcW w:w="172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ED1240" w14:textId="77777777" w:rsidR="00216103" w:rsidRDefault="00A84172">
            <w:r>
              <w:rPr>
                <w:b/>
                <w:sz w:val="19"/>
              </w:rPr>
              <w:t>Which makes me feel...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E1F71E" w14:textId="77777777" w:rsidR="00216103" w:rsidRDefault="00A84172">
            <w:r>
              <w:rPr>
                <w:sz w:val="19"/>
              </w:rPr>
              <w:t>Stressed, highly anxious, and deeply uncertain if my health conditions will be diagnosed and treated in time.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D219E2" w14:textId="77777777" w:rsidR="00216103" w:rsidRDefault="00A84172">
            <w:r>
              <w:rPr>
                <w:sz w:val="19"/>
              </w:rPr>
              <w:t>Overburdened by tedious non-clinical administrative overhead, pulling valuable energy away from pure patient diagnostics.</w:t>
            </w:r>
          </w:p>
        </w:tc>
        <w:tc>
          <w:tcPr>
            <w:tcW w:w="302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7C0BA" w14:textId="77777777" w:rsidR="00216103" w:rsidRDefault="00A84172">
            <w:r>
              <w:rPr>
                <w:sz w:val="19"/>
              </w:rPr>
              <w:t>Confounded regarding quality assurance parameters, security vulnerabilities, and maintaining absolute ecosystem integrity.</w:t>
            </w:r>
          </w:p>
        </w:tc>
      </w:tr>
    </w:tbl>
    <w:p w14:paraId="48EBF6EB" w14:textId="77777777" w:rsidR="00A84172" w:rsidRDefault="00A84172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921539">
    <w:abstractNumId w:val="8"/>
  </w:num>
  <w:num w:numId="2" w16cid:durableId="1938905798">
    <w:abstractNumId w:val="6"/>
  </w:num>
  <w:num w:numId="3" w16cid:durableId="310721739">
    <w:abstractNumId w:val="5"/>
  </w:num>
  <w:num w:numId="4" w16cid:durableId="1141844340">
    <w:abstractNumId w:val="4"/>
  </w:num>
  <w:num w:numId="5" w16cid:durableId="1072196947">
    <w:abstractNumId w:val="7"/>
  </w:num>
  <w:num w:numId="6" w16cid:durableId="1049722124">
    <w:abstractNumId w:val="3"/>
  </w:num>
  <w:num w:numId="7" w16cid:durableId="1712416944">
    <w:abstractNumId w:val="2"/>
  </w:num>
  <w:num w:numId="8" w16cid:durableId="840779666">
    <w:abstractNumId w:val="1"/>
  </w:num>
  <w:num w:numId="9" w16cid:durableId="161620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103"/>
    <w:rsid w:val="0029639D"/>
    <w:rsid w:val="00326F90"/>
    <w:rsid w:val="0062050A"/>
    <w:rsid w:val="00A841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44CDD"/>
  <w14:defaultImageDpi w14:val="300"/>
  <w15:docId w15:val="{F444404D-C75B-DA47-9107-810A22B2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ch.mrudhula@outlook.com</cp:lastModifiedBy>
  <cp:revision>2</cp:revision>
  <dcterms:created xsi:type="dcterms:W3CDTF">2026-07-15T01:50:00Z</dcterms:created>
  <dcterms:modified xsi:type="dcterms:W3CDTF">2026-07-15T01:50:00Z</dcterms:modified>
  <cp:category/>
</cp:coreProperties>
</file>