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27" w:rsidRDefault="00CB1527" w:rsidP="00CB152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Issue 01</w:t>
      </w:r>
      <w:proofErr w:type="gramStart"/>
      <w:r>
        <w:rPr>
          <w:b/>
          <w:bCs/>
          <w:sz w:val="23"/>
          <w:szCs w:val="23"/>
        </w:rPr>
        <w:t>:Rev</w:t>
      </w:r>
      <w:proofErr w:type="gramEnd"/>
      <w:r>
        <w:rPr>
          <w:b/>
          <w:bCs/>
          <w:sz w:val="23"/>
          <w:szCs w:val="23"/>
        </w:rPr>
        <w:t xml:space="preserve"> No. 00 : Dt. 01/08/22</w:t>
      </w:r>
      <w:r>
        <w:rPr>
          <w:b/>
          <w:bCs/>
          <w:sz w:val="23"/>
          <w:szCs w:val="23"/>
        </w:rPr>
        <w:t xml:space="preserve">  </w:t>
      </w:r>
      <w:proofErr w:type="spellStart"/>
      <w:r>
        <w:rPr>
          <w:b/>
          <w:bCs/>
          <w:sz w:val="23"/>
          <w:szCs w:val="23"/>
        </w:rPr>
        <w:t>VishwakarmaInstituteofTechnology,Pune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CB1527" w:rsidRDefault="00CB1527" w:rsidP="00CB1527">
      <w:pPr>
        <w:pStyle w:val="Default"/>
        <w:ind w:left="2880" w:firstLine="720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FFNo</w:t>
      </w:r>
      <w:proofErr w:type="spellEnd"/>
      <w:r>
        <w:rPr>
          <w:b/>
          <w:bCs/>
          <w:sz w:val="23"/>
          <w:szCs w:val="23"/>
        </w:rPr>
        <w:t>.</w:t>
      </w:r>
      <w:proofErr w:type="gramEnd"/>
      <w:r>
        <w:rPr>
          <w:b/>
          <w:bCs/>
          <w:sz w:val="23"/>
          <w:szCs w:val="23"/>
        </w:rPr>
        <w:t xml:space="preserve"> : 654 </w:t>
      </w:r>
    </w:p>
    <w:p w:rsidR="00CB1527" w:rsidRDefault="00CB1527" w:rsidP="00CB1527">
      <w:pPr>
        <w:pStyle w:val="Default"/>
        <w:ind w:left="1440"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IT3218: ARTIFICIAL INTELLIGENCE </w:t>
      </w:r>
    </w:p>
    <w:p w:rsidR="00CB1527" w:rsidRDefault="00CB1527" w:rsidP="00CB1527">
      <w:pPr>
        <w:pStyle w:val="Default"/>
        <w:ind w:left="1440" w:firstLine="720"/>
        <w:rPr>
          <w:sz w:val="23"/>
          <w:szCs w:val="23"/>
        </w:rPr>
      </w:pPr>
    </w:p>
    <w:p w:rsidR="00CB1527" w:rsidRPr="00524D6C" w:rsidRDefault="00CB1527" w:rsidP="00CB1527">
      <w:pPr>
        <w:pStyle w:val="Default"/>
      </w:pPr>
      <w:r w:rsidRPr="00524D6C">
        <w:rPr>
          <w:b/>
          <w:bCs/>
        </w:rPr>
        <w:t>Course Prerequisites:</w:t>
      </w:r>
      <w:r w:rsidR="00713D7F">
        <w:rPr>
          <w:b/>
          <w:bCs/>
        </w:rPr>
        <w:t xml:space="preserve"> </w:t>
      </w:r>
      <w:bookmarkStart w:id="0" w:name="_GoBack"/>
      <w:bookmarkEnd w:id="0"/>
      <w:r w:rsidRPr="00524D6C">
        <w:rPr>
          <w:b/>
          <w:bCs/>
        </w:rPr>
        <w:t xml:space="preserve">Data structures, Computer programming </w:t>
      </w:r>
    </w:p>
    <w:p w:rsidR="00CB1527" w:rsidRPr="00524D6C" w:rsidRDefault="00CB1527" w:rsidP="00CB1527">
      <w:pPr>
        <w:pStyle w:val="Default"/>
        <w:rPr>
          <w:b/>
          <w:bCs/>
        </w:rPr>
      </w:pPr>
      <w:r w:rsidRPr="00524D6C">
        <w:rPr>
          <w:b/>
          <w:bCs/>
        </w:rPr>
        <w:t xml:space="preserve">Course Objectives: </w:t>
      </w:r>
    </w:p>
    <w:p w:rsidR="00CB1527" w:rsidRPr="00524D6C" w:rsidRDefault="00CB1527" w:rsidP="00CB1527">
      <w:pPr>
        <w:pStyle w:val="Default"/>
      </w:pPr>
    </w:p>
    <w:p w:rsidR="00CB1527" w:rsidRPr="00524D6C" w:rsidRDefault="00CB1527" w:rsidP="00CB1527">
      <w:pPr>
        <w:pStyle w:val="Default"/>
      </w:pPr>
      <w:r w:rsidRPr="00524D6C">
        <w:rPr>
          <w:b/>
          <w:bCs/>
        </w:rPr>
        <w:t xml:space="preserve">To make students </w:t>
      </w:r>
    </w:p>
    <w:p w:rsidR="00CB1527" w:rsidRPr="00524D6C" w:rsidRDefault="00CB1527" w:rsidP="00CB1527">
      <w:pPr>
        <w:pStyle w:val="Default"/>
      </w:pPr>
      <w:r w:rsidRPr="00524D6C">
        <w:rPr>
          <w:b/>
          <w:bCs/>
        </w:rPr>
        <w:t>1</w:t>
      </w:r>
      <w:r w:rsidRPr="00524D6C">
        <w:t xml:space="preserve">. </w:t>
      </w:r>
      <w:proofErr w:type="gramStart"/>
      <w:r w:rsidRPr="00524D6C">
        <w:t>familiar</w:t>
      </w:r>
      <w:proofErr w:type="gramEnd"/>
      <w:r w:rsidRPr="00524D6C">
        <w:t xml:space="preserve"> with basic principles of AI </w:t>
      </w:r>
    </w:p>
    <w:p w:rsidR="00CB1527" w:rsidRPr="00524D6C" w:rsidRDefault="00CB1527" w:rsidP="00CB1527">
      <w:pPr>
        <w:pStyle w:val="Default"/>
      </w:pPr>
      <w:r w:rsidRPr="00524D6C">
        <w:t xml:space="preserve">2. capable of using heuristic searches </w:t>
      </w:r>
    </w:p>
    <w:p w:rsidR="00CB1527" w:rsidRPr="00524D6C" w:rsidRDefault="00CB1527" w:rsidP="00CB1527">
      <w:pPr>
        <w:pStyle w:val="Default"/>
      </w:pPr>
      <w:r w:rsidRPr="00524D6C">
        <w:t xml:space="preserve">3. aware of knowledge based systems </w:t>
      </w:r>
    </w:p>
    <w:p w:rsidR="00CB1527" w:rsidRPr="00524D6C" w:rsidRDefault="00CB1527" w:rsidP="00CB1527">
      <w:pPr>
        <w:pStyle w:val="Default"/>
      </w:pPr>
      <w:r w:rsidRPr="00524D6C">
        <w:t xml:space="preserve">4. able to use fuzzy logic and neural networks </w:t>
      </w:r>
    </w:p>
    <w:p w:rsidR="00CB1527" w:rsidRPr="00524D6C" w:rsidRDefault="00CB1527" w:rsidP="00CB1527">
      <w:pPr>
        <w:pStyle w:val="Default"/>
      </w:pPr>
      <w:r w:rsidRPr="00524D6C">
        <w:t xml:space="preserve">5. Learn various applications domains AI </w:t>
      </w:r>
    </w:p>
    <w:p w:rsidR="00CB1527" w:rsidRPr="00524D6C" w:rsidRDefault="00CB1527" w:rsidP="00CB1527">
      <w:pPr>
        <w:pStyle w:val="Default"/>
      </w:pPr>
    </w:p>
    <w:p w:rsidR="00CB1527" w:rsidRPr="00524D6C" w:rsidRDefault="00CB1527" w:rsidP="00CB1527">
      <w:pPr>
        <w:pStyle w:val="Default"/>
      </w:pPr>
      <w:r w:rsidRPr="00524D6C">
        <w:rPr>
          <w:b/>
          <w:bCs/>
        </w:rPr>
        <w:t xml:space="preserve">Credits: 4 Teaching Scheme Theory: 2 </w:t>
      </w:r>
      <w:r w:rsidRPr="00524D6C">
        <w:t xml:space="preserve">Hours/Week </w:t>
      </w:r>
    </w:p>
    <w:p w:rsidR="00CB1527" w:rsidRPr="00524D6C" w:rsidRDefault="00CB1527" w:rsidP="00CB1527">
      <w:pPr>
        <w:pStyle w:val="Default"/>
      </w:pPr>
      <w:r w:rsidRPr="00524D6C">
        <w:rPr>
          <w:b/>
          <w:bCs/>
        </w:rPr>
        <w:t>Tut</w:t>
      </w:r>
      <w:r w:rsidRPr="00524D6C">
        <w:t xml:space="preserve">: 1 Hour/Week </w:t>
      </w:r>
      <w:r w:rsidRPr="00524D6C">
        <w:rPr>
          <w:b/>
          <w:bCs/>
        </w:rPr>
        <w:t xml:space="preserve">Lab: 2 </w:t>
      </w:r>
      <w:r w:rsidRPr="00524D6C">
        <w:t xml:space="preserve">Hours/Week </w:t>
      </w:r>
    </w:p>
    <w:p w:rsidR="00CB1527" w:rsidRPr="00524D6C" w:rsidRDefault="00CB1527" w:rsidP="00CB1527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1208"/>
        <w:gridCol w:w="1208"/>
        <w:gridCol w:w="1208"/>
        <w:gridCol w:w="1208"/>
        <w:gridCol w:w="3323"/>
      </w:tblGrid>
      <w:tr w:rsidR="00CB1527" w:rsidRPr="00524D6C" w:rsidTr="00F80C75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9363" w:type="dxa"/>
            <w:gridSpan w:val="6"/>
          </w:tcPr>
          <w:p w:rsidR="00CB1527" w:rsidRPr="00524D6C" w:rsidRDefault="00CB1527">
            <w:pPr>
              <w:pStyle w:val="Default"/>
            </w:pPr>
            <w:r w:rsidRPr="00524D6C">
              <w:rPr>
                <w:b/>
                <w:bCs/>
              </w:rPr>
              <w:t>Course Relevance:</w:t>
            </w:r>
            <w:r w:rsidRPr="00524D6C">
              <w:rPr>
                <w:b/>
                <w:bCs/>
              </w:rPr>
              <w:t xml:space="preserve"> </w:t>
            </w:r>
            <w:r w:rsidRPr="00524D6C">
              <w:t xml:space="preserve">This course is highly applied in many scientific and engineering disciplines </w:t>
            </w:r>
          </w:p>
          <w:p w:rsidR="00CB1527" w:rsidRPr="00524D6C" w:rsidRDefault="00CB1527">
            <w:pPr>
              <w:pStyle w:val="Default"/>
            </w:pPr>
          </w:p>
          <w:p w:rsidR="00CB1527" w:rsidRPr="00524D6C" w:rsidRDefault="00CB1527">
            <w:pPr>
              <w:pStyle w:val="Default"/>
              <w:rPr>
                <w:b/>
                <w:bCs/>
              </w:rPr>
            </w:pPr>
            <w:r w:rsidRPr="00524D6C">
              <w:rPr>
                <w:b/>
                <w:bCs/>
              </w:rPr>
              <w:t xml:space="preserve">SECTION I </w:t>
            </w:r>
          </w:p>
          <w:p w:rsidR="00CB1527" w:rsidRPr="00524D6C" w:rsidRDefault="00CB1527">
            <w:pPr>
              <w:pStyle w:val="Default"/>
            </w:pPr>
          </w:p>
        </w:tc>
      </w:tr>
      <w:tr w:rsidR="00CB1527" w:rsidRPr="00524D6C" w:rsidTr="00F80C75">
        <w:tblPrEx>
          <w:tblCellMar>
            <w:top w:w="0" w:type="dxa"/>
            <w:bottom w:w="0" w:type="dxa"/>
          </w:tblCellMar>
        </w:tblPrEx>
        <w:trPr>
          <w:trHeight w:val="1876"/>
        </w:trPr>
        <w:tc>
          <w:tcPr>
            <w:tcW w:w="9363" w:type="dxa"/>
            <w:gridSpan w:val="6"/>
          </w:tcPr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b/>
                <w:bCs/>
              </w:rPr>
              <w:t xml:space="preserve">Topics and Contents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b/>
                <w:bCs/>
              </w:rPr>
              <w:t xml:space="preserve">Fundamentals of Artificial Intelligence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t xml:space="preserve">Introduction, A.I. Representation, Non-AI &amp;AI Techniques, Representation of Knowledge, </w:t>
            </w:r>
            <w:proofErr w:type="spellStart"/>
            <w:r w:rsidRPr="00524D6C">
              <w:t>KnowledgeBase</w:t>
            </w:r>
            <w:proofErr w:type="spellEnd"/>
            <w:r w:rsidRPr="00524D6C">
              <w:t xml:space="preserve"> Systems, State Space Search, Production Systems, </w:t>
            </w:r>
            <w:proofErr w:type="spellStart"/>
            <w:r w:rsidRPr="00524D6C">
              <w:t>ProblemCharacteristics</w:t>
            </w:r>
            <w:proofErr w:type="spellEnd"/>
            <w:r w:rsidRPr="00524D6C">
              <w:t xml:space="preserve">, types of production systems, Intelligent Agents and Environments, concept of rationality, the nature of environments, structure of agents, problem solving agents, problem formulation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b/>
                <w:bCs/>
              </w:rPr>
              <w:t xml:space="preserve">Uninformed Search Strategies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t xml:space="preserve">Formulation of real world problems, Breadth First Search, Depth First Search, Depth Limited Search, Iterative Deepening Depth First Search, Bidirectional Search, and Comparison of Uninformed search Strategies.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b/>
                <w:bCs/>
              </w:rPr>
              <w:t xml:space="preserve">Informed Search Strategies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t xml:space="preserve">Generate&amp; test, Hill Climbing, Best First Search, A*, Game playing: </w:t>
            </w:r>
            <w:proofErr w:type="spellStart"/>
            <w:r w:rsidRPr="00524D6C">
              <w:t>Minimax</w:t>
            </w:r>
            <w:proofErr w:type="spellEnd"/>
            <w:r w:rsidRPr="00524D6C">
              <w:t xml:space="preserve"> Search, Alpha-Beta Cutoffs, Waiting for Quiescence </w:t>
            </w:r>
          </w:p>
        </w:tc>
      </w:tr>
      <w:tr w:rsidR="00CB1527" w:rsidRPr="00524D6C" w:rsidTr="00F80C75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363" w:type="dxa"/>
            <w:gridSpan w:val="6"/>
          </w:tcPr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b/>
                <w:bCs/>
                <w:i/>
                <w:iCs/>
              </w:rPr>
              <w:t xml:space="preserve">Knowledge Representation </w:t>
            </w:r>
          </w:p>
          <w:p w:rsidR="00CB1527" w:rsidRPr="00524D6C" w:rsidRDefault="00CB1527" w:rsidP="00CB1527">
            <w:pPr>
              <w:pStyle w:val="Default"/>
              <w:jc w:val="both"/>
            </w:pPr>
            <w:r w:rsidRPr="00524D6C">
              <w:rPr>
                <w:i/>
                <w:iCs/>
              </w:rPr>
              <w:t xml:space="preserve">Knowledge based agents, </w:t>
            </w:r>
            <w:proofErr w:type="spellStart"/>
            <w:r w:rsidRPr="00524D6C">
              <w:rPr>
                <w:i/>
                <w:iCs/>
              </w:rPr>
              <w:t>Wumpus</w:t>
            </w:r>
            <w:proofErr w:type="spellEnd"/>
            <w:r w:rsidRPr="00524D6C">
              <w:rPr>
                <w:i/>
                <w:iCs/>
              </w:rPr>
              <w:t xml:space="preserve"> world. Propositional Logic: Representation, Inference, Reasoning Patterns, Resolution, Forward and Backward </w:t>
            </w:r>
            <w:proofErr w:type="spellStart"/>
            <w:r w:rsidRPr="00524D6C">
              <w:rPr>
                <w:i/>
                <w:iCs/>
              </w:rPr>
              <w:t>Chaining.First</w:t>
            </w:r>
            <w:proofErr w:type="spellEnd"/>
            <w:r w:rsidRPr="00524D6C">
              <w:rPr>
                <w:i/>
                <w:iCs/>
              </w:rPr>
              <w:t xml:space="preserve"> order </w:t>
            </w:r>
          </w:p>
          <w:p w:rsidR="00CB1527" w:rsidRPr="00524D6C" w:rsidRDefault="00CB1527" w:rsidP="00CB1527">
            <w:pPr>
              <w:pStyle w:val="Default"/>
              <w:jc w:val="both"/>
              <w:rPr>
                <w:i/>
                <w:iCs/>
              </w:rPr>
            </w:pPr>
            <w:r w:rsidRPr="00524D6C">
              <w:rPr>
                <w:i/>
                <w:iCs/>
              </w:rPr>
              <w:t xml:space="preserve">Logic: Representation, Inference, Reasoning Patterns, Resolution, </w:t>
            </w:r>
            <w:proofErr w:type="spellStart"/>
            <w:r w:rsidRPr="00524D6C">
              <w:rPr>
                <w:i/>
                <w:iCs/>
              </w:rPr>
              <w:t>Forwardand</w:t>
            </w:r>
            <w:proofErr w:type="spellEnd"/>
            <w:r w:rsidRPr="00524D6C">
              <w:rPr>
                <w:i/>
                <w:iCs/>
              </w:rPr>
              <w:t xml:space="preserve"> Backward </w:t>
            </w:r>
          </w:p>
          <w:p w:rsidR="00CB1527" w:rsidRPr="00524D6C" w:rsidRDefault="00CB1527" w:rsidP="00CB1527">
            <w:pPr>
              <w:pStyle w:val="Default"/>
              <w:jc w:val="both"/>
            </w:pPr>
          </w:p>
        </w:tc>
      </w:tr>
      <w:tr w:rsidR="00CB1527" w:rsidRPr="00524D6C" w:rsidTr="00F80C75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363" w:type="dxa"/>
            <w:gridSpan w:val="6"/>
            <w:tcBorders>
              <w:left w:val="nil"/>
              <w:bottom w:val="nil"/>
              <w:right w:val="nil"/>
            </w:tcBorders>
          </w:tcPr>
          <w:p w:rsidR="00CB1527" w:rsidRPr="00524D6C" w:rsidRDefault="00CB1527" w:rsidP="00CB1527">
            <w:pPr>
              <w:pStyle w:val="Default"/>
              <w:jc w:val="both"/>
              <w:rPr>
                <w:b/>
                <w:bCs/>
                <w:iCs/>
              </w:rPr>
            </w:pPr>
            <w:r w:rsidRPr="00524D6C">
              <w:rPr>
                <w:b/>
                <w:bCs/>
                <w:iCs/>
              </w:rPr>
              <w:t xml:space="preserve">Introduction to PROLOG and ANN </w:t>
            </w:r>
          </w:p>
          <w:p w:rsidR="00CB1527" w:rsidRPr="00524D6C" w:rsidRDefault="00CB1527" w:rsidP="00CB1527">
            <w:pPr>
              <w:pStyle w:val="Default"/>
              <w:jc w:val="both"/>
              <w:rPr>
                <w:bCs/>
                <w:iCs/>
              </w:rPr>
            </w:pPr>
            <w:r w:rsidRPr="00524D6C">
              <w:rPr>
                <w:bCs/>
                <w:iCs/>
              </w:rPr>
              <w:t xml:space="preserve">AI Programming Language (PROLOG): Introduction, How Prolog </w:t>
            </w:r>
            <w:proofErr w:type="spellStart"/>
            <w:r w:rsidRPr="00524D6C">
              <w:rPr>
                <w:bCs/>
                <w:iCs/>
              </w:rPr>
              <w:t>works</w:t>
            </w:r>
            <w:proofErr w:type="gramStart"/>
            <w:r w:rsidRPr="00524D6C">
              <w:rPr>
                <w:bCs/>
                <w:iCs/>
              </w:rPr>
              <w:t>?Some</w:t>
            </w:r>
            <w:proofErr w:type="spellEnd"/>
            <w:proofErr w:type="gramEnd"/>
            <w:r w:rsidRPr="00524D6C">
              <w:rPr>
                <w:bCs/>
                <w:iCs/>
              </w:rPr>
              <w:t xml:space="preserve"> hands on PROLOG examples. </w:t>
            </w:r>
          </w:p>
          <w:p w:rsidR="00CB1527" w:rsidRPr="00524D6C" w:rsidRDefault="00CB1527" w:rsidP="00CB1527">
            <w:pPr>
              <w:pStyle w:val="Default"/>
              <w:jc w:val="both"/>
              <w:rPr>
                <w:bCs/>
                <w:iCs/>
              </w:rPr>
            </w:pPr>
            <w:r w:rsidRPr="00524D6C">
              <w:rPr>
                <w:bCs/>
                <w:iCs/>
              </w:rPr>
              <w:t xml:space="preserve">Introduction to Neural networks:- basics, comparison of human brain and machine, biological neuron, general neuron model, activation functions, Perceptron learning rule, applications and advantages of neural networks. Brief introduction to single layer and multiplayer networks. </w:t>
            </w:r>
          </w:p>
          <w:p w:rsidR="00CB1527" w:rsidRPr="00524D6C" w:rsidRDefault="00CB1527" w:rsidP="00CB1527">
            <w:pPr>
              <w:pStyle w:val="Default"/>
              <w:jc w:val="both"/>
              <w:rPr>
                <w:b/>
                <w:bCs/>
                <w:iCs/>
              </w:rPr>
            </w:pPr>
            <w:r w:rsidRPr="00524D6C">
              <w:rPr>
                <w:b/>
                <w:bCs/>
                <w:iCs/>
              </w:rPr>
              <w:t xml:space="preserve">Handling Uncertainty </w:t>
            </w:r>
          </w:p>
          <w:p w:rsidR="00CB1527" w:rsidRPr="00524D6C" w:rsidRDefault="00CB1527" w:rsidP="00CB1527">
            <w:pPr>
              <w:pStyle w:val="Default"/>
              <w:jc w:val="both"/>
              <w:rPr>
                <w:bCs/>
                <w:iCs/>
              </w:rPr>
            </w:pPr>
            <w:r w:rsidRPr="00524D6C">
              <w:rPr>
                <w:bCs/>
                <w:iCs/>
              </w:rPr>
              <w:lastRenderedPageBreak/>
              <w:t xml:space="preserve">Non Monotonic Reasoning, Logics for Non Monotonic Reasoning, Semantic Nets, Statistical Reasoning, Fuzzy logic: fuzzy set definition and types, membership function, designing a fuzzy set for a given application. </w:t>
            </w:r>
          </w:p>
        </w:tc>
      </w:tr>
      <w:tr w:rsidR="00055B31" w:rsidTr="00F80C75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363" w:type="dxa"/>
            <w:gridSpan w:val="6"/>
            <w:tcBorders>
              <w:left w:val="nil"/>
              <w:bottom w:val="nil"/>
              <w:right w:val="nil"/>
            </w:tcBorders>
          </w:tcPr>
          <w:p w:rsidR="00055B31" w:rsidRPr="00222C83" w:rsidRDefault="00055B31" w:rsidP="00055B31">
            <w:pPr>
              <w:pStyle w:val="Default"/>
              <w:jc w:val="both"/>
              <w:rPr>
                <w:b/>
                <w:bCs/>
                <w:iCs/>
              </w:rPr>
            </w:pPr>
            <w:r w:rsidRPr="00222C83">
              <w:rPr>
                <w:b/>
                <w:bCs/>
                <w:iCs/>
              </w:rPr>
              <w:lastRenderedPageBreak/>
              <w:t xml:space="preserve">List of Practical’s: (Any Six)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1. Implement Non-AI and AI Techniques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2. Implement any one Technique from the following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a. Best First Search OR A* algorithm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b. Hill Climbing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3. Implement Perceptron learning algorithm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4. Implement a real life application in Prolog.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5. Expert System in Prolog-new application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6. Implement any two Player game using min-max search </w:t>
            </w:r>
            <w:proofErr w:type="gramStart"/>
            <w:r w:rsidRPr="00222C83">
              <w:rPr>
                <w:bCs/>
                <w:iCs/>
              </w:rPr>
              <w:t>algorithm</w:t>
            </w:r>
            <w:proofErr w:type="gramEnd"/>
            <w:r w:rsidRPr="00222C83">
              <w:rPr>
                <w:bCs/>
                <w:iCs/>
              </w:rPr>
              <w:t xml:space="preserve">.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7. Design a fuzzy set for shape matching of handwritten character </w:t>
            </w:r>
          </w:p>
          <w:p w:rsidR="00787C43" w:rsidRPr="00222C83" w:rsidRDefault="00055B31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8. Conducting Turing test of an </w:t>
            </w:r>
            <w:r w:rsidR="00787C43" w:rsidRPr="00222C83">
              <w:rPr>
                <w:bCs/>
                <w:iCs/>
              </w:rPr>
              <w:t>online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</w:p>
          <w:p w:rsidR="00787C43" w:rsidRPr="00222C83" w:rsidRDefault="00787C43" w:rsidP="00787C43">
            <w:pPr>
              <w:pStyle w:val="Default"/>
              <w:jc w:val="both"/>
              <w:rPr>
                <w:b/>
                <w:bCs/>
                <w:iCs/>
              </w:rPr>
            </w:pPr>
            <w:r w:rsidRPr="00222C83">
              <w:rPr>
                <w:b/>
                <w:bCs/>
                <w:iCs/>
              </w:rPr>
              <w:t>List of course Projects: (Any project within following domain but not limited to)</w:t>
            </w:r>
          </w:p>
          <w:p w:rsidR="00A67FA1" w:rsidRPr="00222C83" w:rsidRDefault="00A67FA1" w:rsidP="00787C43">
            <w:pPr>
              <w:pStyle w:val="Default"/>
              <w:jc w:val="both"/>
              <w:rPr>
                <w:b/>
                <w:bCs/>
                <w:iCs/>
              </w:rPr>
            </w:pP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1.Pattern recognition –Classification, Clustering, hybrid-classification clustering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2. Prediction using -Regression –Linear or nonlinear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3. Game playing- single player/2-player/multi-player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4. Use of Knowledge based system for generating inferences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5. Deep Learning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6. Neural network training and using for a real application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7. Use of fuzzy sets for human like reasoning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8. Use of any ML algorithm for solving real world problem</w:t>
            </w:r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9. Deep Learning framework-</w:t>
            </w:r>
            <w:proofErr w:type="spellStart"/>
            <w:r w:rsidRPr="00222C83">
              <w:rPr>
                <w:bCs/>
                <w:iCs/>
              </w:rPr>
              <w:t>PyTorch</w:t>
            </w:r>
            <w:proofErr w:type="spellEnd"/>
          </w:p>
          <w:p w:rsidR="00787C43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10. Expert system applications in medicine suggestions</w:t>
            </w:r>
          </w:p>
          <w:p w:rsidR="00055B31" w:rsidRPr="00222C83" w:rsidRDefault="00787C43" w:rsidP="00787C43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>11. Some other projects mutually decided by instructor</w:t>
            </w:r>
            <w:r w:rsidR="00CB5247" w:rsidRPr="00222C83">
              <w:rPr>
                <w:bCs/>
                <w:iCs/>
              </w:rPr>
              <w:t xml:space="preserve"> </w:t>
            </w:r>
            <w:r w:rsidRPr="00222C83">
              <w:rPr>
                <w:bCs/>
                <w:iCs/>
              </w:rPr>
              <w:t>and students</w:t>
            </w:r>
            <w:r w:rsidR="00055B31" w:rsidRPr="00222C83">
              <w:rPr>
                <w:bCs/>
                <w:iCs/>
              </w:rPr>
              <w:t xml:space="preserve"> chat robot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9. Any real application of AI in gaming </w:t>
            </w:r>
          </w:p>
          <w:p w:rsidR="00055B31" w:rsidRPr="00222C83" w:rsidRDefault="00055B31" w:rsidP="00055B31">
            <w:pPr>
              <w:pStyle w:val="Default"/>
              <w:jc w:val="both"/>
              <w:rPr>
                <w:bCs/>
                <w:iCs/>
              </w:rPr>
            </w:pPr>
            <w:r w:rsidRPr="00222C83">
              <w:rPr>
                <w:bCs/>
                <w:iCs/>
              </w:rPr>
              <w:t xml:space="preserve">10. Spam email detection and classification using any simple classifier </w:t>
            </w:r>
          </w:p>
          <w:p w:rsidR="00F80C75" w:rsidRPr="00222C83" w:rsidRDefault="00F80C75" w:rsidP="00055B31">
            <w:pPr>
              <w:pStyle w:val="Default"/>
              <w:jc w:val="both"/>
              <w:rPr>
                <w:bCs/>
                <w:iCs/>
              </w:rPr>
            </w:pPr>
          </w:p>
          <w:p w:rsidR="00F80C75" w:rsidRPr="00222C83" w:rsidRDefault="00F80C75" w:rsidP="00F80C75">
            <w:pPr>
              <w:pStyle w:val="Default"/>
              <w:jc w:val="both"/>
            </w:pPr>
            <w:r w:rsidRPr="00222C83">
              <w:rPr>
                <w:b/>
                <w:bCs/>
              </w:rPr>
              <w:t xml:space="preserve">Suggest an assessment Scheme: </w:t>
            </w:r>
          </w:p>
          <w:p w:rsidR="00787C43" w:rsidRPr="00222C83" w:rsidRDefault="00787C43" w:rsidP="00055B31">
            <w:pPr>
              <w:pStyle w:val="Default"/>
              <w:jc w:val="both"/>
              <w:rPr>
                <w:bCs/>
                <w:iCs/>
              </w:rPr>
            </w:pPr>
          </w:p>
        </w:tc>
      </w:tr>
      <w:tr w:rsidR="00F80C75" w:rsidTr="00F80C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323" w:type="dxa"/>
          <w:trHeight w:val="247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Lab work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CP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ESE </w:t>
            </w:r>
          </w:p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written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CVV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Practical exam </w:t>
            </w:r>
          </w:p>
        </w:tc>
        <w:tc>
          <w:tcPr>
            <w:gridSpan w:val="0"/>
          </w:tcPr>
          <w:p w:rsidR="00F80C75" w:rsidRDefault="00F80C75">
            <w:r>
              <w:rPr>
                <w:sz w:val="23"/>
                <w:szCs w:val="23"/>
              </w:rPr>
              <w:t xml:space="preserve"> </w:t>
            </w:r>
          </w:p>
        </w:tc>
      </w:tr>
      <w:tr w:rsidR="00F80C75" w:rsidTr="00F80C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323" w:type="dxa"/>
          <w:trHeight w:val="109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4F54A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</w:t>
            </w:r>
            <w:r w:rsidR="00F80C75">
              <w:rPr>
                <w:sz w:val="23"/>
                <w:szCs w:val="23"/>
              </w:rPr>
              <w:t xml:space="preserve">0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 w:rsidP="00F35DB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35DB7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20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80C75" w:rsidRDefault="00F80C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5</w:t>
            </w: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gridSpan w:val="0"/>
          </w:tcPr>
          <w:p w:rsidR="00F80C75" w:rsidRDefault="00F80C75">
            <w:r>
              <w:rPr>
                <w:sz w:val="23"/>
                <w:szCs w:val="23"/>
              </w:rPr>
              <w:t xml:space="preserve"> </w:t>
            </w:r>
          </w:p>
        </w:tc>
      </w:tr>
      <w:tr w:rsidR="00DD1A46" w:rsidTr="00F80C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323" w:type="dxa"/>
          <w:trHeight w:val="109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DD1A46" w:rsidRDefault="00DD1A46">
            <w:pPr>
              <w:pStyle w:val="Default"/>
              <w:rPr>
                <w:color w:val="auto"/>
              </w:rPr>
            </w:pPr>
          </w:p>
          <w:p w:rsidR="00DD1A46" w:rsidRDefault="00DD1A46">
            <w:pPr>
              <w:pStyle w:val="Default"/>
              <w:rPr>
                <w:color w:val="aut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DD1A46" w:rsidRDefault="00DD1A4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DD1A46" w:rsidRDefault="00DD1A46" w:rsidP="00F35DB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DD1A46" w:rsidRDefault="00DD1A4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DD1A46" w:rsidRDefault="00DD1A46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94AB8" w:rsidRPr="00DF61E3" w:rsidRDefault="00904E4D" w:rsidP="00CB15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1E3">
        <w:rPr>
          <w:rFonts w:ascii="Times New Roman" w:hAnsi="Times New Roman" w:cs="Times New Roman"/>
          <w:b/>
          <w:sz w:val="24"/>
          <w:szCs w:val="24"/>
        </w:rPr>
        <w:t>Text Books: (As per IEEE format)</w:t>
      </w:r>
    </w:p>
    <w:p w:rsidR="00904E4D" w:rsidRPr="00DF61E3" w:rsidRDefault="00904E4D" w:rsidP="00904E4D">
      <w:pPr>
        <w:pStyle w:val="Default"/>
        <w:jc w:val="both"/>
      </w:pPr>
      <w:r w:rsidRPr="00DF61E3">
        <w:rPr>
          <w:i/>
          <w:iCs/>
        </w:rPr>
        <w:t xml:space="preserve">1. Elaine Rich and Kevin Knight, Artificial Intelligence, 2nd, Ed., Tata McGraw Hill, 1991 </w:t>
      </w:r>
    </w:p>
    <w:p w:rsidR="00904E4D" w:rsidRPr="00DF61E3" w:rsidRDefault="00904E4D" w:rsidP="00904E4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61E3">
        <w:rPr>
          <w:rFonts w:ascii="Times New Roman" w:hAnsi="Times New Roman" w:cs="Times New Roman"/>
          <w:i/>
          <w:iCs/>
          <w:sz w:val="24"/>
          <w:szCs w:val="24"/>
        </w:rPr>
        <w:t xml:space="preserve">2. Stuart Russell &amp; Peter </w:t>
      </w:r>
      <w:proofErr w:type="spellStart"/>
      <w:r w:rsidRPr="00DF61E3">
        <w:rPr>
          <w:rFonts w:ascii="Times New Roman" w:hAnsi="Times New Roman" w:cs="Times New Roman"/>
          <w:i/>
          <w:iCs/>
          <w:sz w:val="24"/>
          <w:szCs w:val="24"/>
        </w:rPr>
        <w:t>Norvig</w:t>
      </w:r>
      <w:proofErr w:type="spellEnd"/>
      <w:r w:rsidRPr="00DF61E3">
        <w:rPr>
          <w:rFonts w:ascii="Times New Roman" w:hAnsi="Times New Roman" w:cs="Times New Roman"/>
          <w:i/>
          <w:iCs/>
          <w:sz w:val="24"/>
          <w:szCs w:val="24"/>
        </w:rPr>
        <w:t xml:space="preserve">, Artificial </w:t>
      </w:r>
      <w:proofErr w:type="gramStart"/>
      <w:r w:rsidRPr="00DF61E3">
        <w:rPr>
          <w:rFonts w:ascii="Times New Roman" w:hAnsi="Times New Roman" w:cs="Times New Roman"/>
          <w:i/>
          <w:iCs/>
          <w:sz w:val="24"/>
          <w:szCs w:val="24"/>
        </w:rPr>
        <w:t>Intelligence :</w:t>
      </w:r>
      <w:proofErr w:type="gramEnd"/>
      <w:r w:rsidRPr="00DF61E3">
        <w:rPr>
          <w:rFonts w:ascii="Times New Roman" w:hAnsi="Times New Roman" w:cs="Times New Roman"/>
          <w:i/>
          <w:iCs/>
          <w:sz w:val="24"/>
          <w:szCs w:val="24"/>
        </w:rPr>
        <w:t xml:space="preserve"> A Modern Approach, 2nd, Ed., Pearson Education,2003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79"/>
      </w:tblGrid>
      <w:tr w:rsidR="001B0E29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8879" w:type="dxa"/>
          </w:tcPr>
          <w:p w:rsidR="001B0E29" w:rsidRPr="00865A0C" w:rsidRDefault="001B0E29">
            <w:pPr>
              <w:pStyle w:val="Default"/>
              <w:rPr>
                <w:b/>
                <w:bCs/>
                <w:i/>
                <w:iCs/>
              </w:rPr>
            </w:pPr>
            <w:r w:rsidRPr="00865A0C">
              <w:rPr>
                <w:b/>
                <w:bCs/>
              </w:rPr>
              <w:t xml:space="preserve">Reference Books: </w:t>
            </w:r>
            <w:r w:rsidRPr="00865A0C">
              <w:rPr>
                <w:b/>
                <w:bCs/>
                <w:i/>
                <w:iCs/>
              </w:rPr>
              <w:t xml:space="preserve">(As per IEEE format) </w:t>
            </w:r>
          </w:p>
          <w:p w:rsidR="001B0E29" w:rsidRPr="00865A0C" w:rsidRDefault="001B0E29">
            <w:pPr>
              <w:pStyle w:val="Default"/>
            </w:pPr>
          </w:p>
        </w:tc>
      </w:tr>
      <w:tr w:rsidR="001B0E29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8879" w:type="dxa"/>
          </w:tcPr>
          <w:p w:rsidR="001B0E29" w:rsidRPr="00865A0C" w:rsidRDefault="001B0E29">
            <w:pPr>
              <w:pStyle w:val="Default"/>
            </w:pPr>
            <w:r w:rsidRPr="00865A0C">
              <w:rPr>
                <w:i/>
                <w:iCs/>
              </w:rPr>
              <w:lastRenderedPageBreak/>
              <w:t xml:space="preserve">1. Ivan </w:t>
            </w:r>
            <w:proofErr w:type="spellStart"/>
            <w:r w:rsidRPr="00865A0C">
              <w:rPr>
                <w:i/>
                <w:iCs/>
              </w:rPr>
              <w:t>Bratko</w:t>
            </w:r>
            <w:proofErr w:type="spellEnd"/>
            <w:r w:rsidRPr="00865A0C">
              <w:rPr>
                <w:i/>
                <w:iCs/>
              </w:rPr>
              <w:t xml:space="preserve">, Prolog Programming For Artificial Intelligence, 2nd Ed. Addison Wesley, 1986. </w:t>
            </w:r>
          </w:p>
          <w:p w:rsidR="001B0E29" w:rsidRPr="00865A0C" w:rsidRDefault="001B0E29">
            <w:pPr>
              <w:pStyle w:val="Default"/>
            </w:pPr>
            <w:r w:rsidRPr="00865A0C">
              <w:rPr>
                <w:i/>
                <w:iCs/>
              </w:rPr>
              <w:t xml:space="preserve">2. Eugene, </w:t>
            </w:r>
            <w:proofErr w:type="spellStart"/>
            <w:r w:rsidRPr="00865A0C">
              <w:rPr>
                <w:i/>
                <w:iCs/>
              </w:rPr>
              <w:t>Charniak</w:t>
            </w:r>
            <w:proofErr w:type="spellEnd"/>
            <w:r w:rsidRPr="00865A0C">
              <w:rPr>
                <w:i/>
                <w:iCs/>
              </w:rPr>
              <w:t xml:space="preserve">, Drew </w:t>
            </w:r>
            <w:proofErr w:type="spellStart"/>
            <w:r w:rsidRPr="00865A0C">
              <w:rPr>
                <w:i/>
                <w:iCs/>
              </w:rPr>
              <w:t>Mcdermott</w:t>
            </w:r>
            <w:proofErr w:type="spellEnd"/>
            <w:r w:rsidRPr="00865A0C">
              <w:rPr>
                <w:i/>
                <w:iCs/>
              </w:rPr>
              <w:t xml:space="preserve">, Introduction to Artificial Intelligence, Addison Wesley, 1985 </w:t>
            </w:r>
          </w:p>
          <w:p w:rsidR="001B0E29" w:rsidRPr="00865A0C" w:rsidRDefault="001B0E29">
            <w:pPr>
              <w:pStyle w:val="Default"/>
            </w:pPr>
            <w:r w:rsidRPr="00865A0C">
              <w:rPr>
                <w:i/>
                <w:iCs/>
              </w:rPr>
              <w:t xml:space="preserve">3. Dan W Patterson, Introduction to AI and Expert Systems, PHI, 1990 </w:t>
            </w:r>
          </w:p>
          <w:p w:rsidR="001B0E29" w:rsidRPr="00865A0C" w:rsidRDefault="001B0E29">
            <w:pPr>
              <w:pStyle w:val="Default"/>
            </w:pPr>
            <w:r w:rsidRPr="00865A0C">
              <w:rPr>
                <w:i/>
                <w:iCs/>
              </w:rPr>
              <w:t xml:space="preserve">4. Nils J. Nilsson, Principles of Artificial Intelligence, 1st Ed., Morgan Kaufmann,1982 </w:t>
            </w:r>
          </w:p>
          <w:p w:rsidR="001B0E29" w:rsidRPr="00865A0C" w:rsidRDefault="001B0E29">
            <w:pPr>
              <w:pStyle w:val="Default"/>
            </w:pPr>
            <w:r w:rsidRPr="00865A0C">
              <w:rPr>
                <w:i/>
                <w:iCs/>
              </w:rPr>
              <w:t xml:space="preserve">5. Carl Townsend, Introduction to turbo Prolog, Paperback, 1987 </w:t>
            </w:r>
          </w:p>
          <w:p w:rsidR="001B0E29" w:rsidRPr="00865A0C" w:rsidRDefault="001B0E29">
            <w:pPr>
              <w:pStyle w:val="Default"/>
              <w:rPr>
                <w:i/>
                <w:iCs/>
              </w:rPr>
            </w:pPr>
            <w:r w:rsidRPr="00865A0C">
              <w:rPr>
                <w:i/>
                <w:iCs/>
              </w:rPr>
              <w:t xml:space="preserve">6. </w:t>
            </w:r>
            <w:proofErr w:type="spellStart"/>
            <w:r w:rsidRPr="00865A0C">
              <w:rPr>
                <w:i/>
                <w:iCs/>
              </w:rPr>
              <w:t>Jacek</w:t>
            </w:r>
            <w:proofErr w:type="spellEnd"/>
            <w:r w:rsidRPr="00865A0C">
              <w:rPr>
                <w:i/>
                <w:iCs/>
              </w:rPr>
              <w:t xml:space="preserve"> M. </w:t>
            </w:r>
            <w:proofErr w:type="spellStart"/>
            <w:r w:rsidRPr="00865A0C">
              <w:rPr>
                <w:i/>
                <w:iCs/>
              </w:rPr>
              <w:t>Zurada</w:t>
            </w:r>
            <w:proofErr w:type="spellEnd"/>
            <w:r w:rsidRPr="00865A0C">
              <w:rPr>
                <w:i/>
                <w:iCs/>
              </w:rPr>
              <w:t xml:space="preserve">, Introduction to artificial neural systems, </w:t>
            </w:r>
            <w:proofErr w:type="spellStart"/>
            <w:r w:rsidRPr="00865A0C">
              <w:rPr>
                <w:i/>
                <w:iCs/>
              </w:rPr>
              <w:t>Jaico</w:t>
            </w:r>
            <w:proofErr w:type="spellEnd"/>
            <w:r w:rsidRPr="00865A0C">
              <w:rPr>
                <w:i/>
                <w:iCs/>
              </w:rPr>
              <w:t xml:space="preserve"> Publication, 1994 </w:t>
            </w:r>
          </w:p>
          <w:p w:rsidR="00057B15" w:rsidRPr="00865A0C" w:rsidRDefault="00057B15">
            <w:pPr>
              <w:pStyle w:val="Default"/>
              <w:rPr>
                <w:i/>
                <w:iCs/>
              </w:rPr>
            </w:pPr>
          </w:p>
          <w:p w:rsidR="00057B15" w:rsidRPr="00865A0C" w:rsidRDefault="00057B15" w:rsidP="00057B15">
            <w:pPr>
              <w:pStyle w:val="Default"/>
              <w:rPr>
                <w:b/>
              </w:rPr>
            </w:pPr>
            <w:proofErr w:type="spellStart"/>
            <w:r w:rsidRPr="00865A0C">
              <w:rPr>
                <w:b/>
              </w:rPr>
              <w:t>Moocs</w:t>
            </w:r>
            <w:proofErr w:type="spellEnd"/>
            <w:r w:rsidRPr="00865A0C">
              <w:rPr>
                <w:b/>
              </w:rPr>
              <w:t xml:space="preserve"> Links and additional reading material:</w:t>
            </w:r>
          </w:p>
          <w:p w:rsidR="00057B15" w:rsidRPr="00865A0C" w:rsidRDefault="00057B15" w:rsidP="00057B15">
            <w:pPr>
              <w:pStyle w:val="Default"/>
            </w:pPr>
          </w:p>
          <w:p w:rsidR="00057B15" w:rsidRPr="00865A0C" w:rsidRDefault="00057B15" w:rsidP="00057B15">
            <w:pPr>
              <w:pStyle w:val="Default"/>
            </w:pPr>
            <w:r w:rsidRPr="00865A0C">
              <w:t>1. http://www.eecs.qmul.ac.uk/~mmh/AINotes/AINotes4.pdf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2. https://www.slideshare.net/JismyKJose/conceptual-dependency-70129647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3.https://web.archive.org/web/20150813153834/http://www.cs.berkeley.edu/~zadeh/papers/Fuzzy%20Sets-Information%20and%20Control-1965.pdf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4. https://www.youtube.com/watch?v=aircAruvnKk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5. https://www.youtube.com/watch?v=IHZwWFHWa-w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6. https://silp.iiita.ac.in/wp-content/uploads/PROLOG.pdf</w:t>
            </w:r>
          </w:p>
          <w:p w:rsidR="00057B15" w:rsidRPr="00865A0C" w:rsidRDefault="00057B15" w:rsidP="00057B15">
            <w:pPr>
              <w:pStyle w:val="Default"/>
            </w:pPr>
            <w:r w:rsidRPr="00865A0C">
              <w:t>7. Others suggested by instructor</w:t>
            </w:r>
          </w:p>
        </w:tc>
      </w:tr>
    </w:tbl>
    <w:p w:rsidR="00904E4D" w:rsidRDefault="00904E4D" w:rsidP="00904E4D">
      <w:pPr>
        <w:jc w:val="both"/>
      </w:pPr>
    </w:p>
    <w:p w:rsidR="00057B15" w:rsidRPr="00AA1711" w:rsidRDefault="00057B15" w:rsidP="00057B15">
      <w:pPr>
        <w:pStyle w:val="Default"/>
        <w:jc w:val="both"/>
        <w:rPr>
          <w:b/>
          <w:bCs/>
        </w:rPr>
      </w:pPr>
      <w:r w:rsidRPr="00AA1711">
        <w:rPr>
          <w:b/>
          <w:bCs/>
        </w:rPr>
        <w:t xml:space="preserve">Course Outcomes: </w:t>
      </w:r>
    </w:p>
    <w:p w:rsidR="00AA1711" w:rsidRPr="00AA1711" w:rsidRDefault="00AA1711" w:rsidP="00057B15">
      <w:pPr>
        <w:pStyle w:val="Default"/>
        <w:jc w:val="both"/>
      </w:pPr>
    </w:p>
    <w:p w:rsidR="00057B15" w:rsidRPr="00AA1711" w:rsidRDefault="00057B15" w:rsidP="00057B15">
      <w:pPr>
        <w:pStyle w:val="Default"/>
        <w:jc w:val="both"/>
      </w:pPr>
      <w:r w:rsidRPr="00AA1711">
        <w:t xml:space="preserve">Upon completion of the course, graduates will be able to - </w:t>
      </w:r>
    </w:p>
    <w:p w:rsidR="00057B15" w:rsidRPr="00AA1711" w:rsidRDefault="00057B15" w:rsidP="00057B15">
      <w:pPr>
        <w:pStyle w:val="Default"/>
        <w:jc w:val="both"/>
      </w:pPr>
      <w:r w:rsidRPr="00AA1711">
        <w:t xml:space="preserve">1. Understand the basics of the theory and practice of Artificial Intelligence as a discipline and about intelligent agents capable of problem formulation. </w:t>
      </w:r>
    </w:p>
    <w:p w:rsidR="00057B15" w:rsidRPr="00AA1711" w:rsidRDefault="00057B15" w:rsidP="00057B15">
      <w:pPr>
        <w:pStyle w:val="Default"/>
        <w:jc w:val="both"/>
      </w:pPr>
      <w:r w:rsidRPr="00AA1711">
        <w:t xml:space="preserve">2. Evaluation of different uninformed search algorithms on well formulated problems along with stating valid conclusions that the evaluation supports. </w:t>
      </w:r>
    </w:p>
    <w:p w:rsidR="00057B15" w:rsidRPr="00AA1711" w:rsidRDefault="00057B15" w:rsidP="00057B15">
      <w:pPr>
        <w:pStyle w:val="Default"/>
        <w:jc w:val="both"/>
      </w:pPr>
      <w:r w:rsidRPr="00AA1711">
        <w:t xml:space="preserve">3. Design and Analysis of informed search algorithms on well formulated problems. </w:t>
      </w:r>
    </w:p>
    <w:p w:rsidR="00057B15" w:rsidRPr="00AA1711" w:rsidRDefault="00057B15" w:rsidP="00057B15">
      <w:pPr>
        <w:pStyle w:val="Default"/>
        <w:jc w:val="both"/>
      </w:pPr>
      <w:r w:rsidRPr="00AA1711">
        <w:t xml:space="preserve">4. Formulate and solve given problem using Propositional and </w:t>
      </w:r>
      <w:proofErr w:type="gramStart"/>
      <w:r w:rsidRPr="00AA1711">
        <w:t>First</w:t>
      </w:r>
      <w:proofErr w:type="gramEnd"/>
      <w:r w:rsidRPr="00AA1711">
        <w:t xml:space="preserve"> order logic. </w:t>
      </w:r>
    </w:p>
    <w:p w:rsidR="00057B15" w:rsidRPr="00AA1711" w:rsidRDefault="00057B15" w:rsidP="00057B15">
      <w:pPr>
        <w:pStyle w:val="Default"/>
        <w:jc w:val="both"/>
      </w:pPr>
      <w:r w:rsidRPr="00AA1711">
        <w:t xml:space="preserve">5. Apply neural network learning for solving AI problems </w:t>
      </w:r>
    </w:p>
    <w:p w:rsidR="00057B15" w:rsidRPr="00AA1711" w:rsidRDefault="00057B15" w:rsidP="00057B15">
      <w:pPr>
        <w:jc w:val="both"/>
        <w:rPr>
          <w:rFonts w:ascii="Times New Roman" w:hAnsi="Times New Roman" w:cs="Times New Roman"/>
          <w:sz w:val="24"/>
          <w:szCs w:val="24"/>
        </w:rPr>
      </w:pPr>
      <w:r w:rsidRPr="00AA1711">
        <w:rPr>
          <w:rFonts w:ascii="Times New Roman" w:hAnsi="Times New Roman" w:cs="Times New Roman"/>
          <w:sz w:val="24"/>
          <w:szCs w:val="24"/>
        </w:rPr>
        <w:t xml:space="preserve">6. Apply reasoning for non-monotonic AI problems. </w:t>
      </w:r>
    </w:p>
    <w:p w:rsidR="00057B15" w:rsidRDefault="00057B15" w:rsidP="00057B15">
      <w:pPr>
        <w:jc w:val="both"/>
      </w:pPr>
    </w:p>
    <w:sectPr w:rsidR="0005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7"/>
    <w:rsid w:val="00055B31"/>
    <w:rsid w:val="00057B15"/>
    <w:rsid w:val="001B0E29"/>
    <w:rsid w:val="00222C83"/>
    <w:rsid w:val="004F54A3"/>
    <w:rsid w:val="00524D6C"/>
    <w:rsid w:val="00713D7F"/>
    <w:rsid w:val="00787C43"/>
    <w:rsid w:val="00865A0C"/>
    <w:rsid w:val="00904E4D"/>
    <w:rsid w:val="00994AB8"/>
    <w:rsid w:val="00A67FA1"/>
    <w:rsid w:val="00AA1711"/>
    <w:rsid w:val="00CB1527"/>
    <w:rsid w:val="00CB5247"/>
    <w:rsid w:val="00DD1A46"/>
    <w:rsid w:val="00DF61E3"/>
    <w:rsid w:val="00F35DB7"/>
    <w:rsid w:val="00F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15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15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2024-07-17T05:31:00Z</dcterms:created>
  <dcterms:modified xsi:type="dcterms:W3CDTF">2024-07-17T05:51:00Z</dcterms:modified>
</cp:coreProperties>
</file>