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TaxBot — Comprehensive Service Cost &amp; Limit Analysis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Purpose:</w:t>
      </w:r>
      <w:r>
        <w:t xml:space="preserve"> An exhaustive analysis of every third-party service used in TaxBot, the exact failure modes when limits are exceeded, real-world cost calculations at different traffic scales, and the best-plan recommendation for each service tier.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Pinecone — Vector Database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LLM Inference — Google Gemini / Groq / Ollama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Text Embeddings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Backend Hosting — FastAPI / Uvicorn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Frontend Hosting — Streamlit / Hugging Face Spaces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Chat Memory Database — SQLite / Supabase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Authentication — Clerk.com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Domain &amp; CDN — Cloudflare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Consolidated Cost Table by User Scale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Failure Risk Matrix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Pinecone — Vector Database</w:t>
      </w:r>
    </w:p>
    <w:p>
      <w:pPr>
        <w:spacing w:after="120"/>
        <w:jc w:val="left"/>
      </w:pPr>
      <w:r>
        <w:rPr>
          <w:b/>
          <w:bCs/>
        </w:rPr>
        <w:t xml:space="preserve">Role in TaxBot:</w:t>
      </w:r>
      <w:r>
        <w:t xml:space="preserve"> Stores 8,790+ dense + sparse vector embeddings of tax document chunks. Every user query triggers a Pinecone hybrid search (reading 20 matching records per query).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Understanding Pinecone Units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42"/>
        <w:gridCol w:w="3798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Unit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TaxBot Usage Per Query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Read Unit (RU)</w:t>
            </w:r>
          </w:p>
        </w:tc>
        <w:tc>
          <w:p>
            <w:pPr>
              <w:jc w:val="left"/>
            </w:pPr>
            <w:r>
              <w:t xml:space="preserve">Cost of reading 1 vector from an index per query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top_k × 5</w:t>
            </w:r>
            <w:r>
              <w:t xml:space="preserve"> = 100 RUs per query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Write Unit (WU)</w:t>
            </w:r>
          </w:p>
        </w:tc>
        <w:tc>
          <w:p>
            <w:pPr>
              <w:jc w:val="left"/>
            </w:pPr>
            <w:r>
              <w:t xml:space="preserve">Cost of writing/upserting 1 vector</w:t>
            </w:r>
          </w:p>
        </w:tc>
        <w:tc>
          <w:p>
            <w:pPr>
              <w:jc w:val="left"/>
            </w:pPr>
            <w:r>
              <w:t xml:space="preserve">~8,790 WUs per full ingestion run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p>
            <w:pPr>
              <w:jc w:val="left"/>
            </w:pPr>
            <w:r>
              <w:t xml:space="preserve">GB stored in the index</w:t>
            </w:r>
          </w:p>
        </w:tc>
        <w:tc>
          <w:p>
            <w:pPr>
              <w:jc w:val="left"/>
            </w:pPr>
            <w:r>
              <w:t xml:space="preserve">~12 MB for current 8,790 chunks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Note:</w:t>
      </w:r>
      <w:r>
        <w:t xml:space="preserve"> Pinecone bills Read Units as 5 RUs per vector returned. With </w:t>
      </w:r>
      <w:r>
        <w:rPr>
          <w:rFonts w:ascii="Courier New" w:cs="Courier New" w:eastAsia="Courier New" w:hAnsi="Courier New"/>
          <w:shd w:fill="F1F5F9" w:color="auto" w:val="clear"/>
        </w:rPr>
        <w:t xml:space="preserve">top_k=20</w:t>
      </w:r>
      <w:r>
        <w:t xml:space="preserve">, each query costs </w:t>
      </w:r>
      <w:r>
        <w:rPr>
          <w:b/>
          <w:bCs/>
        </w:rPr>
        <w:t xml:space="preserve">100 RUs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Failure Mode: Read Unit Quota Exhausted</w:t>
      </w:r>
    </w:p>
    <w:p>
      <w:pPr>
        <w:spacing w:after="120"/>
        <w:jc w:val="left"/>
      </w:pPr>
      <w:r>
        <w:rPr>
          <w:b/>
          <w:bCs/>
        </w:rPr>
        <w:t xml:space="preserve">What the user sees: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PineconeApiException: (429) Quota exceeded. Monthly read unit limit reached.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user types a question → the FastAPI backend throws a 500 error → Streamlit shows: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⚠️ Backend Error: Pinecone quota exceeded.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The app is completely non-functional until the next billing cycle.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Pinecone Plan Analysis (Current Pricing — as of July 2026)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⚠️ </w:t>
      </w:r>
      <w:r>
        <w:rPr>
          <w:b/>
          <w:bCs/>
        </w:rPr>
        <w:t xml:space="preserve">Document Correction:</w:t>
      </w:r>
      <w:r>
        <w:t xml:space="preserve"> Previous versions of this document listed "Standard Pod p1.x1 = $70" — this was based on Pinecone's deprecated pod-based pricing. The </w:t>
      </w:r>
      <w:r>
        <w:rPr>
          <w:b/>
          <w:bCs/>
        </w:rPr>
        <w:t xml:space="preserve">current Pinecone plan pricing</w:t>
      </w:r>
      <w:r>
        <w:t xml:space="preserve"> is as shown on your dashboard screenshot.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1638"/>
        <w:gridCol w:w="1638"/>
        <w:gridCol w:w="1560"/>
        <w:gridCol w:w="1482"/>
        <w:gridCol w:w="18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Read Units (Monthly)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Write Units (Monthly)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Best For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Starter</w:t>
            </w:r>
          </w:p>
        </w:tc>
        <w:tc>
          <w:p>
            <w:pPr>
              <w:jc w:val="left"/>
            </w:pPr>
            <w:r>
              <w:t xml:space="preserve">Up to 1M / mo (free)</w:t>
            </w:r>
          </w:p>
        </w:tc>
        <w:tc>
          <w:p>
            <w:pPr>
              <w:jc w:val="left"/>
            </w:pPr>
            <w:r>
              <w:t xml:space="preserve">Up to 2M / mo (free)</w:t>
            </w:r>
          </w:p>
        </w:tc>
        <w:tc>
          <w:p>
            <w:pPr>
              <w:jc w:val="left"/>
            </w:pPr>
            <w:r>
              <w:t xml:space="preserve">Up to 2 GB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$0 (Current Plan)</w:t>
            </w:r>
          </w:p>
        </w:tc>
        <w:tc>
          <w:p>
            <w:pPr>
              <w:jc w:val="left"/>
            </w:pPr>
            <w:r>
              <w:t xml:space="preserve">POC / dev, &lt; 10,000 queries/month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Builder</w:t>
            </w:r>
          </w:p>
        </w:tc>
        <w:tc>
          <w:p>
            <w:pPr>
              <w:jc w:val="left"/>
            </w:pPr>
            <w:r>
              <w:t xml:space="preserve">Up to 2M / mo</w:t>
            </w:r>
          </w:p>
        </w:tc>
        <w:tc>
          <w:p>
            <w:pPr>
              <w:jc w:val="left"/>
            </w:pPr>
            <w:r>
              <w:t xml:space="preserve">Up to 5M / mo</w:t>
            </w:r>
          </w:p>
        </w:tc>
        <w:tc>
          <w:p>
            <w:pPr>
              <w:jc w:val="left"/>
            </w:pPr>
            <w:r>
              <w:t xml:space="preserve">Up to 10 GB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$20/month flat</w:t>
            </w:r>
          </w:p>
        </w:tc>
        <w:tc>
          <w:p>
            <w:pPr>
              <w:jc w:val="left"/>
            </w:pPr>
            <w:r>
              <w:t xml:space="preserve">Small teams, &lt; 20,000 queries/month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p>
            <w:pPr>
              <w:jc w:val="left"/>
            </w:pPr>
            <w:r>
              <w:t xml:space="preserve">Unlimited ($16 per million)</w:t>
            </w:r>
          </w:p>
        </w:tc>
        <w:tc>
          <w:p>
            <w:pPr>
              <w:jc w:val="left"/>
            </w:pPr>
            <w:r>
              <w:t xml:space="preserve">Unlimited ($4 per million)</w:t>
            </w:r>
          </w:p>
        </w:tc>
        <w:tc>
          <w:p>
            <w:pPr>
              <w:jc w:val="left"/>
            </w:pPr>
            <w:r>
              <w:t xml:space="preserve">Unlimited ($0.33/GB/mo)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$50/month minimum</w:t>
            </w:r>
          </w:p>
        </w:tc>
        <w:tc>
          <w:p>
            <w:pPr>
              <w:jc w:val="left"/>
            </w:pPr>
            <w:r>
              <w:t xml:space="preserve">Production, &gt; 20,000 queries/month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p>
            <w:pPr>
              <w:jc w:val="left"/>
            </w:pPr>
            <w:r>
              <w:t xml:space="preserve">Unlimited ($24 per million)</w:t>
            </w:r>
          </w:p>
        </w:tc>
        <w:tc>
          <w:p>
            <w:pPr>
              <w:jc w:val="left"/>
            </w:pPr>
            <w:r>
              <w:t xml:space="preserve">Unlimited ($6 per million)</w:t>
            </w:r>
          </w:p>
        </w:tc>
        <w:tc>
          <w:p>
            <w:pPr>
              <w:jc w:val="left"/>
            </w:pPr>
            <w:r>
              <w:t xml:space="preserve">Unlimited ($0.33/GB/mo)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$500/month minimum</w:t>
            </w:r>
          </w:p>
        </w:tc>
        <w:tc>
          <w:p>
            <w:pPr>
              <w:jc w:val="left"/>
            </w:pPr>
            <w:r>
              <w:t xml:space="preserve">Mission-critical, 99.95% SLA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Read Unit Usage Calculator (Using Current Pinecone Plan Pricing)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Each TaxBot query uses </w:t>
      </w:r>
      <w:r>
        <w:rPr>
          <w:rFonts w:ascii="Courier New" w:cs="Courier New" w:eastAsia="Courier New" w:hAnsi="Courier New"/>
          <w:shd w:fill="F1F5F9" w:color="auto" w:val="clear"/>
        </w:rPr>
        <w:t xml:space="preserve">top_k=20</w:t>
      </w:r>
      <w:r>
        <w:t xml:space="preserve">, which = </w:t>
      </w:r>
      <w:r>
        <w:rPr>
          <w:b/>
          <w:bCs/>
        </w:rPr>
        <w:t xml:space="preserve">100 Read Units</w:t>
      </w:r>
      <w:r>
        <w:t xml:space="preserve"> per query on the Pinecone serverless index.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43"/>
        <w:gridCol w:w="1646"/>
        <w:gridCol w:w="1646"/>
        <w:gridCol w:w="2057"/>
        <w:gridCol w:w="24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Daily Queries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RUs Used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Starter Free?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Builder ($20 flat)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Standard Cost ($50 min + $16/M RUs)</w:t>
            </w:r>
          </w:p>
        </w:tc>
      </w:tr>
      <w:tr>
        <w:tc>
          <w:p>
            <w:pPr>
              <w:jc w:val="left"/>
            </w:pPr>
            <w:r>
              <w:t xml:space="preserve">333/day</w:t>
            </w:r>
          </w:p>
        </w:tc>
        <w:tc>
          <w:p>
            <w:pPr>
              <w:jc w:val="left"/>
            </w:pPr>
            <w:r>
              <w:t xml:space="preserve">1M RUs</w:t>
            </w:r>
          </w:p>
        </w:tc>
        <w:tc>
          <w:p>
            <w:pPr>
              <w:jc w:val="left"/>
            </w:pPr>
            <w:r>
              <w:t xml:space="preserve">✅ FREE (limit)</w:t>
            </w:r>
          </w:p>
        </w:tc>
        <w:tc>
          <w:p>
            <w:pPr>
              <w:jc w:val="left"/>
            </w:pPr>
            <w:r>
              <w:t xml:space="preserve">✅ Within plan</w:t>
            </w:r>
          </w:p>
        </w:tc>
        <w:tc>
          <w:p>
            <w:pPr>
              <w:jc w:val="left"/>
            </w:pPr>
            <m:oMath>
              <m:r>
                <m:t xml:space="preserve">50+</m:t>
              </m:r>
            </m:oMath>
            <w:r>
              <w:t xml:space="preserve">16 = </w:t>
            </w:r>
            <w:r>
              <w:rPr>
                <w:b/>
                <w:bCs/>
              </w:rPr>
              <w:t xml:space="preserve">$66</w:t>
            </w:r>
          </w:p>
        </w:tc>
      </w:tr>
      <w:tr>
        <w:tc>
          <w:p>
            <w:pPr>
              <w:jc w:val="left"/>
            </w:pPr>
            <w:r>
              <w:t xml:space="preserve">666/day</w:t>
            </w:r>
          </w:p>
        </w:tc>
        <w:tc>
          <w:p>
            <w:pPr>
              <w:jc w:val="left"/>
            </w:pPr>
            <w:r>
              <w:t xml:space="preserve">2M RUs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w:r>
              <w:t xml:space="preserve">✅ Within plan ($20 flat)</w:t>
            </w:r>
          </w:p>
        </w:tc>
        <w:tc>
          <w:p>
            <w:pPr>
              <w:jc w:val="left"/>
            </w:pPr>
            <m:oMath>
              <m:r>
                <m:t xml:space="preserve">50+</m:t>
              </m:r>
            </m:oMath>
            <w:r>
              <w:t xml:space="preserve">32 = </w:t>
            </w:r>
            <w:r>
              <w:rPr>
                <w:b/>
                <w:bCs/>
              </w:rPr>
              <w:t xml:space="preserve">$82</w:t>
            </w:r>
          </w:p>
        </w:tc>
      </w:tr>
      <w:tr>
        <w:tc>
          <w:p>
            <w:pPr>
              <w:jc w:val="left"/>
            </w:pPr>
            <w:r>
              <w:t xml:space="preserve">1,000/day</w:t>
            </w:r>
          </w:p>
        </w:tc>
        <w:tc>
          <w:p>
            <w:pPr>
              <w:jc w:val="left"/>
            </w:pPr>
            <w:r>
              <w:t xml:space="preserve">3M RUs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m:oMath>
              <m:r>
                <m:t xml:space="preserve">50+</m:t>
              </m:r>
            </m:oMath>
            <w:r>
              <w:t xml:space="preserve">48 = </w:t>
            </w:r>
            <w:r>
              <w:rPr>
                <w:b/>
                <w:bCs/>
              </w:rPr>
              <w:t xml:space="preserve">$98</w:t>
            </w:r>
          </w:p>
        </w:tc>
      </w:tr>
      <w:tr>
        <w:tc>
          <w:p>
            <w:pPr>
              <w:jc w:val="left"/>
            </w:pPr>
            <w:r>
              <w:t xml:space="preserve">4,000/day</w:t>
            </w:r>
          </w:p>
        </w:tc>
        <w:tc>
          <w:p>
            <w:pPr>
              <w:jc w:val="left"/>
            </w:pPr>
            <w:r>
              <w:t xml:space="preserve">12M RUs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m:oMath>
              <m:r>
                <m:t xml:space="preserve">50+</m:t>
              </m:r>
            </m:oMath>
            <w:r>
              <w:t xml:space="preserve">192 = </w:t>
            </w:r>
            <w:r>
              <w:rPr>
                <w:b/>
                <w:bCs/>
              </w:rPr>
              <w:t xml:space="preserve">$242</w:t>
            </w:r>
          </w:p>
        </w:tc>
      </w:tr>
      <w:tr>
        <w:tc>
          <w:p>
            <w:pPr>
              <w:jc w:val="left"/>
            </w:pPr>
            <w:r>
              <w:t xml:space="preserve">6,000/day</w:t>
            </w:r>
          </w:p>
        </w:tc>
        <w:tc>
          <w:p>
            <w:pPr>
              <w:jc w:val="left"/>
            </w:pPr>
            <w:r>
              <w:t xml:space="preserve">18M RUs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m:oMath>
              <m:r>
                <m:t xml:space="preserve">50+</m:t>
              </m:r>
            </m:oMath>
            <w:r>
              <w:t xml:space="preserve">288 = </w:t>
            </w:r>
            <w:r>
              <w:rPr>
                <w:b/>
                <w:bCs/>
              </w:rPr>
              <w:t xml:space="preserve">$338</w:t>
            </w:r>
          </w:p>
        </w:tc>
      </w:tr>
      <w:tr>
        <w:tc>
          <w:p>
            <w:pPr>
              <w:jc w:val="left"/>
            </w:pPr>
            <w:r>
              <w:t xml:space="preserve">10,000/day</w:t>
            </w:r>
          </w:p>
        </w:tc>
        <w:tc>
          <w:p>
            <w:pPr>
              <w:jc w:val="left"/>
            </w:pPr>
            <w:r>
              <w:t xml:space="preserve">30M RUs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w:r>
              <w:t xml:space="preserve">❌ Exceeded</w:t>
            </w:r>
          </w:p>
        </w:tc>
        <w:tc>
          <w:p>
            <w:pPr>
              <w:jc w:val="left"/>
            </w:pPr>
            <m:oMath>
              <m:r>
                <m:t xml:space="preserve">50+</m:t>
              </m:r>
            </m:oMath>
            <w:r>
              <w:t xml:space="preserve">480 = </w:t>
            </w:r>
            <w:r>
              <w:rPr>
                <w:b/>
                <w:bCs/>
              </w:rPr>
              <w:t xml:space="preserve">$530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 (Updated)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POC (&lt; 333 queries/day):</w:t>
      </w:r>
      <w:r>
        <w:t xml:space="preserve"> Stay on </w:t>
      </w:r>
      <w:r>
        <w:rPr>
          <w:b/>
          <w:bCs/>
        </w:rPr>
        <w:t xml:space="preserve">Starter Free</w:t>
      </w:r>
      <w:r>
        <w:t xml:space="preserve"> — you are on this plan now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Small usage (333–666 queries/day):</w:t>
      </w:r>
      <w:r>
        <w:t xml:space="preserve"> </w:t>
      </w:r>
      <w:r>
        <w:rPr>
          <w:b/>
          <w:bCs/>
        </w:rPr>
        <w:t xml:space="preserve">Builder at $20/month flat</w:t>
      </w:r>
      <w:r>
        <w:t xml:space="preserve"> — simple, predictable, no per-unit billing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Your Scale (7,500 users, 2K daily, 2–5 queries/day):</w:t>
      </w:r>
      <w:r>
        <w:t xml:space="preserve"> At 4,000–10,000 queries/day, </w:t>
      </w:r>
      <w:r>
        <w:rPr>
          <w:b/>
          <w:bCs/>
        </w:rPr>
        <w:t xml:space="preserve">Standard plan at $50/month minimum</w:t>
      </w:r>
      <w:r>
        <w:t xml:space="preserve"> applies — cost ranges </w:t>
      </w:r>
      <m:oMath>
        <m:r>
          <m:t xml:space="preserve">242</m:t>
        </m:r>
        <m:r>
          <m:rPr>
            <m:nor/>
          </m:rPr>
          <m:t xml:space="preserve">–</m:t>
        </m:r>
      </m:oMath>
      <w:r>
        <w:t xml:space="preserve">530/month for Pinecone alone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💡 </w:t>
      </w:r>
      <w:r>
        <w:rPr>
          <w:b/>
          <w:bCs/>
        </w:rPr>
        <w:t xml:space="preserve">Optimization:</w:t>
      </w:r>
      <w:r>
        <w:t xml:space="preserve"> Reduce </w:t>
      </w:r>
      <w:r>
        <w:rPr>
          <w:rFonts w:ascii="Courier New" w:cs="Courier New" w:eastAsia="Courier New" w:hAnsi="Courier New"/>
          <w:shd w:fill="F1F5F9" w:color="auto" w:val="clear"/>
        </w:rPr>
        <w:t xml:space="preserve">top_k</w:t>
      </w:r>
      <w:r>
        <w:t xml:space="preserve"> from 20 → 10 in </w:t>
      </w:r>
      <w:r>
        <w:rPr>
          <w:rFonts w:ascii="Courier New" w:cs="Courier New" w:eastAsia="Courier New" w:hAnsi="Courier New"/>
          <w:shd w:fill="F1F5F9" w:color="auto" w:val="clear"/>
        </w:rPr>
        <w:t xml:space="preserve">main.py</w:t>
      </w:r>
      <w:r>
        <w:t xml:space="preserve"> to cut Read Units in half (50 RUs/query instead of 100)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Enterprise / Mission-Critical:</w:t>
      </w:r>
      <w:r>
        <w:t xml:space="preserve"> </w:t>
      </w:r>
      <w:r>
        <w:rPr>
          <w:b/>
          <w:bCs/>
        </w:rPr>
        <w:t xml:space="preserve">Pinecone Enterprise ($500/min)</w:t>
      </w:r>
      <w:r>
        <w:t xml:space="preserve"> — 99.95% uptime SLA, private VPC, dedicated support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LLM Inference</w:t>
      </w:r>
    </w:p>
    <w:p>
      <w:pPr>
        <w:spacing w:after="120"/>
        <w:jc w:val="left"/>
      </w:pPr>
      <w:r>
        <w:rPr>
          <w:b/>
          <w:bCs/>
        </w:rPr>
        <w:t xml:space="preserve">Role in TaxBot:</w:t>
      </w:r>
      <w:r>
        <w:t xml:space="preserve"> Receives the retrieved document chunks and the user's question, and generates a grounded, cited answer.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Option A: Google Gemini API (</w:t>
      </w:r>
      <w:r>
        <w:rPr>
          <w:rFonts w:ascii="Courier New" w:cs="Courier New" w:eastAsia="Courier New" w:hAnsi="Courier New"/>
          <w:shd w:fill="F1F5F9" w:color="auto" w:val="clear"/>
        </w:rPr>
        <w:t xml:space="preserve">gemini-1.5-flash</w:t>
      </w:r>
      <w:r>
        <w:t xml:space="preserve">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3"/>
        <w:gridCol w:w="1578"/>
        <w:gridCol w:w="1578"/>
        <w:gridCol w:w="1683"/>
        <w:gridCol w:w="24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RPM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RPD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Tokens/day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p>
            <w:pPr>
              <w:jc w:val="left"/>
            </w:pPr>
            <w:r>
              <w:t xml:space="preserve">15 req/min</w:t>
            </w:r>
          </w:p>
        </w:tc>
        <w:tc>
          <w:p>
            <w:pPr>
              <w:jc w:val="left"/>
            </w:pPr>
            <w:r>
              <w:t xml:space="preserve">1,500 req/day</w:t>
            </w:r>
          </w:p>
        </w:tc>
        <w:tc>
          <w:p>
            <w:pPr>
              <w:jc w:val="left"/>
            </w:pPr>
            <w:r>
              <w:t xml:space="preserve">1.5M tokens/day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Pay-As-You-Go</w:t>
            </w:r>
          </w:p>
        </w:tc>
        <w:tc>
          <w:p>
            <w:pPr>
              <w:jc w:val="left"/>
            </w:pPr>
            <w:r>
              <w:t xml:space="preserve">2,000 req/min</w:t>
            </w:r>
          </w:p>
        </w:tc>
        <w:tc>
          <w:p>
            <w:pPr>
              <w:jc w:val="left"/>
            </w:pPr>
            <w:r>
              <w:t xml:space="preserve">Unlimited</w:t>
            </w:r>
          </w:p>
        </w:tc>
        <w:tc>
          <w:p>
            <w:pPr>
              <w:jc w:val="left"/>
            </w:pPr>
            <w:r>
              <w:t xml:space="preserve">Unlimited</w:t>
            </w:r>
          </w:p>
        </w:tc>
        <w:tc>
          <w:p>
            <w:pPr>
              <w:jc w:val="left"/>
            </w:pPr>
            <m:oMath>
              <m:r>
                <m:t xml:space="preserve">0.075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1Minput+</m:t>
              </m:r>
            </m:oMath>
            <w:r>
              <w:t xml:space="preserve">0.30/1M output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Gemini 1.5 Pro (PAYG)</w:t>
            </w:r>
          </w:p>
        </w:tc>
        <w:tc>
          <w:p>
            <w:pPr>
              <w:jc w:val="left"/>
            </w:pPr>
            <w:r>
              <w:t xml:space="preserve">360 req/min</w:t>
            </w:r>
          </w:p>
        </w:tc>
        <w:tc>
          <w:p>
            <w:pPr>
              <w:jc w:val="left"/>
            </w:pPr>
            <w:r>
              <w:t xml:space="preserve">Unlimited</w:t>
            </w:r>
          </w:p>
        </w:tc>
        <w:tc>
          <w:p>
            <w:pPr>
              <w:jc w:val="left"/>
            </w:pPr>
            <w:r>
              <w:t xml:space="preserve">Unlimited</w:t>
            </w:r>
          </w:p>
        </w:tc>
        <w:tc>
          <w:p>
            <w:pPr>
              <w:jc w:val="left"/>
            </w:pPr>
            <m:oMath>
              <m:r>
                <m:t xml:space="preserve">1.25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1Minput+</m:t>
              </m:r>
            </m:oMath>
            <w:r>
              <w:t xml:space="preserve">5.00/1M output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Vertex AI Enterprise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Volume discounts available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Failure Mode (Free Tier):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google.api_core.exceptions.ResourceExhausted: 429 Quota exceeded for quota metric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With just 2 simultaneous CA users each sending a query within the same minute, you will hit the </w:t>
      </w:r>
      <w:r>
        <w:rPr>
          <w:b/>
          <w:bCs/>
        </w:rPr>
        <w:t xml:space="preserve">15 RPM cap</w:t>
      </w:r>
      <w:r>
        <w:t xml:space="preserve"> on the free tier. The 16th request in any minute fails.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Worst Case Calculation (1,000 CAs, 5 queries/day):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1,000 CAs × 5 = 5,000 queries/day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Average prompt = 6,000 tokens (system prompt + retrieved context + question)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Average response = 500 tokens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Input: 5,000 × 6,000 = 30M tokens/month → 30M × $0.075/1M = </w:t>
      </w:r>
      <w:r>
        <w:rPr>
          <w:b/>
          <w:bCs/>
        </w:rPr>
        <w:t xml:space="preserve">$2.25/month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Output: 5,000 × 500 = 2.5M tokens/month → 2.5M × $0.30/1M = </w:t>
      </w:r>
      <w:r>
        <w:rPr>
          <w:b/>
          <w:bCs/>
        </w:rPr>
        <w:t xml:space="preserve">$0.75/month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Total: ~$3.00/month</w:t>
      </w:r>
      <w:r>
        <w:t xml:space="preserve"> for 1,000 CA users on Gemini Flash PAYG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📖 Groq LLM Terminology Explained (llama-3.1-8b-instant)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Based on the Groq pricing page screenshot (current pricing as of July 2026).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Input Cost — </w:t>
      </w:r>
      <w:r>
        <w:rPr>
          <w:rFonts w:ascii="Courier New" w:cs="Courier New" w:eastAsia="Courier New" w:hAnsi="Courier New"/>
          <w:shd w:fill="F1F5F9" w:color="auto" w:val="clear"/>
        </w:rPr>
        <w:t xml:space="preserve">$0.05 per 1M tokens</w:t>
      </w:r>
      <w:r>
        <w:t xml:space="preserve"> (= 20M tokens per $1)</w:t>
      </w:r>
    </w:p>
    <w:p>
      <w:pPr>
        <w:spacing w:after="120"/>
        <w:jc w:val="left"/>
      </w:pPr>
      <w:r>
        <w:t xml:space="preserve">This is what you </w:t>
      </w:r>
      <w:r>
        <w:rPr>
          <w:b/>
          <w:bCs/>
        </w:rPr>
        <w:t xml:space="preserve">send to the model</w:t>
      </w:r>
      <w:r>
        <w:t xml:space="preserve"> — every single character in: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system instruction prompt (~300 tokens in TaxBot)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20 retrieved document chunks from Pinecone (~4,000 tokens in TaxBot)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user's actual question (~30 tokens)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Per-query input token count for TaxBot: ~4,330 tokens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Output Cost — </w:t>
      </w:r>
      <w:r>
        <w:rPr>
          <w:rFonts w:ascii="Courier New" w:cs="Courier New" w:eastAsia="Courier New" w:hAnsi="Courier New"/>
          <w:shd w:fill="F1F5F9" w:color="auto" w:val="clear"/>
        </w:rPr>
        <w:t xml:space="preserve">$0.077 per 1M tokens</w:t>
      </w:r>
      <w:r>
        <w:t xml:space="preserve"> (~13M tokens per $1)</w:t>
      </w:r>
    </w:p>
    <w:p>
      <w:pPr>
        <w:spacing w:after="120"/>
        <w:jc w:val="left"/>
      </w:pPr>
      <w:r>
        <w:t xml:space="preserve">This is what the model </w:t>
      </w:r>
      <w:r>
        <w:rPr>
          <w:b/>
          <w:bCs/>
        </w:rPr>
        <w:t xml:space="preserve">writes back</w:t>
      </w:r>
      <w:r>
        <w:t xml:space="preserve"> — the generated answer text.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Per-query output token count for TaxBot: ~400–600 tokens</w:t>
      </w:r>
      <w:r>
        <w:t xml:space="preserve"> (set </w:t>
      </w:r>
      <w:r>
        <w:rPr>
          <w:rFonts w:ascii="Courier New" w:cs="Courier New" w:eastAsia="Courier New" w:hAnsi="Courier New"/>
          <w:shd w:fill="F1F5F9" w:color="auto" w:val="clear"/>
        </w:rPr>
        <w:t xml:space="preserve">max_output_tokens=1024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Context Window — </w:t>
      </w:r>
      <w:r>
        <w:rPr>
          <w:rFonts w:ascii="Courier New" w:cs="Courier New" w:eastAsia="Courier New" w:hAnsi="Courier New"/>
          <w:shd w:fill="F1F5F9" w:color="auto" w:val="clear"/>
        </w:rPr>
        <w:t xml:space="preserve">131,072 tokens (128K)</w:t>
      </w:r>
    </w:p>
    <w:p>
      <w:pPr>
        <w:spacing w:after="120"/>
        <w:jc w:val="left"/>
      </w:pPr>
      <w:r>
        <w:t xml:space="preserve">The maximum combined length of </w:t>
      </w:r>
      <w:r>
        <w:rPr>
          <w:b/>
          <w:bCs/>
        </w:rPr>
        <w:t xml:space="preserve">input + output</w:t>
      </w:r>
      <w:r>
        <w:t xml:space="preserve"> the model can process at once. Think of it as the model's "working memory" per request.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128K context window means:</w:t>
      </w:r>
      <w:r>
        <w:t xml:space="preserve"> The model could read approximately </w:t>
      </w:r>
      <w:r>
        <w:rPr>
          <w:b/>
          <w:bCs/>
        </w:rPr>
        <w:t xml:space="preserve">300 pages of PDF text in a single request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For TaxBot:</w:t>
      </w:r>
      <w:r>
        <w:t xml:space="preserve"> Our 4,330-token input is only 3.3% of the context window — very comfortable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Advantage over GPT-4:</w:t>
      </w:r>
      <w:r>
        <w:t xml:space="preserve"> Older models had 4K–8K context windows; 128K means we could increase </w:t>
      </w:r>
      <w:r>
        <w:rPr>
          <w:rFonts w:ascii="Courier New" w:cs="Courier New" w:eastAsia="Courier New" w:hAnsi="Courier New"/>
          <w:shd w:fill="F1F5F9" w:color="auto" w:val="clear"/>
        </w:rPr>
        <w:t xml:space="preserve">top_k</w:t>
      </w:r>
      <w:r>
        <w:t xml:space="preserve"> significantly without hitting limits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Max Output Tokens — </w:t>
      </w:r>
      <w:r>
        <w:rPr>
          <w:rFonts w:ascii="Courier New" w:cs="Courier New" w:eastAsia="Courier New" w:hAnsi="Courier New"/>
          <w:shd w:fill="F1F5F9" w:color="auto" w:val="clear"/>
        </w:rPr>
        <w:t xml:space="preserve">131,072</w:t>
      </w:r>
    </w:p>
    <w:p>
      <w:pPr>
        <w:spacing w:after="120"/>
        <w:jc w:val="left"/>
      </w:pPr>
      <w:r>
        <w:t xml:space="preserve">The maximum length of the </w:t>
      </w:r>
      <w:r>
        <w:rPr>
          <w:b/>
          <w:bCs/>
        </w:rPr>
        <w:t xml:space="preserve">response</w:t>
      </w:r>
      <w:r>
        <w:t xml:space="preserve"> the model can generate. We cap TaxBot responses at 1,024 tokens in </w:t>
      </w:r>
      <w:r>
        <w:rPr>
          <w:rFonts w:ascii="Courier New" w:cs="Courier New" w:eastAsia="Courier New" w:hAnsi="Courier New"/>
          <w:shd w:fill="F1F5F9" w:color="auto" w:val="clear"/>
        </w:rPr>
        <w:t xml:space="preserve">main.py</w:t>
      </w:r>
      <w:r>
        <w:t xml:space="preserve"> (about 750 words), which is well within this limit.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Quantization — </w:t>
      </w:r>
      <w:r>
        <w:rPr>
          <w:rFonts w:ascii="Courier New" w:cs="Courier New" w:eastAsia="Courier New" w:hAnsi="Courier New"/>
          <w:shd w:fill="F1F5F9" w:color="auto" w:val="clear"/>
        </w:rPr>
        <w:t xml:space="preserve">TruePoint Numerics</w:t>
      </w:r>
    </w:p>
    <w:p>
      <w:pPr>
        <w:spacing w:after="120"/>
        <w:jc w:val="left"/>
      </w:pPr>
      <w:r>
        <w:t xml:space="preserve">Quantization reduces the mathematical precision of model weights (e.g., from 32-bit floating point to 8-bit integers). This makes the model: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Faster</w:t>
      </w:r>
      <w:r>
        <w:t xml:space="preserve"> (Groq achieves 200–300 tokens/second vs. ~30 tokens/second on standard GPU)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Cheaper</w:t>
      </w:r>
      <w:r>
        <w:t xml:space="preserve"> to run (smaller memory footprint)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Minimally less accurate</w:t>
      </w:r>
      <w:r>
        <w:t xml:space="preserve"> (Groq's proprietary TruePoint Numerics is designed to preserve quality in areas that matter)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For a legal Q&amp;A tool like TaxBot, the accuracy trade-off from quantization is </w:t>
      </w:r>
      <w:r>
        <w:rPr>
          <w:b/>
          <w:bCs/>
        </w:rPr>
        <w:t xml:space="preserve">negligible</w:t>
      </w:r>
      <w:r>
        <w:t xml:space="preserve"> — the grounding from Pinecone retrieved documents matters far more than raw model precision.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💰 Groq Cost Recalculation for Your Actual Scale</w:t>
      </w:r>
    </w:p>
    <w:p>
      <w:pPr>
        <w:spacing w:after="120"/>
        <w:jc w:val="left"/>
      </w:pPr>
      <w:r>
        <w:rPr>
          <w:b/>
          <w:bCs/>
        </w:rPr>
        <w:t xml:space="preserve">Your scenario: 7,500 total users, ~2,000 daily active, 2–5 queries/day cap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901"/>
        <w:gridCol w:w="34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Input per TaxBot 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Tokens</w:t>
            </w:r>
          </w:p>
        </w:tc>
      </w:tr>
      <w:tr>
        <w:tc>
          <w:p>
            <w:pPr>
              <w:jc w:val="left"/>
            </w:pPr>
            <w:r>
              <w:t xml:space="preserve">System instruction prompt</w:t>
            </w:r>
          </w:p>
        </w:tc>
        <w:tc>
          <w:p>
            <w:pPr>
              <w:jc w:val="left"/>
            </w:pPr>
            <w:r>
              <w:t xml:space="preserve">~300</w:t>
            </w:r>
          </w:p>
        </w:tc>
      </w:tr>
      <w:tr>
        <w:tc>
          <w:p>
            <w:pPr>
              <w:jc w:val="left"/>
            </w:pPr>
            <w:r>
              <w:t xml:space="preserve">20 retrieved Pinecone chunks (avg. 200 tokens each)</w:t>
            </w:r>
          </w:p>
        </w:tc>
        <w:tc>
          <w:p>
            <w:pPr>
              <w:jc w:val="left"/>
            </w:pPr>
            <w:r>
              <w:t xml:space="preserve">~4,000</w:t>
            </w:r>
          </w:p>
        </w:tc>
      </w:tr>
      <w:tr>
        <w:tc>
          <w:p>
            <w:pPr>
              <w:jc w:val="left"/>
            </w:pPr>
            <w:r>
              <w:t xml:space="preserve">User question</w:t>
            </w:r>
          </w:p>
        </w:tc>
        <w:tc>
          <w:p>
            <w:pPr>
              <w:jc w:val="left"/>
            </w:pPr>
            <w:r>
              <w:t xml:space="preserve">~30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Input per 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~4,330 tokens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Answer output per query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~500 tokens</w:t>
            </w:r>
          </w:p>
        </w:tc>
      </w:tr>
    </w:tbl>
    <w:p>
      <w:pPr>
        <w:spacing w:before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1"/>
        <w:gridCol w:w="1276"/>
        <w:gridCol w:w="1361"/>
        <w:gridCol w:w="2127"/>
        <w:gridCol w:w="2042"/>
        <w:gridCol w:w="15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Query Cap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Daily Queries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Queries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Input Cost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Output Cost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**Total Groq/month**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2/day</w:t>
            </w:r>
          </w:p>
        </w:tc>
        <w:tc>
          <w:p>
            <w:pPr>
              <w:jc w:val="left"/>
            </w:pPr>
            <w:r>
              <w:t xml:space="preserve">4,000</w:t>
            </w:r>
          </w:p>
        </w:tc>
        <w:tc>
          <w:p>
            <w:pPr>
              <w:jc w:val="left"/>
            </w:pPr>
            <w:r>
              <w:t xml:space="preserve">120,000</w:t>
            </w:r>
          </w:p>
        </w:tc>
        <w:tc>
          <w:p>
            <w:pPr>
              <w:jc w:val="left"/>
            </w:pPr>
            <w:r>
              <w:t xml:space="preserve">120K × 4,330 × $0.05/1M = </w:t>
            </w:r>
            <w:r>
              <w:rPr>
                <w:b/>
                <w:bCs/>
              </w:rPr>
              <w:t xml:space="preserve">$26.0</w:t>
            </w:r>
          </w:p>
        </w:tc>
        <w:tc>
          <w:p>
            <w:pPr>
              <w:jc w:val="left"/>
            </w:pPr>
            <w:r>
              <w:t xml:space="preserve">120K × 500 × $0.077/1M = </w:t>
            </w:r>
            <w:r>
              <w:rPr>
                <w:b/>
                <w:bCs/>
              </w:rPr>
              <w:t xml:space="preserve">$4.6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~$31/month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3/day</w:t>
            </w:r>
          </w:p>
        </w:tc>
        <w:tc>
          <w:p>
            <w:pPr>
              <w:jc w:val="left"/>
            </w:pPr>
            <w:r>
              <w:t xml:space="preserve">6,000</w:t>
            </w:r>
          </w:p>
        </w:tc>
        <w:tc>
          <w:p>
            <w:pPr>
              <w:jc w:val="left"/>
            </w:pPr>
            <w:r>
              <w:t xml:space="preserve">180,000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$39.0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$6.9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~$46/month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5/day</w:t>
            </w:r>
          </w:p>
        </w:tc>
        <w:tc>
          <w:p>
            <w:pPr>
              <w:jc w:val="left"/>
            </w:pPr>
            <w:r>
              <w:t xml:space="preserve">10,000</w:t>
            </w:r>
          </w:p>
        </w:tc>
        <w:tc>
          <w:p>
            <w:pPr>
              <w:jc w:val="left"/>
            </w:pPr>
            <w:r>
              <w:t xml:space="preserve">300,000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$64.9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$11.6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~$77/month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⚠️ </w:t>
      </w:r>
      <w:r>
        <w:rPr>
          <w:b/>
          <w:bCs/>
        </w:rPr>
        <w:t xml:space="preserve">Correction from previous document:</w:t>
      </w:r>
      <w:r>
        <w:t xml:space="preserve"> The earlier estimate of "$3.00/month" for Groq LLM was calculated with incorrect token assumptions. The accurate figure for your specific scale is </w:t>
      </w:r>
      <m:oMath>
        <m:r>
          <m:t xml:space="preserve">31</m:t>
        </m:r>
        <m:r>
          <m:rPr>
            <m:nor/>
          </m:rPr>
          <m:t xml:space="preserve">–</m:t>
        </m:r>
      </m:oMath>
      <w:r>
        <w:rPr>
          <w:b/>
          <w:bCs/>
        </w:rPr>
        <w:t xml:space="preserve">77/month</w:t>
      </w:r>
      <w:r>
        <w:t xml:space="preserve"> depending on your per-user query cap.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 for LLM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925"/>
        <w:gridCol w:w="40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Reason</w:t>
            </w:r>
          </w:p>
        </w:tc>
      </w:tr>
      <w:tr>
        <w:tc>
          <w:p>
            <w:pPr>
              <w:jc w:val="left"/>
            </w:pPr>
            <w:r>
              <w:t xml:space="preserve">POC / &lt; 15 RPM</w:t>
            </w:r>
          </w:p>
        </w:tc>
        <w:tc>
          <w:p>
            <w:pPr>
              <w:jc w:val="left"/>
            </w:pPr>
            <w:r>
              <w:t xml:space="preserve">Gemini Free</w:t>
            </w:r>
          </w:p>
        </w:tc>
        <w:tc>
          <w:p>
            <w:pPr>
              <w:jc w:val="left"/>
            </w:pPr>
            <w:r>
              <w:t xml:space="preserve">Zero cost</w:t>
            </w:r>
          </w:p>
        </w:tc>
      </w:tr>
      <w:tr>
        <w:tc>
          <w:p>
            <w:pPr>
              <w:jc w:val="left"/>
            </w:pPr>
            <w:r>
              <w:t xml:space="preserve">1–50 users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Gemini Flash PAYG</w:t>
            </w:r>
          </w:p>
        </w:tc>
        <w:tc>
          <w:p>
            <w:pPr>
              <w:jc w:val="left"/>
            </w:pPr>
            <w:r>
              <w:t xml:space="preserve">&lt; $1/month, zero rate limits, enable billing</w:t>
            </w:r>
          </w:p>
        </w:tc>
      </w:tr>
      <w:tr>
        <w:tc>
          <w:p>
            <w:pPr>
              <w:jc w:val="left"/>
            </w:pPr>
            <w:r>
              <w:t xml:space="preserve">50–1,000 users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Groq API (llama-3.1-8b-instant)</w:t>
            </w:r>
          </w:p>
        </w:tc>
        <w:tc>
          <w:p>
            <w:pPr>
              <w:jc w:val="left"/>
            </w:pPr>
            <w:r>
              <w:t xml:space="preserve">Free tier: 6K tokens/min; PAYG: $0.05/1M input tokens; 200+ tokens/sec speed</w:t>
            </w:r>
          </w:p>
        </w:tc>
      </w:tr>
      <w:tr>
        <w:tc>
          <w:p>
            <w:pPr>
              <w:jc w:val="left"/>
            </w:pPr>
            <w:r>
              <w:t xml:space="preserve">1,000+ users simultaneous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Groq PAYG + Gemini Flash fallback</w:t>
            </w:r>
          </w:p>
        </w:tc>
        <w:tc>
          <w:p>
            <w:pPr>
              <w:jc w:val="left"/>
            </w:pPr>
            <w:r>
              <w:t xml:space="preserve">Dual-provider setup routes to whichever API is available; zero downtime</w:t>
            </w:r>
          </w:p>
        </w:tc>
      </w:tr>
      <w:tr>
        <w:tc>
          <w:p>
            <w:pPr>
              <w:jc w:val="left"/>
            </w:pPr>
            <w:r>
              <w:t xml:space="preserve">Air-gapped / private data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Modal.com + Ollama</w:t>
            </w:r>
          </w:p>
        </w:tc>
        <w:tc>
          <w:p>
            <w:pPr>
              <w:jc w:val="left"/>
            </w:pPr>
            <w:r>
              <w:t xml:space="preserve">Your own GPU, per-second billing, $30 free credits/month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Text Embeddings</w:t>
      </w:r>
    </w:p>
    <w:p>
      <w:pPr>
        <w:spacing w:after="120"/>
        <w:jc w:val="left"/>
      </w:pPr>
      <w:r>
        <w:rPr>
          <w:b/>
          <w:bCs/>
        </w:rPr>
        <w:t xml:space="preserve">Role in TaxBot:</w:t>
      </w:r>
      <w:r>
        <w:t xml:space="preserve"> Converts the user's question into a 768-dimensional vector for Pinecone semantic search. Called once per user query at inference time.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4"/>
        <w:gridCol w:w="2197"/>
        <w:gridCol w:w="1815"/>
        <w:gridCol w:w="1624"/>
        <w:gridCol w:w="21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Provider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Limit (Free)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Cost (Paid)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Failure Mode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Ollama (local)</w:t>
            </w:r>
          </w:p>
        </w:tc>
        <w:tc>
          <w:p>
            <w:pPr>
              <w:jc w:val="left"/>
            </w:pPr>
            <w:r>
              <w:t xml:space="preserve">nomic-embed-text</w:t>
            </w:r>
          </w:p>
        </w:tc>
        <w:tc>
          <w:p>
            <w:pPr>
              <w:jc w:val="left"/>
            </w:pPr>
            <w:r>
              <w:t xml:space="preserve">Unlimited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  <w:tc>
          <w:p>
            <w:pPr>
              <w:jc w:val="left"/>
            </w:pPr>
            <w:r>
              <w:t xml:space="preserve">None (local GPU)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Google Gemini</w:t>
            </w:r>
          </w:p>
        </w:tc>
        <w:tc>
          <w:p>
            <w:pPr>
              <w:jc w:val="left"/>
            </w:pPr>
            <w:r>
              <w:t xml:space="preserve">text-embedding-004</w:t>
            </w:r>
          </w:p>
        </w:tc>
        <w:tc>
          <w:p>
            <w:pPr>
              <w:jc w:val="left"/>
            </w:pPr>
            <w:r>
              <w:t xml:space="preserve">Same as LLM free tier</w:t>
            </w:r>
          </w:p>
        </w:tc>
        <w:tc>
          <w:p>
            <w:pPr>
              <w:jc w:val="left"/>
            </w:pPr>
            <w:r>
              <w:t xml:space="preserve">$0.00025/1M tokens</w:t>
            </w:r>
          </w:p>
        </w:tc>
        <w:tc>
          <w:p>
            <w:pPr>
              <w:jc w:val="left"/>
            </w:pPr>
            <w:r>
              <w:t xml:space="preserve">429 Rate limit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OpenAI</w:t>
            </w:r>
          </w:p>
        </w:tc>
        <w:tc>
          <w:p>
            <w:pPr>
              <w:jc w:val="left"/>
            </w:pPr>
            <w:r>
              <w:t xml:space="preserve">text-embedding-3-small</w:t>
            </w:r>
          </w:p>
        </w:tc>
        <w:tc>
          <w:p>
            <w:pPr>
              <w:jc w:val="left"/>
            </w:pPr>
            <w:r>
              <w:t xml:space="preserve">None (always paid)</w:t>
            </w:r>
          </w:p>
        </w:tc>
        <w:tc>
          <w:p>
            <w:pPr>
              <w:jc w:val="left"/>
            </w:pPr>
            <w:r>
              <w:t xml:space="preserve">$0.020/1M tokens</w:t>
            </w:r>
          </w:p>
        </w:tc>
        <w:tc>
          <w:p>
            <w:pPr>
              <w:jc w:val="left"/>
            </w:pPr>
            <w:r>
              <w:t xml:space="preserve">No free tier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Cohere</w:t>
            </w:r>
          </w:p>
        </w:tc>
        <w:tc>
          <w:p>
            <w:pPr>
              <w:jc w:val="left"/>
            </w:pPr>
            <w:r>
              <w:t xml:space="preserve">embed-english-v3</w:t>
            </w:r>
          </w:p>
        </w:tc>
        <w:tc>
          <w:p>
            <w:pPr>
              <w:jc w:val="left"/>
            </w:pPr>
            <w:r>
              <w:t xml:space="preserve">1,000 API calls/month</w:t>
            </w:r>
          </w:p>
        </w:tc>
        <w:tc>
          <w:p>
            <w:pPr>
              <w:jc w:val="left"/>
            </w:pPr>
            <w:r>
              <w:t xml:space="preserve">$0.10/1M tokens</w:t>
            </w:r>
          </w:p>
        </w:tc>
        <w:tc>
          <w:p>
            <w:pPr>
              <w:jc w:val="left"/>
            </w:pPr>
            <w:r>
              <w:t xml:space="preserve">Quota exceeded after 1K calls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Voyage AI</w:t>
            </w:r>
          </w:p>
        </w:tc>
        <w:tc>
          <w:p>
            <w:pPr>
              <w:jc w:val="left"/>
            </w:pPr>
            <w:r>
              <w:t xml:space="preserve">voyage-law-2 (legal-specialized)</w:t>
            </w:r>
          </w:p>
        </w:tc>
        <w:tc>
          <w:p>
            <w:pPr>
              <w:jc w:val="left"/>
            </w:pPr>
            <w:r>
              <w:t xml:space="preserve">200M tokens/month free</w:t>
            </w:r>
          </w:p>
        </w:tc>
        <w:tc>
          <w:p>
            <w:pPr>
              <w:jc w:val="left"/>
            </w:pPr>
            <w:r>
              <w:t xml:space="preserve">$0.12/1M tokens</w:t>
            </w:r>
          </w:p>
        </w:tc>
        <w:tc>
          <w:p>
            <w:pPr>
              <w:jc w:val="left"/>
            </w:pPr>
            <w:r>
              <w:t xml:space="preserve">Best accuracy for legal text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Worst Case Cost (Embeddings at 1,000 queries/day):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1,000 queries/day × 30 days = 30,000 embeddings/month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Average query length = 30 tokens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30,000 × 30 = 900,000 tokens/month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 Google PAYG: 900,000 / 1,000,000 × $0.00025 = </w:t>
      </w:r>
      <w:r>
        <w:rPr>
          <w:b/>
          <w:bCs/>
        </w:rPr>
        <w:t xml:space="preserve">$0.000225/month</w:t>
      </w:r>
      <w:r>
        <w:t xml:space="preserve"> (essentially free)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Local deployment:</w:t>
      </w:r>
      <w:r>
        <w:t xml:space="preserve"> Stick with </w:t>
      </w:r>
      <w:r>
        <w:rPr>
          <w:b/>
          <w:bCs/>
        </w:rPr>
        <w:t xml:space="preserve">Ollama + nomic-embed-text</w:t>
      </w:r>
      <w:r>
        <w:t xml:space="preserve"> — zero cost, zero network latency, GPU-accelerated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Cloud deployment (no GPU server):</w:t>
      </w:r>
      <w:r>
        <w:t xml:space="preserve"> </w:t>
      </w:r>
      <w:r>
        <w:rPr>
          <w:b/>
          <w:bCs/>
        </w:rPr>
        <w:t xml:space="preserve">Google text-embedding-004</w:t>
      </w:r>
      <w:r>
        <w:t xml:space="preserve"> — cost is negligible; bundled with Gemini API key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Backend Hosting</w:t>
      </w:r>
    </w:p>
    <w:p>
      <w:pPr>
        <w:spacing w:after="120"/>
        <w:jc w:val="left"/>
      </w:pPr>
      <w:r>
        <w:rPr>
          <w:b/>
          <w:bCs/>
        </w:rPr>
        <w:t xml:space="preserve">Role in TaxBot:</w:t>
      </w:r>
      <w:r>
        <w:t xml:space="preserve"> Serves the FastAPI REST API (</w:t>
      </w:r>
      <w:r>
        <w:rPr>
          <w:rFonts w:ascii="Courier New" w:cs="Courier New" w:eastAsia="Courier New" w:hAnsi="Courier New"/>
          <w:shd w:fill="F1F5F9" w:color="auto" w:val="clear"/>
        </w:rPr>
        <w:t xml:space="preserve">/api/query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/api/sessions</w:t>
      </w:r>
      <w:r>
        <w:t xml:space="preserve">, etc.), loads the BM25 model into RAM, and handles all request routing.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Failure Modes by Plan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24"/>
        <w:gridCol w:w="3471"/>
        <w:gridCol w:w="3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Failure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Cold Start (30–40 second delay)</w:t>
            </w:r>
          </w:p>
        </w:tc>
        <w:tc>
          <w:p>
            <w:pPr>
              <w:jc w:val="left"/>
            </w:pPr>
            <w:r>
              <w:t xml:space="preserve">Render Free tier sleeps after 15 min idle</w:t>
            </w:r>
          </w:p>
        </w:tc>
        <w:tc>
          <w:p>
            <w:pPr>
              <w:jc w:val="left"/>
            </w:pPr>
            <w:r>
              <w:t xml:space="preserve">App appears frozen; user waits 30+ seconds for first response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 of Memory (OOM) crash</w:t>
            </w:r>
          </w:p>
        </w:tc>
        <w:tc>
          <w:p>
            <w:pPr>
              <w:jc w:val="left"/>
            </w:pPr>
            <w:r>
              <w:t xml:space="preserve">Render Free/Starter RAM exceeded by BM25 model + concurrent requests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502 Bad Gateway</w:t>
            </w:r>
            <w:r>
              <w:t xml:space="preserve">; app stops responding entirely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CPU throttling</w:t>
            </w:r>
          </w:p>
        </w:tc>
        <w:tc>
          <w:p>
            <w:pPr>
              <w:jc w:val="left"/>
            </w:pPr>
            <w:r>
              <w:t xml:space="preserve">Shared CPU overloaded by concurrent requests</w:t>
            </w:r>
          </w:p>
        </w:tc>
        <w:tc>
          <w:p>
            <w:pPr>
              <w:jc w:val="left"/>
            </w:pPr>
            <w:r>
              <w:t xml:space="preserve">Queries time out after 30 seconds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Request queue overflow</w:t>
            </w:r>
          </w:p>
        </w:tc>
        <w:tc>
          <w:p>
            <w:pPr>
              <w:jc w:val="left"/>
            </w:pPr>
            <w:r>
              <w:t xml:space="preserve">Too many concurrent requests on underpowered plan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503 Service Unavailable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BM25 Model RAM Requirement: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Our </w:t>
      </w:r>
      <w:r>
        <w:rPr>
          <w:rFonts w:ascii="Courier New" w:cs="Courier New" w:eastAsia="Courier New" w:hAnsi="Courier New"/>
          <w:shd w:fill="F1F5F9" w:color="auto" w:val="clear"/>
        </w:rPr>
        <w:t xml:space="preserve">bm25_model.json</w:t>
      </w:r>
      <w:r>
        <w:t xml:space="preserve"> trained on 8,790 chunks ≈ </w:t>
      </w:r>
      <w:r>
        <w:rPr>
          <w:b/>
          <w:bCs/>
        </w:rPr>
        <w:t xml:space="preserve">~50–80 MB RAM</w:t>
      </w:r>
      <w:r>
        <w:t xml:space="preserve"> when loaded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Render Free/Starter (512 MB) can handle this comfortably for 1–10 concurrent users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At 50+ concurrent users, RAM and CPU becomes a bottleneck on smaller plans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Render.com Plan Analysis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98"/>
        <w:gridCol w:w="1141"/>
        <w:gridCol w:w="1256"/>
        <w:gridCol w:w="1712"/>
        <w:gridCol w:w="1598"/>
        <w:gridCol w:w="20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Sleep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Max Concurrent Users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p>
            <w:pPr>
              <w:jc w:val="left"/>
            </w:pPr>
            <w:r>
              <w:t xml:space="preserve">512 MB</w:t>
            </w:r>
          </w:p>
        </w:tc>
        <w:tc>
          <w:p>
            <w:pPr>
              <w:jc w:val="left"/>
            </w:pPr>
            <w:r>
              <w:t xml:space="preserve">Shared</w:t>
            </w:r>
          </w:p>
        </w:tc>
        <w:tc>
          <w:p>
            <w:pPr>
              <w:jc w:val="left"/>
            </w:pPr>
            <w:r>
              <w:t xml:space="preserve">✅ After 15min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  <w:tc>
          <w:p>
            <w:pPr>
              <w:jc w:val="left"/>
            </w:pPr>
            <w:r>
              <w:t xml:space="preserve">1–3 (slow)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Starter</w:t>
            </w:r>
          </w:p>
        </w:tc>
        <w:tc>
          <w:p>
            <w:pPr>
              <w:jc w:val="left"/>
            </w:pPr>
            <w:r>
              <w:t xml:space="preserve">512 MB</w:t>
            </w:r>
          </w:p>
        </w:tc>
        <w:tc>
          <w:p>
            <w:pPr>
              <w:jc w:val="left"/>
            </w:pPr>
            <w:r>
              <w:t xml:space="preserve">0.1 CPU</w:t>
            </w:r>
          </w:p>
        </w:tc>
        <w:tc>
          <w:p>
            <w:pPr>
              <w:jc w:val="left"/>
            </w:pPr>
            <w:r>
              <w:t xml:space="preserve">❌ Always 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$7</w:t>
            </w:r>
          </w:p>
        </w:tc>
        <w:tc>
          <w:p>
            <w:pPr>
              <w:jc w:val="left"/>
            </w:pPr>
            <w:r>
              <w:t xml:space="preserve">5–10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p>
            <w:pPr>
              <w:jc w:val="left"/>
            </w:pPr>
            <w:r>
              <w:t xml:space="preserve">2 GB</w:t>
            </w:r>
          </w:p>
        </w:tc>
        <w:tc>
          <w:p>
            <w:pPr>
              <w:jc w:val="left"/>
            </w:pPr>
            <w:r>
              <w:t xml:space="preserve">1 CPU</w:t>
            </w:r>
          </w:p>
        </w:tc>
        <w:tc>
          <w:p>
            <w:pPr>
              <w:jc w:val="left"/>
            </w:pPr>
            <w:r>
              <w:t xml:space="preserve">❌ Always 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$25</w:t>
            </w:r>
          </w:p>
        </w:tc>
        <w:tc>
          <w:p>
            <w:pPr>
              <w:jc w:val="left"/>
            </w:pPr>
            <w:r>
              <w:t xml:space="preserve">20–50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p>
            <w:pPr>
              <w:jc w:val="left"/>
            </w:pPr>
            <w:r>
              <w:t xml:space="preserve">4 GB</w:t>
            </w:r>
          </w:p>
        </w:tc>
        <w:tc>
          <w:p>
            <w:pPr>
              <w:jc w:val="left"/>
            </w:pPr>
            <w:r>
              <w:t xml:space="preserve">2 CPU</w:t>
            </w:r>
          </w:p>
        </w:tc>
        <w:tc>
          <w:p>
            <w:pPr>
              <w:jc w:val="left"/>
            </w:pPr>
            <w:r>
              <w:t xml:space="preserve">❌ Always 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$85</w:t>
            </w:r>
          </w:p>
        </w:tc>
        <w:tc>
          <w:p>
            <w:pPr>
              <w:jc w:val="left"/>
            </w:pPr>
            <w:r>
              <w:t xml:space="preserve">50–150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 Plus</w:t>
            </w:r>
          </w:p>
        </w:tc>
        <w:tc>
          <w:p>
            <w:pPr>
              <w:jc w:val="left"/>
            </w:pPr>
            <w:r>
              <w:t xml:space="preserve">8 GB</w:t>
            </w:r>
          </w:p>
        </w:tc>
        <w:tc>
          <w:p>
            <w:pPr>
              <w:jc w:val="left"/>
            </w:pPr>
            <w:r>
              <w:t xml:space="preserve">4 CPU</w:t>
            </w:r>
          </w:p>
        </w:tc>
        <w:tc>
          <w:p>
            <w:pPr>
              <w:jc w:val="left"/>
            </w:pPr>
            <w:r>
              <w:t xml:space="preserve">❌ Always 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$175</w:t>
            </w:r>
          </w:p>
        </w:tc>
        <w:tc>
          <w:p>
            <w:pPr>
              <w:jc w:val="left"/>
            </w:pPr>
            <w:r>
              <w:t xml:space="preserve">150–500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Alternative: Railway.app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83"/>
        <w:gridCol w:w="1486"/>
        <w:gridCol w:w="1634"/>
        <w:gridCol w:w="2377"/>
        <w:gridCol w:w="20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Sleep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p>
            <w:pPr>
              <w:jc w:val="left"/>
            </w:pPr>
            <w:r>
              <w:t xml:space="preserve">512 MB</w:t>
            </w:r>
          </w:p>
        </w:tc>
        <w:tc>
          <w:p>
            <w:pPr>
              <w:jc w:val="left"/>
            </w:pPr>
            <w:r>
              <w:t xml:space="preserve">Shared</w:t>
            </w:r>
          </w:p>
        </w:tc>
        <w:tc>
          <w:p>
            <w:pPr>
              <w:jc w:val="left"/>
            </w:pPr>
            <w:r>
              <w:t xml:space="preserve">✅ 500 hrs/month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Hobby</w:t>
            </w:r>
          </w:p>
        </w:tc>
        <w:tc>
          <w:p>
            <w:pPr>
              <w:jc w:val="left"/>
            </w:pPr>
            <w:r>
              <w:t xml:space="preserve">8 GB</w:t>
            </w:r>
          </w:p>
        </w:tc>
        <w:tc>
          <w:p>
            <w:pPr>
              <w:jc w:val="left"/>
            </w:pPr>
            <w:r>
              <w:t xml:space="preserve">8 vCPU</w:t>
            </w:r>
          </w:p>
        </w:tc>
        <w:tc>
          <w:p>
            <w:pPr>
              <w:jc w:val="left"/>
            </w:pPr>
            <w:r>
              <w:t xml:space="preserve">❌ Always 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p>
            <w:pPr>
              <w:jc w:val="left"/>
            </w:pPr>
            <w:r>
              <w:t xml:space="preserve">32 GB</w:t>
            </w:r>
          </w:p>
        </w:tc>
        <w:tc>
          <w:p>
            <w:pPr>
              <w:jc w:val="left"/>
            </w:pPr>
            <w:r>
              <w:t xml:space="preserve">32 vCPU</w:t>
            </w:r>
          </w:p>
        </w:tc>
        <w:tc>
          <w:p>
            <w:pPr>
              <w:jc w:val="left"/>
            </w:pPr>
            <w:r>
              <w:t xml:space="preserve">❌ Always on</w:t>
            </w:r>
          </w:p>
        </w:tc>
        <w:tc>
          <w:p>
            <w:pPr>
              <w:jc w:val="left"/>
            </w:pPr>
            <w:r>
              <w:t xml:space="preserve">Usage-based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Railway Hobby at $5/month</w:t>
      </w:r>
      <w:r>
        <w:t xml:space="preserve"> beats Render Starter ($7) with 16x more RAM and 80x more CPU for 40% lower cost.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4680"/>
        <w:gridCol w:w="21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t xml:space="preserve">POC</w:t>
            </w:r>
          </w:p>
        </w:tc>
        <w:tc>
          <w:p>
            <w:pPr>
              <w:jc w:val="left"/>
            </w:pPr>
            <w:r>
              <w:t xml:space="preserve">Render Free (accepts cold starts)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1–50 users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Railway Hobby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$5</w:t>
            </w:r>
          </w:p>
        </w:tc>
      </w:tr>
      <w:tr>
        <w:tc>
          <w:p>
            <w:pPr>
              <w:jc w:val="left"/>
            </w:pPr>
            <w:r>
              <w:t xml:space="preserve">50–200 users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Render Standard</w:t>
            </w:r>
          </w:p>
        </w:tc>
        <w:tc>
          <w:p>
            <w:pPr>
              <w:jc w:val="left"/>
            </w:pPr>
            <w:r>
              <w:t xml:space="preserve">$25</w:t>
            </w:r>
          </w:p>
        </w:tc>
      </w:tr>
      <w:tr>
        <w:tc>
          <w:p>
            <w:pPr>
              <w:jc w:val="left"/>
            </w:pPr>
            <w:r>
              <w:t xml:space="preserve">200–1,000 users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Render Pro</w:t>
            </w:r>
          </w:p>
        </w:tc>
        <w:tc>
          <w:p>
            <w:pPr>
              <w:jc w:val="left"/>
            </w:pPr>
            <w:r>
              <w:t xml:space="preserve">$85</w:t>
            </w:r>
          </w:p>
        </w:tc>
      </w:tr>
      <w:tr>
        <w:tc>
          <w:p>
            <w:pPr>
              <w:jc w:val="left"/>
            </w:pPr>
            <w:r>
              <w:t xml:space="preserve">1,000+ users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AWS ECS / Google Cloud Run</w:t>
            </w:r>
            <w:r>
              <w:t xml:space="preserve"> (auto-scaling containers)</w:t>
            </w:r>
          </w:p>
        </w:tc>
        <w:tc>
          <w:p>
            <w:pPr>
              <w:jc w:val="left"/>
            </w:pPr>
            <w:r>
              <w:t xml:space="preserve">$50–200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Frontend Hosting</w:t>
      </w:r>
    </w:p>
    <w:p>
      <w:pPr>
        <w:spacing w:after="120"/>
        <w:jc w:val="left"/>
      </w:pPr>
      <w:r>
        <w:rPr>
          <w:b/>
          <w:bCs/>
        </w:rPr>
        <w:t xml:space="preserve">Role in TaxBot:</w:t>
      </w:r>
      <w:r>
        <w:t xml:space="preserve"> Serves the Streamlit Python web interface to end-users via browser.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Failure Modes by Platform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7"/>
        <w:gridCol w:w="3296"/>
        <w:gridCol w:w="34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Failure Mode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t xml:space="preserve">Streamlit Community Cloud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 goes dormant</w:t>
            </w:r>
            <w:r>
              <w:t xml:space="preserve"> after inactivity</w:t>
            </w:r>
          </w:p>
        </w:tc>
        <w:tc>
          <w:p>
            <w:pPr>
              <w:jc w:val="left"/>
            </w:pPr>
            <w:r>
              <w:t xml:space="preserve">White screen with "Waking up..." spinner</w:t>
            </w:r>
          </w:p>
        </w:tc>
      </w:tr>
      <w:tr>
        <w:tc>
          <w:p>
            <w:pPr>
              <w:jc w:val="left"/>
            </w:pPr>
            <w:r>
              <w:t xml:space="preserve">Hugging Face Spaces Free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Space pauses</w:t>
            </w:r>
            <w:r>
              <w:t xml:space="preserve"> during low traffic</w:t>
            </w:r>
          </w:p>
        </w:tc>
        <w:tc>
          <w:p>
            <w:pPr>
              <w:jc w:val="left"/>
            </w:pPr>
            <w:r>
              <w:t xml:space="preserve">Loading delay; eventually wakes up</w:t>
            </w:r>
          </w:p>
        </w:tc>
      </w:tr>
      <w:tr>
        <w:tc>
          <w:p>
            <w:pPr>
              <w:jc w:val="left"/>
            </w:pPr>
            <w:r>
              <w:t xml:space="preserve">Render Free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Sleeps</w:t>
            </w:r>
            <w:r>
              <w:t xml:space="preserve"> after 15 min idle</w:t>
            </w:r>
          </w:p>
        </w:tc>
        <w:tc>
          <w:p>
            <w:pPr>
              <w:jc w:val="left"/>
            </w:pPr>
            <w:r>
              <w:t xml:space="preserve">Same as backend cold start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Critical Limitation — Streamlit Concurrency:</w:t>
      </w:r>
      <w:r>
        <w:br/>
      </w:r>
      <w:r>
        <w:t xml:space="preserve">Streamlit runs each user session as a separate Python thread within the same process. At </w:t>
      </w:r>
      <w:r>
        <w:rPr>
          <w:b/>
          <w:bCs/>
        </w:rPr>
        <w:t xml:space="preserve">50+ simultaneous active users</w:t>
      </w:r>
      <w:r>
        <w:t xml:space="preserve">, the Streamlit process becomes CPU-bound, causing slow UI responses and possible crashes. For 1,000 CAs, this is a serious concern.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Platform Plan Analysis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53"/>
        <w:gridCol w:w="1498"/>
        <w:gridCol w:w="1404"/>
        <w:gridCol w:w="1310"/>
        <w:gridCol w:w="1310"/>
        <w:gridCol w:w="168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Always-On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Custom Domain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Max Stable Users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Streamlit Community Cloud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~1 GB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  <w:tc>
          <w:p>
            <w:pPr>
              <w:jc w:val="left"/>
            </w:pPr>
            <w:r>
              <w:t xml:space="preserve">~20–30 simultaneous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Hugging Face Spaces Free</w:t>
            </w:r>
          </w:p>
        </w:tc>
        <w:tc>
          <w:p>
            <w:pPr>
              <w:jc w:val="left"/>
            </w:pPr>
            <w:r>
              <w:t xml:space="preserve">⚠️ (may pause)</w:t>
            </w:r>
          </w:p>
        </w:tc>
        <w:tc>
          <w:p>
            <w:pPr>
              <w:jc w:val="left"/>
            </w:pPr>
            <w:r>
              <w:t xml:space="preserve">✅ (CNAME)</w:t>
            </w:r>
          </w:p>
        </w:tc>
        <w:tc>
          <w:p>
            <w:pPr>
              <w:jc w:val="left"/>
            </w:pPr>
            <w:r>
              <w:t xml:space="preserve">16 GB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  <w:tc>
          <w:p>
            <w:pPr>
              <w:jc w:val="left"/>
            </w:pPr>
            <w:r>
              <w:t xml:space="preserve">~30–50 simultaneous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Hugging Face Spaces Pro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16 GB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$9</w:t>
            </w:r>
          </w:p>
        </w:tc>
        <w:tc>
          <w:p>
            <w:pPr>
              <w:jc w:val="left"/>
            </w:pPr>
            <w:r>
              <w:t xml:space="preserve">~50 simultaneous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Render.com Standard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2 GB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$25</w:t>
            </w:r>
          </w:p>
        </w:tc>
        <w:tc>
          <w:p>
            <w:pPr>
              <w:jc w:val="left"/>
            </w:pPr>
            <w:r>
              <w:t xml:space="preserve">~20–30 simultaneous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Hugging Face Spaces + T4 GPU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t xml:space="preserve">16 GB + GPU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$60</w:t>
            </w:r>
          </w:p>
        </w:tc>
        <w:tc>
          <w:p>
            <w:pPr>
              <w:jc w:val="left"/>
            </w:pPr>
            <w:r>
              <w:t xml:space="preserve">~50+ simultaneous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Architectural Note:</w:t>
      </w:r>
      <w:r>
        <w:t xml:space="preserve"> For 1,000 CAs using the app simultaneously, Streamlit is not the right tool. A </w:t>
      </w:r>
      <w:r>
        <w:rPr>
          <w:b/>
          <w:bCs/>
        </w:rPr>
        <w:t xml:space="preserve">Next.js / React frontend on Vercel</w:t>
      </w:r>
      <w:r>
        <w:t xml:space="preserve"> can serve unlimited concurrent users (serverless rendering) at $0/month and scales infinitely.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6"/>
        <w:gridCol w:w="4034"/>
        <w:gridCol w:w="22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t xml:space="preserve">POC / demo</w:t>
            </w:r>
          </w:p>
        </w:tc>
        <w:tc>
          <w:p>
            <w:pPr>
              <w:jc w:val="left"/>
            </w:pPr>
            <w:r>
              <w:t xml:space="preserve">Hugging Face Spaces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&lt; 50 simultaneous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Hugging Face Spaces Pro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$9</w:t>
            </w:r>
          </w:p>
        </w:tc>
      </w:tr>
      <w:tr>
        <w:tc>
          <w:p>
            <w:pPr>
              <w:jc w:val="left"/>
            </w:pPr>
            <w:r>
              <w:t xml:space="preserve">50–1,000 simultaneous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Convert to Next.js → Vercel (free)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Enterprise / private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AWS CloudFront + S3 + Next.js</w:t>
            </w:r>
          </w:p>
        </w:tc>
        <w:tc>
          <w:p>
            <w:pPr>
              <w:jc w:val="left"/>
            </w:pPr>
            <w:r>
              <w:t xml:space="preserve">$5–20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Chat Memory Database</w:t>
      </w:r>
    </w:p>
    <w:p>
      <w:pPr>
        <w:spacing w:after="120"/>
        <w:jc w:val="left"/>
      </w:pPr>
      <w:r>
        <w:rPr>
          <w:b/>
          <w:bCs/>
        </w:rPr>
        <w:t xml:space="preserve">Role in TaxBot:</w:t>
      </w:r>
      <w:r>
        <w:t xml:space="preserve"> Stores conversation sessions and messages (SQLite locally, Supabase in cloud).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Failure Modes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58"/>
        <w:gridCol w:w="3120"/>
        <w:gridCol w:w="358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Failure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SQLite file lock</w:t>
            </w:r>
          </w:p>
        </w:tc>
        <w:tc>
          <w:p>
            <w:pPr>
              <w:jc w:val="left"/>
            </w:pPr>
            <w:r>
              <w:t xml:space="preserve">Two processes trying to write simultaneously</w:t>
            </w:r>
          </w:p>
        </w:tc>
        <w:tc>
          <w:p>
            <w:pPr>
              <w:jc w:val="left"/>
            </w:pPr>
            <w:r>
              <w:t xml:space="preserve">Chat messages fail to save; no visible error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Supabase row limit exceeded</w:t>
            </w:r>
          </w:p>
        </w:tc>
        <w:tc>
          <w:p>
            <w:pPr>
              <w:jc w:val="left"/>
            </w:pPr>
            <w:r>
              <w:t xml:space="preserve">Free tier: 500MB database</w:t>
            </w:r>
          </w:p>
        </w:tc>
        <w:tc>
          <w:p>
            <w:pPr>
              <w:jc w:val="left"/>
            </w:pPr>
            <w:r>
              <w:t xml:space="preserve">New messages cannot be written; query history stops saving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Supabase connection limit</w:t>
            </w:r>
          </w:p>
        </w:tc>
        <w:tc>
          <w:p>
            <w:pPr>
              <w:jc w:val="left"/>
            </w:pPr>
            <w:r>
              <w:t xml:space="preserve">Free tier: 60 concurrent connections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too many clients already</w:t>
            </w:r>
            <w:r>
              <w:t xml:space="preserve"> error; chat history fails to load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Disk full (local SQLite)</w:t>
            </w:r>
          </w:p>
        </w:tc>
        <w:tc>
          <w:p>
            <w:pPr>
              <w:jc w:val="left"/>
            </w:pPr>
            <w:r>
              <w:t xml:space="preserve">Local machine runs out of disk</w:t>
            </w:r>
          </w:p>
        </w:tc>
        <w:tc>
          <w:p>
            <w:pPr>
              <w:jc w:val="left"/>
            </w:pPr>
            <w:r>
              <w:t xml:space="preserve">Database write fails; sessions cannot be created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Storage Estimate: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Average message: ~500 bytes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1,000 users × 20 messages/day × 30 days = 600,000 messages/month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600,000 × 500 bytes = </w:t>
      </w:r>
      <w:r>
        <w:rPr>
          <w:b/>
          <w:bCs/>
        </w:rPr>
        <w:t xml:space="preserve">~300 MB/month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Supabase Free (500 MB total) is exhausted in </w:t>
      </w:r>
      <w:r>
        <w:rPr>
          <w:b/>
          <w:bCs/>
        </w:rPr>
        <w:t xml:space="preserve">less than 2 months</w:t>
      </w:r>
      <w:r>
        <w:t xml:space="preserve"> at this scale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Supabase Plan Analysis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0"/>
        <w:gridCol w:w="1950"/>
        <w:gridCol w:w="2080"/>
        <w:gridCol w:w="1560"/>
        <w:gridCol w:w="18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Database Size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Connections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Bandwidth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p>
            <w:pPr>
              <w:jc w:val="left"/>
            </w:pPr>
            <w:r>
              <w:t xml:space="preserve">500 MB</w:t>
            </w:r>
          </w:p>
        </w:tc>
        <w:tc>
          <w:p>
            <w:pPr>
              <w:jc w:val="left"/>
            </w:pPr>
            <w:r>
              <w:t xml:space="preserve">60 connections</w:t>
            </w:r>
          </w:p>
        </w:tc>
        <w:tc>
          <w:p>
            <w:pPr>
              <w:jc w:val="left"/>
            </w:pPr>
            <w:r>
              <w:t xml:space="preserve">5 GB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p>
            <w:pPr>
              <w:jc w:val="left"/>
            </w:pPr>
            <w:r>
              <w:t xml:space="preserve">8 GB</w:t>
            </w:r>
          </w:p>
        </w:tc>
        <w:tc>
          <w:p>
            <w:pPr>
              <w:jc w:val="left"/>
            </w:pPr>
            <w:r>
              <w:t xml:space="preserve">200 connections</w:t>
            </w:r>
          </w:p>
        </w:tc>
        <w:tc>
          <w:p>
            <w:pPr>
              <w:jc w:val="left"/>
            </w:pPr>
            <w:r>
              <w:t xml:space="preserve">50 GB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Team</w:t>
            </w:r>
          </w:p>
        </w:tc>
        <w:tc>
          <w:p>
            <w:pPr>
              <w:jc w:val="left"/>
            </w:pPr>
            <w:r>
              <w:t xml:space="preserve">16 GB</w:t>
            </w:r>
          </w:p>
        </w:tc>
        <w:tc>
          <w:p>
            <w:pPr>
              <w:jc w:val="left"/>
            </w:pPr>
            <w:r>
              <w:t xml:space="preserve">400 connections</w:t>
            </w:r>
          </w:p>
        </w:tc>
        <w:tc>
          <w:p>
            <w:pPr>
              <w:jc w:val="left"/>
            </w:pPr>
            <w:r>
              <w:t xml:space="preserve">200 GB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$599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Unlimited</w:t>
            </w:r>
          </w:p>
        </w:tc>
        <w:tc>
          <w:p>
            <w:pPr>
              <w:jc w:val="left"/>
            </w:pPr>
            <w:r>
              <w:t xml:space="preserve">Custom</w:t>
            </w:r>
          </w:p>
        </w:tc>
        <w:tc>
          <w:p>
            <w:pPr>
              <w:jc w:val="left"/>
            </w:pPr>
            <w:r>
              <w:t xml:space="preserve">Custom quote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94"/>
        <w:gridCol w:w="3772"/>
        <w:gridCol w:w="2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Scale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t xml:space="preserve">POC (local)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SQLite</w:t>
            </w:r>
            <w:r>
              <w:t xml:space="preserve"> (current)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&lt; 500K messages/month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Supabase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500K–5M messages/month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Supabase Pro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$25</w:t>
            </w:r>
          </w:p>
        </w:tc>
      </w:tr>
      <w:tr>
        <w:tc>
          <w:p>
            <w:pPr>
              <w:jc w:val="left"/>
            </w:pPr>
            <w:r>
              <w:t xml:space="preserve">5M+ messages/month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Supabase Team or self-hosted PostgreSQL</w:t>
            </w:r>
          </w:p>
        </w:tc>
        <w:tc>
          <w:p>
            <w:pPr>
              <w:jc w:val="left"/>
            </w:pPr>
            <m:oMath>
              <m:r>
                <m:t xml:space="preserve">599+or</m:t>
              </m:r>
            </m:oMath>
            <w:r>
              <w:t xml:space="preserve">20 self-hosted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Authentication</w:t>
      </w:r>
    </w:p>
    <w:p>
      <w:pPr>
        <w:spacing w:after="120"/>
        <w:jc w:val="left"/>
      </w:pPr>
      <w:r>
        <w:rPr>
          <w:b/>
          <w:bCs/>
        </w:rPr>
        <w:t xml:space="preserve">Role in TaxBot (Future):</w:t>
      </w:r>
      <w:r>
        <w:t xml:space="preserve"> Manages user accounts, sessions, sign-in/sign-out flow for 1,000+ CAs.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Failure Modes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2917"/>
        <w:gridCol w:w="37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Failure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MAU Limit Exceeded</w:t>
            </w:r>
          </w:p>
        </w:tc>
        <w:tc>
          <w:p>
            <w:pPr>
              <w:jc w:val="left"/>
            </w:pPr>
            <w:r>
              <w:t xml:space="preserve">Clerk free tier: 10,000 MAU</w:t>
            </w:r>
          </w:p>
        </w:tc>
        <w:tc>
          <w:p>
            <w:pPr>
              <w:jc w:val="left"/>
            </w:pPr>
            <w:r>
              <w:t xml:space="preserve">Sign-in returns "Service unavailable"; users cannot log in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JWT Signing Key Rotation</w:t>
            </w:r>
          </w:p>
        </w:tc>
        <w:tc>
          <w:p>
            <w:pPr>
              <w:jc w:val="left"/>
            </w:pPr>
            <w:r>
              <w:t xml:space="preserve">Key changed without updating backend</w:t>
            </w:r>
          </w:p>
        </w:tc>
        <w:tc>
          <w:p>
            <w:pPr>
              <w:jc w:val="left"/>
            </w:pPr>
            <w:r>
              <w:t xml:space="preserve">All existing tokens invalidated; users logged out suddenly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OAuth Callback Failed</w:t>
            </w:r>
          </w:p>
        </w:tc>
        <w:tc>
          <w:p>
            <w:pPr>
              <w:jc w:val="left"/>
            </w:pPr>
            <w:r>
              <w:t xml:space="preserve">Google OAuth redirect misconfigured</w:t>
            </w:r>
          </w:p>
        </w:tc>
        <w:tc>
          <w:p>
            <w:pPr>
              <w:jc w:val="left"/>
            </w:pPr>
            <w:r>
              <w:t xml:space="preserve">Sign-in loop; user never reaches the app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Clerk.com Plan Analysis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4"/>
        <w:gridCol w:w="3510"/>
        <w:gridCol w:w="36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Active Users (MAU)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p>
            <w:pPr>
              <w:jc w:val="left"/>
            </w:pPr>
            <w:r>
              <w:t xml:space="preserve">10,000 MAU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p>
            <w:pPr>
              <w:jc w:val="left"/>
            </w:pPr>
            <w:r>
              <w:t xml:space="preserve">Unlimited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$25/month</w:t>
            </w:r>
            <w:r>
              <w:t xml:space="preserve"> + $0.02 per MAU above 10K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p>
            <w:pPr>
              <w:jc w:val="left"/>
            </w:pPr>
            <w:r>
              <w:t xml:space="preserve">Unlimited + SSO + custom domain auth</w:t>
            </w:r>
          </w:p>
        </w:tc>
        <w:tc>
          <w:p>
            <w:pPr>
              <w:jc w:val="left"/>
            </w:pPr>
            <w:r>
              <w:t xml:space="preserve">Custom quote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For 1,000 CAs: </w:t>
      </w:r>
      <w:r>
        <w:rPr>
          <w:b/>
          <w:bCs/>
        </w:rPr>
        <w:t xml:space="preserve">Clerk Free easily handles this</w:t>
      </w:r>
      <w:r>
        <w:t xml:space="preserve"> (10K MAU free limit &gt;&gt; 1,000 users).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1,000 CAs:</w:t>
      </w:r>
      <w:r>
        <w:t xml:space="preserve"> Stay on </w:t>
      </w:r>
      <w:r>
        <w:rPr>
          <w:b/>
          <w:bCs/>
        </w:rPr>
        <w:t xml:space="preserve">Clerk Free</w:t>
      </w:r>
      <w:r>
        <w:t xml:space="preserve"> — well within 10K MAU limit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10,000+ CAs:</w:t>
      </w:r>
      <w:r>
        <w:t xml:space="preserve"> Upgrade to </w:t>
      </w:r>
      <w:r>
        <w:rPr>
          <w:b/>
          <w:bCs/>
        </w:rPr>
        <w:t xml:space="preserve">Clerk Pro</w:t>
      </w:r>
      <w:r>
        <w:t xml:space="preserve"> at </w:t>
      </w:r>
      <m:oMath>
        <m:r>
          <m:t xml:space="preserve">25</m:t>
        </m:r>
        <m:r>
          <w:rPr/>
          <m:rPr>
            <m:nor/>
            <m:sty m:val="undefined"/>
          </m:rPr>
          <m:t xml:space="preserve">/</m:t>
        </m:r>
        <m:r>
          <m:t xml:space="preserve">month+</m:t>
        </m:r>
      </m:oMath>
      <w:r>
        <w:t xml:space="preserve">0.02/additional MAU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Domain &amp; CDN</w:t>
      </w:r>
    </w:p>
    <w:p>
      <w:pPr>
        <w:spacing w:after="120"/>
        <w:jc w:val="left"/>
      </w:pPr>
      <w:r>
        <w:rPr>
          <w:b/>
          <w:bCs/>
        </w:rPr>
        <w:t xml:space="preserve">Role in TaxBot:</w:t>
      </w:r>
      <w:r>
        <w:t xml:space="preserve"> Routes </w:t>
      </w:r>
      <w:r>
        <w:rPr>
          <w:rFonts w:ascii="Courier New" w:cs="Courier New" w:eastAsia="Courier New" w:hAnsi="Courier New"/>
          <w:shd w:fill="F1F5F9" w:color="auto" w:val="clear"/>
        </w:rPr>
        <w:t xml:space="preserve">taxbot.solutionplanets.com</w:t>
      </w:r>
      <w:r>
        <w:t xml:space="preserve"> to your hosting provider; provides SSL, DDoS protection, and global caching.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Failure Modes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3"/>
        <w:gridCol w:w="2709"/>
        <w:gridCol w:w="381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Failure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Cause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Domain expired</w:t>
            </w:r>
          </w:p>
        </w:tc>
        <w:tc>
          <w:p>
            <w:pPr>
              <w:jc w:val="left"/>
            </w:pPr>
            <w:r>
              <w:t xml:space="preserve">Annual renewal missed</w:t>
            </w:r>
          </w:p>
        </w:tc>
        <w:tc>
          <w:p>
            <w:pPr>
              <w:jc w:val="left"/>
            </w:pPr>
            <w:r>
              <w:t xml:space="preserve">DNS stops resolving; app unreachable for all users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DDoS attack (no protection)</w:t>
            </w:r>
          </w:p>
        </w:tc>
        <w:tc>
          <w:p>
            <w:pPr>
              <w:jc w:val="left"/>
            </w:pPr>
            <w:r>
              <w:t xml:space="preserve">Bot traffic overwhelms server</w:t>
            </w:r>
          </w:p>
        </w:tc>
        <w:tc>
          <w:p>
            <w:pPr>
              <w:jc w:val="left"/>
            </w:pPr>
            <w:r>
              <w:t xml:space="preserve">App goes offline; all real CA users blocked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SSL certificate expired</w:t>
            </w:r>
          </w:p>
        </w:tc>
        <w:tc>
          <w:p>
            <w:pPr>
              <w:jc w:val="left"/>
            </w:pPr>
            <w:r>
              <w:t xml:space="preserve">Renewal failed</w:t>
            </w:r>
          </w:p>
        </w:tc>
        <w:tc>
          <w:p>
            <w:pPr>
              <w:jc w:val="left"/>
            </w:pPr>
            <w:r>
              <w:t xml:space="preserve">Browser shows "Not Secure" warning; users refuse to proceed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Cloudflare Plan Analysis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2122"/>
        <w:gridCol w:w="1872"/>
        <w:gridCol w:w="1872"/>
        <w:gridCol w:w="17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DDoS Protection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WAF (Firewall)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p>
            <w:pPr>
              <w:jc w:val="left"/>
            </w:pPr>
            <w:r>
              <w:t xml:space="preserve">Basic (L3/L4)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❌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p>
            <w:pPr>
              <w:jc w:val="left"/>
            </w:pPr>
            <w:r>
              <w:t xml:space="preserve">Advanced (L3–L7)</w:t>
            </w:r>
          </w:p>
        </w:tc>
        <w:tc>
          <w:p>
            <w:pPr>
              <w:jc w:val="left"/>
            </w:pPr>
            <w:r>
              <w:t xml:space="preserve">✅ (5 rules)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Business</w:t>
            </w:r>
          </w:p>
        </w:tc>
        <w:tc>
          <w:p>
            <w:pPr>
              <w:jc w:val="left"/>
            </w:pPr>
            <w:r>
              <w:t xml:space="preserve">Enterprise-grade</w:t>
            </w:r>
          </w:p>
        </w:tc>
        <w:tc>
          <w:p>
            <w:pPr>
              <w:jc w:val="left"/>
            </w:pPr>
            <w:r>
              <w:t xml:space="preserve">✅ (unlimited)</w:t>
            </w:r>
          </w:p>
        </w:tc>
        <w:tc>
          <w:p>
            <w:pPr>
              <w:jc w:val="left"/>
            </w:pPr>
            <w:r>
              <w:t xml:space="preserve">✅ Advanced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$200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⭐ Best Option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POC/MVP:</w:t>
      </w:r>
      <w:r>
        <w:t xml:space="preserve"> Cloudflare Free (SSL + basic DDoS) + domain from Namecheap ($10/year) → </w:t>
      </w:r>
      <w:r>
        <w:rPr>
          <w:b/>
          <w:bCs/>
        </w:rPr>
        <w:t xml:space="preserve">$10/year total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Production (1,000 CAs):</w:t>
      </w:r>
      <w:r>
        <w:t xml:space="preserve"> Cloudflare </w:t>
      </w:r>
      <w:r>
        <w:rPr>
          <w:b/>
          <w:bCs/>
        </w:rPr>
        <w:t xml:space="preserve">Pro at $20/month</w:t>
      </w:r>
      <w:r>
        <w:t xml:space="preserve"> — protects against targeted attacks on your legal/financial service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Consolidated Cost Table by User Scale</w:t>
      </w:r>
    </w:p>
    <w:p>
      <w:pPr>
        <w:pStyle w:val="Heading3"/>
        <w:spacing w:after="200"/>
        <w:jc w:val="left"/>
      </w:pPr>
      <w:r>
        <w:t xml:space="preserve">Scenario A: POC / Internal Demo (&lt; 50 queries/day)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89"/>
        <w:gridCol w:w="3712"/>
        <w:gridCol w:w="22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t xml:space="preserve">Pinecone</w:t>
            </w:r>
          </w:p>
        </w:tc>
        <w:tc>
          <w:p>
            <w:pPr>
              <w:jc w:val="left"/>
            </w:pPr>
            <w:r>
              <w:t xml:space="preserve">Serverless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LLM (Ollama llama 3.1 [8B])</w:t>
            </w:r>
          </w:p>
        </w:tc>
        <w:tc>
          <w:p>
            <w:pPr>
              <w:jc w:val="left"/>
            </w:pPr>
            <w:r>
              <w:t xml:space="preserve">Free Tier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Embeddings</w:t>
            </w:r>
          </w:p>
        </w:tc>
        <w:tc>
          <w:p>
            <w:pPr>
              <w:jc w:val="left"/>
            </w:pPr>
            <w:r>
              <w:t xml:space="preserve">Ollama nomic-embed-text (local)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Render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HF Spaces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Chat DB</w:t>
            </w:r>
          </w:p>
        </w:tc>
        <w:tc>
          <w:p>
            <w:pPr>
              <w:jc w:val="left"/>
            </w:pPr>
            <w:r>
              <w:t xml:space="preserve">SQLite (local)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t xml:space="preserve">None (local user)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Domain</w:t>
            </w:r>
          </w:p>
        </w:tc>
        <w:tc>
          <w:p>
            <w:pPr>
              <w:jc w:val="left"/>
            </w:pPr>
            <w:r>
              <w:t xml:space="preserve">None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$0/month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Scenario B: Small CA Firm (1–50 users, 200 queries/day)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93"/>
        <w:gridCol w:w="3574"/>
        <w:gridCol w:w="28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t xml:space="preserve">Pinecone</w:t>
            </w:r>
          </w:p>
        </w:tc>
        <w:tc>
          <w:p>
            <w:pPr>
              <w:jc w:val="left"/>
            </w:pPr>
            <w:r>
              <w:t xml:space="preserve">Serverless Paid</w:t>
            </w:r>
          </w:p>
        </w:tc>
        <w:tc>
          <w:p>
            <w:pPr>
              <w:jc w:val="left"/>
            </w:pPr>
            <w:r>
              <w:t xml:space="preserve">~$0.02</w:t>
            </w:r>
          </w:p>
        </w:tc>
      </w:tr>
      <w:tr>
        <w:tc>
          <w:p>
            <w:pPr>
              <w:jc w:val="left"/>
            </w:pPr>
            <w:r>
              <w:t xml:space="preserve">LLM (Gemini Flash)</w:t>
            </w:r>
          </w:p>
        </w:tc>
        <w:tc>
          <w:p>
            <w:pPr>
              <w:jc w:val="left"/>
            </w:pPr>
            <w:r>
              <w:t xml:space="preserve">Pay-As-You-Go</w:t>
            </w:r>
          </w:p>
        </w:tc>
        <w:tc>
          <w:p>
            <w:pPr>
              <w:jc w:val="left"/>
            </w:pPr>
            <w:r>
              <w:t xml:space="preserve">~$0.15</w:t>
            </w:r>
          </w:p>
        </w:tc>
      </w:tr>
      <w:tr>
        <w:tc>
          <w:p>
            <w:pPr>
              <w:jc w:val="left"/>
            </w:pPr>
            <w:r>
              <w:t xml:space="preserve">Embeddings</w:t>
            </w:r>
          </w:p>
        </w:tc>
        <w:tc>
          <w:p>
            <w:pPr>
              <w:jc w:val="left"/>
            </w:pPr>
            <w:r>
              <w:t xml:space="preserve">Google (bundled)</w:t>
            </w:r>
          </w:p>
        </w:tc>
        <w:tc>
          <w:p>
            <w:pPr>
              <w:jc w:val="left"/>
            </w:pPr>
            <w:r>
              <w:t xml:space="preserve">~$0.00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Railway Hobby</w:t>
            </w:r>
          </w:p>
        </w:tc>
        <w:tc>
          <w:p>
            <w:pPr>
              <w:jc w:val="left"/>
            </w:pPr>
            <w:r>
              <w:t xml:space="preserve">$5.00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HF Spaces Pro</w:t>
            </w:r>
          </w:p>
        </w:tc>
        <w:tc>
          <w:p>
            <w:pPr>
              <w:jc w:val="left"/>
            </w:pPr>
            <w:r>
              <w:t xml:space="preserve">$9.00</w:t>
            </w:r>
          </w:p>
        </w:tc>
      </w:tr>
      <w:tr>
        <w:tc>
          <w:p>
            <w:pPr>
              <w:jc w:val="left"/>
            </w:pPr>
            <w:r>
              <w:t xml:space="preserve">Chat DB</w:t>
            </w:r>
          </w:p>
        </w:tc>
        <w:tc>
          <w:p>
            <w:pPr>
              <w:jc w:val="left"/>
            </w:pPr>
            <w:r>
              <w:t xml:space="preserve">Supabase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t xml:space="preserve">Clerk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Domain + SSL</w:t>
            </w:r>
          </w:p>
        </w:tc>
        <w:tc>
          <w:p>
            <w:pPr>
              <w:jc w:val="left"/>
            </w:pPr>
            <w:r>
              <w:t xml:space="preserve">Namecheap + Cloudflare Free</w:t>
            </w:r>
          </w:p>
        </w:tc>
        <w:tc>
          <w:p>
            <w:pPr>
              <w:jc w:val="left"/>
            </w:pPr>
            <w:r>
              <w:t xml:space="preserve">$0.84 (amortized)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~$15/month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Scenario C: Growing Firm (50–500 CAs, 2,000 queries/day)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73"/>
        <w:gridCol w:w="2538"/>
        <w:gridCol w:w="364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t xml:space="preserve">Pinecone</w:t>
            </w:r>
          </w:p>
        </w:tc>
        <w:tc>
          <w:p>
            <w:pPr>
              <w:jc w:val="left"/>
            </w:pPr>
            <w:r>
              <w:t xml:space="preserve">Serverless Paid</w:t>
            </w:r>
          </w:p>
        </w:tc>
        <w:tc>
          <w:p>
            <w:pPr>
              <w:jc w:val="left"/>
            </w:pPr>
            <w:r>
              <w:t xml:space="preserve">~$0.18</w:t>
            </w:r>
          </w:p>
        </w:tc>
      </w:tr>
      <w:tr>
        <w:tc>
          <w:p>
            <w:pPr>
              <w:jc w:val="left"/>
            </w:pPr>
            <w:r>
              <w:t xml:space="preserve">LLM (Gemini Flash PAYG)</w:t>
            </w:r>
          </w:p>
        </w:tc>
        <w:tc>
          <w:p>
            <w:pPr>
              <w:jc w:val="left"/>
            </w:pPr>
            <w:r>
              <w:t xml:space="preserve">Pay-As-You-Go</w:t>
            </w:r>
          </w:p>
        </w:tc>
        <w:tc>
          <w:p>
            <w:pPr>
              <w:jc w:val="left"/>
            </w:pPr>
            <w:r>
              <w:t xml:space="preserve">~$1.50</w:t>
            </w:r>
          </w:p>
        </w:tc>
      </w:tr>
      <w:tr>
        <w:tc>
          <w:p>
            <w:pPr>
              <w:jc w:val="left"/>
            </w:pPr>
            <w:r>
              <w:t xml:space="preserve">Embeddings</w:t>
            </w:r>
          </w:p>
        </w:tc>
        <w:tc>
          <w:p>
            <w:pPr>
              <w:jc w:val="left"/>
            </w:pPr>
            <w:r>
              <w:t xml:space="preserve">Google (bundled)</w:t>
            </w:r>
          </w:p>
        </w:tc>
        <w:tc>
          <w:p>
            <w:pPr>
              <w:jc w:val="left"/>
            </w:pPr>
            <w:r>
              <w:t xml:space="preserve">~$0.00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Render Standard</w:t>
            </w:r>
          </w:p>
        </w:tc>
        <w:tc>
          <w:p>
            <w:pPr>
              <w:jc w:val="left"/>
            </w:pPr>
            <w:r>
              <w:t xml:space="preserve">$25.00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HF Spaces Pro</w:t>
            </w:r>
          </w:p>
        </w:tc>
        <w:tc>
          <w:p>
            <w:pPr>
              <w:jc w:val="left"/>
            </w:pPr>
            <w:r>
              <w:t xml:space="preserve">$9.00</w:t>
            </w:r>
          </w:p>
        </w:tc>
      </w:tr>
      <w:tr>
        <w:tc>
          <w:p>
            <w:pPr>
              <w:jc w:val="left"/>
            </w:pPr>
            <w:r>
              <w:t xml:space="preserve">Chat DB</w:t>
            </w:r>
          </w:p>
        </w:tc>
        <w:tc>
          <w:p>
            <w:pPr>
              <w:jc w:val="left"/>
            </w:pPr>
            <w:r>
              <w:t xml:space="preserve">Supabase Pro</w:t>
            </w:r>
          </w:p>
        </w:tc>
        <w:tc>
          <w:p>
            <w:pPr>
              <w:jc w:val="left"/>
            </w:pPr>
            <w:r>
              <w:t xml:space="preserve">$25.00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t xml:space="preserve">Clerk Free</w:t>
            </w:r>
          </w:p>
        </w:tc>
        <w:tc>
          <w:p>
            <w:pPr>
              <w:jc w:val="left"/>
            </w:pPr>
            <w:r>
              <w:t xml:space="preserve">$0</w:t>
            </w:r>
          </w:p>
        </w:tc>
      </w:tr>
      <w:tr>
        <w:tc>
          <w:p>
            <w:pPr>
              <w:jc w:val="left"/>
            </w:pPr>
            <w:r>
              <w:t xml:space="preserve">Domain + Cloudflare Pro</w:t>
            </w:r>
          </w:p>
        </w:tc>
        <w:tc>
          <w:p>
            <w:pPr>
              <w:jc w:val="left"/>
            </w:pPr>
            <w:r>
              <w:t xml:space="preserve">Pro plan</w:t>
            </w:r>
          </w:p>
        </w:tc>
        <w:tc>
          <w:p>
            <w:pPr>
              <w:jc w:val="left"/>
            </w:pPr>
            <w:r>
              <w:t xml:space="preserve">$20.84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~$81/month (~₹6,800/month)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Scenario D: Your Actual Scale — 7,500 Users, 2,000 Daily Active, 3 Queries/Day Cap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This scenario is calibrated specifically to your stated user base.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Total registered users:</w:t>
      </w:r>
      <w:r>
        <w:t xml:space="preserve"> 7,500 CAs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Daily active (30% concurrency):</w:t>
      </w:r>
      <w:r>
        <w:t xml:space="preserve"> ~2,000 users/day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Query cap enforced:</w:t>
      </w:r>
      <w:r>
        <w:t xml:space="preserve"> 3 queries/user/day (middle of your 2–5 range)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Daily queries:</w:t>
      </w:r>
      <w:r>
        <w:t xml:space="preserve"> 2,000 × 3 = </w:t>
      </w:r>
      <w:r>
        <w:rPr>
          <w:b/>
          <w:bCs/>
        </w:rPr>
        <w:t xml:space="preserve">6,000 queries/day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rPr>
          <w:b/>
          <w:bCs/>
        </w:rPr>
        <w:t xml:space="preserve">Monthly queries:</w:t>
      </w:r>
      <w:r>
        <w:t xml:space="preserve"> 6,000 × 30 = </w:t>
      </w:r>
      <w:r>
        <w:rPr>
          <w:b/>
          <w:bCs/>
        </w:rPr>
        <w:t xml:space="preserve">180,000 queries/month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50"/>
        <w:gridCol w:w="2145"/>
        <w:gridCol w:w="3023"/>
        <w:gridCol w:w="22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Calculation Detail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Pinecone</w:t>
            </w:r>
          </w:p>
        </w:tc>
        <w:tc>
          <w:p>
            <w:pPr>
              <w:jc w:val="left"/>
            </w:pPr>
            <w:r>
              <w:t xml:space="preserve">Standard (</w:t>
            </w:r>
            <m:oMath>
              <m:r>
                <m:t xml:space="preserve">50min+</m:t>
              </m:r>
            </m:oMath>
            <w:r>
              <w:t xml:space="preserve">16/M RUs)</w:t>
            </w:r>
          </w:p>
        </w:tc>
        <w:tc>
          <w:p>
            <w:pPr>
              <w:jc w:val="left"/>
            </w:pPr>
            <w:r>
              <w:t xml:space="preserve">18M RUs/mo × </w:t>
            </w:r>
            <m:oMath>
              <m:r>
                <m:t xml:space="preserve">16=</m:t>
              </m:r>
            </m:oMath>
            <w:r>
              <w:t xml:space="preserve">288 + $50 minimum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$338.00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Pinecone (optimized)</w:t>
            </w:r>
          </w:p>
        </w:tc>
        <w:tc>
          <w:p>
            <w:pPr>
              <w:jc w:val="left"/>
            </w:pPr>
            <w:r>
              <w:t xml:space="preserve">Standard — reduce top_k to 10</w:t>
            </w:r>
          </w:p>
        </w:tc>
        <w:tc>
          <w:p>
            <w:pPr>
              <w:jc w:val="left"/>
            </w:pPr>
            <w:r>
              <w:t xml:space="preserve">9M RUs/mo × </w:t>
            </w:r>
            <m:oMath>
              <m:r>
                <m:t xml:space="preserve">16=</m:t>
              </m:r>
            </m:oMath>
            <w:r>
              <w:t xml:space="preserve">144 + $50 minimum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$194.00</w:t>
            </w:r>
            <w:r>
              <w:t xml:space="preserve"> ✂️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LLM (Groq PAYG)</w:t>
            </w:r>
          </w:p>
        </w:tc>
        <w:tc>
          <w:p>
            <w:pPr>
              <w:jc w:val="left"/>
            </w:pPr>
            <w:r>
              <w:t xml:space="preserve">llama-3.1-8b-instant</w:t>
            </w:r>
          </w:p>
        </w:tc>
        <w:tc>
          <w:p>
            <w:pPr>
              <w:jc w:val="left"/>
            </w:pPr>
            <w:r>
              <w:t xml:space="preserve">180K queries × 4,330 tokens × $0.05/1M (input)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$39.00</w:t>
            </w:r>
          </w:p>
        </w:tc>
      </w:tr>
      <w:tr>
        <w:tc>
          <w:p>
            <w:pPr>
              <w:jc w:val="left"/>
            </w:pPr>
            <w:r>
              <w:rPr>
                <w:i/>
                <w:iCs/>
              </w:rPr>
              <w:t xml:space="preserve">(LLM output)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180K queries × 500 tokens × $0.077/1M (output)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$6.93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Embeddings</w:t>
            </w:r>
          </w:p>
        </w:tc>
        <w:tc>
          <w:p>
            <w:pPr>
              <w:jc w:val="left"/>
            </w:pPr>
            <w:r>
              <w:t xml:space="preserve">Google text-embedding-004</w:t>
            </w:r>
          </w:p>
        </w:tc>
        <w:tc>
          <w:p>
            <w:pPr>
              <w:jc w:val="left"/>
            </w:pPr>
            <w:r>
              <w:t xml:space="preserve">180K queries × 30 tokens = negligible</w:t>
            </w:r>
          </w:p>
        </w:tc>
        <w:tc>
          <w:p>
            <w:pPr>
              <w:jc w:val="left"/>
            </w:pPr>
            <w:r>
              <w:t xml:space="preserve">~$0.00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p>
            <w:pPr>
              <w:jc w:val="left"/>
            </w:pPr>
            <w:r>
              <w:t xml:space="preserve">Render Pro (4 GB RAM)</w:t>
            </w:r>
          </w:p>
        </w:tc>
        <w:tc>
          <w:p>
            <w:pPr>
              <w:jc w:val="left"/>
            </w:pPr>
            <w:r>
              <w:t xml:space="preserve">Always-on, handles 50–150 concurrent</w:t>
            </w:r>
          </w:p>
        </w:tc>
        <w:tc>
          <w:p>
            <w:pPr>
              <w:jc w:val="left"/>
            </w:pPr>
            <w:r>
              <w:t xml:space="preserve">$85.00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p>
            <w:pPr>
              <w:jc w:val="left"/>
            </w:pPr>
            <w:r>
              <w:t xml:space="preserve">Next.js on Vercel (Free tier)</w:t>
            </w:r>
          </w:p>
        </w:tc>
        <w:tc>
          <w:p>
            <w:pPr>
              <w:jc w:val="left"/>
            </w:pPr>
            <w:r>
              <w:t xml:space="preserve">Scales to unlimited concurrent users</w:t>
            </w:r>
          </w:p>
        </w:tc>
        <w:tc>
          <w:p>
            <w:pPr>
              <w:jc w:val="left"/>
            </w:pPr>
            <w: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Chat DB</w:t>
            </w:r>
          </w:p>
        </w:tc>
        <w:tc>
          <w:p>
            <w:pPr>
              <w:jc w:val="left"/>
            </w:pPr>
            <w:r>
              <w:t xml:space="preserve">Supabase Pro</w:t>
            </w:r>
          </w:p>
        </w:tc>
        <w:tc>
          <w:p>
            <w:pPr>
              <w:jc w:val="left"/>
            </w:pPr>
            <w:r>
              <w:t xml:space="preserve">180K queries × 2 msgs = 360K msgs/mo → well within 8 GB</w:t>
            </w:r>
          </w:p>
        </w:tc>
        <w:tc>
          <w:p>
            <w:pPr>
              <w:jc w:val="left"/>
            </w:pPr>
            <w:r>
              <w:t xml:space="preserve">$25.00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Auth</w:t>
            </w:r>
          </w:p>
        </w:tc>
        <w:tc>
          <w:p>
            <w:pPr>
              <w:jc w:val="left"/>
            </w:pPr>
            <w:r>
              <w:t xml:space="preserve">Clerk Free (&lt; 10K MAU)</w:t>
            </w:r>
          </w:p>
        </w:tc>
        <w:tc>
          <w:p>
            <w:pPr>
              <w:jc w:val="left"/>
            </w:pPr>
            <w:r>
              <w:t xml:space="preserve">7,500 users &lt; 10,000 MAU free limit</w:t>
            </w:r>
          </w:p>
        </w:tc>
        <w:tc>
          <w:p>
            <w:pPr>
              <w:jc w:val="left"/>
            </w:pPr>
            <w:r>
              <w:t xml:space="preserve">$0.00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Domain + CDN</w:t>
            </w:r>
          </w:p>
        </w:tc>
        <w:tc>
          <w:p>
            <w:pPr>
              <w:jc w:val="left"/>
            </w:pPr>
            <w:r>
              <w:t xml:space="preserve">Namecheap + Cloudflare Pro</w:t>
            </w:r>
          </w:p>
        </w:tc>
        <w:tc>
          <w:p>
            <w:pPr>
              <w:jc w:val="left"/>
            </w:pPr>
            <w:r>
              <w:t xml:space="preserve">Domain </w:t>
            </w:r>
            <m:oMath>
              <m:r>
                <m:t xml:space="preserve">10</m:t>
              </m:r>
              <m:r>
                <w:rPr/>
                <m:rPr>
                  <m:nor/>
                  <m:sty m:val="undefined"/>
                </m:rPr>
                <m:t xml:space="preserve">/</m:t>
              </m:r>
              <m:r>
                <m:t xml:space="preserve">yr+Cloudflare</m:t>
              </m:r>
            </m:oMath>
            <w:r>
              <w:t xml:space="preserve">20/mo</w:t>
            </w:r>
          </w:p>
        </w:tc>
        <w:tc>
          <w:p>
            <w:pPr>
              <w:jc w:val="left"/>
            </w:pPr>
            <w:r>
              <w:t xml:space="preserve">$20.84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(standard)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Pinecone Standard + full stack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~$475/month (~₹39,500/month)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(optimized)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t xml:space="preserve">With top_k=10 optimization on Pinecone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~$331/month (~₹27,600/month)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💡 </w:t>
      </w:r>
      <w:r>
        <w:rPr>
          <w:b/>
          <w:bCs/>
        </w:rPr>
        <w:t xml:space="preserve">Key Insight:</w:t>
      </w:r>
      <w:r>
        <w:t xml:space="preserve"> Pinecone is the dominant cost driver at this scale. The single most impactful optimization is </w:t>
      </w:r>
      <w:r>
        <w:rPr>
          <w:b/>
          <w:bCs/>
        </w:rPr>
        <w:t xml:space="preserve">reducing `top_k` from 20 → 10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main.py</w:t>
      </w:r>
      <w:r>
        <w:t xml:space="preserve">, which cuts Pinecone costs by ~43% with minimal impact on answer quality.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Scenario D2: Enterprise (10,000 queries/day, 5 query/day cap)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Scenario E: Absolute Worst Case (1,000 CAs all active simultaneously, 100K queries/day)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2695"/>
        <w:gridCol w:w="35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Plan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Monthly Cost</w:t>
            </w:r>
          </w:p>
        </w:tc>
      </w:tr>
      <w:tr>
        <w:tc>
          <w:p>
            <w:pPr>
              <w:jc w:val="left"/>
            </w:pPr>
            <w:r>
              <w:t xml:space="preserve">Pinecone</w:t>
            </w:r>
          </w:p>
        </w:tc>
        <w:tc>
          <w:p>
            <w:pPr>
              <w:jc w:val="left"/>
            </w:pPr>
            <w:r>
              <w:t xml:space="preserve">Enterprise pod (p2.x4)</w:t>
            </w:r>
          </w:p>
        </w:tc>
        <w:tc>
          <w:p>
            <w:pPr>
              <w:jc w:val="left"/>
            </w:pPr>
            <w:r>
              <w:t xml:space="preserve">~$560.00</w:t>
            </w:r>
          </w:p>
        </w:tc>
      </w:tr>
      <w:tr>
        <w:tc>
          <w:p>
            <w:pPr>
              <w:jc w:val="left"/>
            </w:pPr>
            <w:r>
              <w:t xml:space="preserve">LLM (Gemini 1.5 Pro PAYG)</w:t>
            </w:r>
          </w:p>
        </w:tc>
        <w:tc>
          <w:p>
            <w:pPr>
              <w:jc w:val="left"/>
            </w:pPr>
            <w:r>
              <w:t xml:space="preserve">High volume</w:t>
            </w:r>
          </w:p>
        </w:tc>
        <w:tc>
          <w:p>
            <w:pPr>
              <w:jc w:val="left"/>
            </w:pPr>
            <w:r>
              <w:t xml:space="preserve">~$90.00</w:t>
            </w:r>
          </w:p>
        </w:tc>
      </w:tr>
      <w:tr>
        <w:tc>
          <w:p>
            <w:pPr>
              <w:jc w:val="left"/>
            </w:pPr>
            <w:r>
              <w:t xml:space="preserve">Embeddings</w:t>
            </w:r>
          </w:p>
        </w:tc>
        <w:tc>
          <w:p>
            <w:pPr>
              <w:jc w:val="left"/>
            </w:pPr>
            <w:r>
              <w:t xml:space="preserve">Google PAYG</w:t>
            </w:r>
          </w:p>
        </w:tc>
        <w:tc>
          <w:p>
            <w:pPr>
              <w:jc w:val="left"/>
            </w:pPr>
            <w:r>
              <w:t xml:space="preserve">~$0.10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AWS ECS (4 containers)</w:t>
            </w:r>
          </w:p>
        </w:tc>
        <w:tc>
          <w:p>
            <w:pPr>
              <w:jc w:val="left"/>
            </w:pPr>
            <w:r>
              <w:t xml:space="preserve">~$200.00</w:t>
            </w:r>
          </w:p>
        </w:tc>
      </w:tr>
      <w:tr>
        <w:tc>
          <w:p>
            <w:pPr>
              <w:jc w:val="left"/>
            </w:pPr>
            <w:r>
              <w:t xml:space="preserve">Frontend</w:t>
            </w:r>
          </w:p>
        </w:tc>
        <w:tc>
          <w:p>
            <w:pPr>
              <w:jc w:val="left"/>
            </w:pPr>
            <w:r>
              <w:t xml:space="preserve">Next.js on Vercel Pro</w:t>
            </w:r>
          </w:p>
        </w:tc>
        <w:tc>
          <w:p>
            <w:pPr>
              <w:jc w:val="left"/>
            </w:pPr>
            <w:r>
              <w:t xml:space="preserve">$20.00</w:t>
            </w:r>
          </w:p>
        </w:tc>
      </w:tr>
      <w:tr>
        <w:tc>
          <w:p>
            <w:pPr>
              <w:jc w:val="left"/>
            </w:pPr>
            <w:r>
              <w:t xml:space="preserve">Chat DB</w:t>
            </w:r>
          </w:p>
        </w:tc>
        <w:tc>
          <w:p>
            <w:pPr>
              <w:jc w:val="left"/>
            </w:pPr>
            <w:r>
              <w:t xml:space="preserve">Supabase Team</w:t>
            </w:r>
          </w:p>
        </w:tc>
        <w:tc>
          <w:p>
            <w:pPr>
              <w:jc w:val="left"/>
            </w:pPr>
            <w:r>
              <w:t xml:space="preserve">$599.00</w:t>
            </w:r>
          </w:p>
        </w:tc>
      </w:tr>
      <w:tr>
        <w:tc>
          <w:p>
            <w:pPr>
              <w:jc w:val="left"/>
            </w:pPr>
            <w:r>
              <w:t xml:space="preserve">Auth</w:t>
            </w:r>
          </w:p>
        </w:tc>
        <w:tc>
          <w:p>
            <w:pPr>
              <w:jc w:val="left"/>
            </w:pPr>
            <w:r>
              <w:t xml:space="preserve">Clerk Pro</w:t>
            </w:r>
          </w:p>
        </w:tc>
        <w:tc>
          <w:p>
            <w:pPr>
              <w:jc w:val="left"/>
            </w:pPr>
            <w:r>
              <w:t xml:space="preserve">~$45.00</w:t>
            </w:r>
          </w:p>
        </w:tc>
      </w:tr>
      <w:tr>
        <w:tc>
          <w:p>
            <w:pPr>
              <w:jc w:val="left"/>
            </w:pPr>
            <w:r>
              <w:t xml:space="preserve">Domain + Cloudflare Business</w:t>
            </w:r>
          </w:p>
        </w:tc>
        <w:tc>
          <w:p>
            <w:pPr>
              <w:jc w:val="left"/>
            </w:pPr>
            <w:r>
              <w:t xml:space="preserve">Business plan</w:t>
            </w:r>
          </w:p>
        </w:tc>
        <w:tc>
          <w:p>
            <w:pPr>
              <w:jc w:val="left"/>
            </w:pPr>
            <w:r>
              <w:t xml:space="preserve">$200.00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~$1,714/month (~₹1,43,000/month)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Reality check:</w:t>
      </w:r>
      <w:r>
        <w:t xml:space="preserve"> 1,000 CAs simultaneously sending 100 queries each every day is an extremely heavy load for a legal Q&amp;A app. Real-world CA firm usage will likely be 10–50 concurrent peak users, not 1,000.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Failure Risk Matrix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90"/>
        <w:gridCol w:w="1620"/>
        <w:gridCol w:w="1980"/>
        <w:gridCol w:w="1800"/>
        <w:gridCol w:w="20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Probability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Read unit quota hit</w:t>
            </w:r>
          </w:p>
        </w:tc>
        <w:tc>
          <w:p>
            <w:pPr>
              <w:jc w:val="left"/>
            </w:pPr>
            <w:r>
              <w:t xml:space="preserve">Pinecone</w:t>
            </w:r>
          </w:p>
        </w:tc>
        <w:tc>
          <w:p>
            <w:pPr>
              <w:jc w:val="left"/>
            </w:pPr>
            <w:r>
              <w:t xml:space="preserve">Medium (at 34+ queries/day)</w:t>
            </w:r>
          </w:p>
        </w:tc>
        <w:tc>
          <w:p>
            <w:pPr>
              <w:jc w:val="left"/>
            </w:pPr>
            <w:r>
              <w:t xml:space="preserve">🔴 App broken</w:t>
            </w:r>
          </w:p>
        </w:tc>
        <w:tc>
          <w:p>
            <w:pPr>
              <w:jc w:val="left"/>
            </w:pPr>
            <w:r>
              <w:t xml:space="preserve">Upgrade to Serverless Paid / Pod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LLM rate limit (15 RPM)</w:t>
            </w:r>
          </w:p>
        </w:tc>
        <w:tc>
          <w:p>
            <w:pPr>
              <w:jc w:val="left"/>
            </w:pPr>
            <w:r>
              <w:t xml:space="preserve">Gemini Free</w:t>
            </w:r>
          </w:p>
        </w:tc>
        <w:tc>
          <w:p>
            <w:pPr>
              <w:jc w:val="left"/>
            </w:pPr>
            <w:r>
              <w:t xml:space="preserve">High (2+ concurrent users)</w:t>
            </w:r>
          </w:p>
        </w:tc>
        <w:tc>
          <w:p>
            <w:pPr>
              <w:jc w:val="left"/>
            </w:pPr>
            <w:r>
              <w:t xml:space="preserve">🔴 All queries fail</w:t>
            </w:r>
          </w:p>
        </w:tc>
        <w:tc>
          <w:p>
            <w:pPr>
              <w:jc w:val="left"/>
            </w:pPr>
            <w:r>
              <w:t xml:space="preserve">Enable Pay-As-You-Go billing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Backend cold start</w:t>
            </w:r>
          </w:p>
        </w:tc>
        <w:tc>
          <w:p>
            <w:pPr>
              <w:jc w:val="left"/>
            </w:pPr>
            <w:r>
              <w:t xml:space="preserve">Render Free</w:t>
            </w:r>
          </w:p>
        </w:tc>
        <w:tc>
          <w:p>
            <w:pPr>
              <w:jc w:val="left"/>
            </w:pPr>
            <w:r>
              <w:t xml:space="preserve">High (after 15min idle)</w:t>
            </w:r>
          </w:p>
        </w:tc>
        <w:tc>
          <w:p>
            <w:pPr>
              <w:jc w:val="left"/>
            </w:pPr>
            <w:r>
              <w:t xml:space="preserve">🟡 30-sec delay</w:t>
            </w:r>
          </w:p>
        </w:tc>
        <w:tc>
          <w:p>
            <w:pPr>
              <w:jc w:val="left"/>
            </w:pPr>
            <w:r>
              <w:t xml:space="preserve">Upgrade to Starter ($7)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Backend OOM crash</w:t>
            </w:r>
          </w:p>
        </w:tc>
        <w:tc>
          <w:p>
            <w:pPr>
              <w:jc w:val="left"/>
            </w:pPr>
            <w:r>
              <w:t xml:space="preserve">Render Free/Starter</w:t>
            </w:r>
          </w:p>
        </w:tc>
        <w:tc>
          <w:p>
            <w:pPr>
              <w:jc w:val="left"/>
            </w:pPr>
            <w:r>
              <w:t xml:space="preserve">Medium (50+ concurrent)</w:t>
            </w:r>
          </w:p>
        </w:tc>
        <w:tc>
          <w:p>
            <w:pPr>
              <w:jc w:val="left"/>
            </w:pPr>
            <w:r>
              <w:t xml:space="preserve">🔴 App goes down</w:t>
            </w:r>
          </w:p>
        </w:tc>
        <w:tc>
          <w:p>
            <w:pPr>
              <w:jc w:val="left"/>
            </w:pPr>
            <w:r>
              <w:t xml:space="preserve">Upgrade to Standard ($25)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Chat DB full</w:t>
            </w:r>
          </w:p>
        </w:tc>
        <w:tc>
          <w:p>
            <w:pPr>
              <w:jc w:val="left"/>
            </w:pPr>
            <w:r>
              <w:t xml:space="preserve">Supabase Free</w:t>
            </w:r>
          </w:p>
        </w:tc>
        <w:tc>
          <w:p>
            <w:pPr>
              <w:jc w:val="left"/>
            </w:pPr>
            <w:r>
              <w:t xml:space="preserve">Medium (2 months at 1K users)</w:t>
            </w:r>
          </w:p>
        </w:tc>
        <w:tc>
          <w:p>
            <w:pPr>
              <w:jc w:val="left"/>
            </w:pPr>
            <w:r>
              <w:t xml:space="preserve">🟡 History stops saving</w:t>
            </w:r>
          </w:p>
        </w:tc>
        <w:tc>
          <w:p>
            <w:pPr>
              <w:jc w:val="left"/>
            </w:pPr>
            <w:r>
              <w:t xml:space="preserve">Upgrade to Supabase Pro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Frontend sleeping</w:t>
            </w:r>
          </w:p>
        </w:tc>
        <w:tc>
          <w:p>
            <w:pPr>
              <w:jc w:val="left"/>
            </w:pPr>
            <w:r>
              <w:t xml:space="preserve">HF Spaces Free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🟡 Loading delay</w:t>
            </w:r>
          </w:p>
        </w:tc>
        <w:tc>
          <w:p>
            <w:pPr>
              <w:jc w:val="left"/>
            </w:pPr>
            <w:r>
              <w:t xml:space="preserve">Upgrade to HF Pro ($9)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DDoS attack</w:t>
            </w:r>
          </w:p>
        </w:tc>
        <w:tc>
          <w:p>
            <w:pPr>
              <w:jc w:val="left"/>
            </w:pPr>
            <w:r>
              <w:t xml:space="preserve">Any</w:t>
            </w:r>
          </w:p>
        </w:tc>
        <w:tc>
          <w:p>
            <w:pPr>
              <w:jc w:val="left"/>
            </w:pPr>
            <w:r>
              <w:t xml:space="preserve">Low</w:t>
            </w:r>
          </w:p>
        </w:tc>
        <w:tc>
          <w:p>
            <w:pPr>
              <w:jc w:val="left"/>
            </w:pPr>
            <w:r>
              <w:t xml:space="preserve">🔴 All users blocked</w:t>
            </w:r>
          </w:p>
        </w:tc>
        <w:tc>
          <w:p>
            <w:pPr>
              <w:jc w:val="left"/>
            </w:pPr>
            <w:r>
              <w:t xml:space="preserve">Cloudflare Pro ($20)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Domain expired</w:t>
            </w:r>
          </w:p>
        </w:tc>
        <w:tc>
          <w:p>
            <w:pPr>
              <w:jc w:val="left"/>
            </w:pPr>
            <w:r>
              <w:t xml:space="preserve">Namecheap</w:t>
            </w:r>
          </w:p>
        </w:tc>
        <w:tc>
          <w:p>
            <w:pPr>
              <w:jc w:val="left"/>
            </w:pPr>
            <w:r>
              <w:t xml:space="preserve">Very Low</w:t>
            </w:r>
          </w:p>
        </w:tc>
        <w:tc>
          <w:p>
            <w:pPr>
              <w:jc w:val="left"/>
            </w:pPr>
            <w:r>
              <w:t xml:space="preserve">🔴 App unreachable</w:t>
            </w:r>
          </w:p>
        </w:tc>
        <w:tc>
          <w:p>
            <w:pPr>
              <w:jc w:val="left"/>
            </w:pPr>
            <w:r>
              <w:t xml:space="preserve">Enable auto-renew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SSL expired</w:t>
            </w:r>
          </w:p>
        </w:tc>
        <w:tc>
          <w:p>
            <w:pPr>
              <w:jc w:val="left"/>
            </w:pPr>
            <w:r>
              <w:t xml:space="preserve">Cloudflare</w:t>
            </w:r>
          </w:p>
        </w:tc>
        <w:tc>
          <w:p>
            <w:pPr>
              <w:jc w:val="left"/>
            </w:pPr>
            <w:r>
              <w:t xml:space="preserve">Very Low</w:t>
            </w:r>
          </w:p>
        </w:tc>
        <w:tc>
          <w:p>
            <w:pPr>
              <w:jc w:val="left"/>
            </w:pPr>
            <w:r>
              <w:t xml:space="preserve">🟡 Browser warning</w:t>
            </w:r>
          </w:p>
        </w:tc>
        <w:tc>
          <w:p>
            <w:pPr>
              <w:jc w:val="left"/>
            </w:pPr>
            <w:r>
              <w:t xml:space="preserve">Cloudflare manages auto-renewal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Pinecone storage full</w:t>
            </w:r>
          </w:p>
        </w:tc>
        <w:tc>
          <w:p>
            <w:pPr>
              <w:jc w:val="left"/>
            </w:pPr>
            <w:r>
              <w:t xml:space="preserve">Pinecone</w:t>
            </w:r>
          </w:p>
        </w:tc>
        <w:tc>
          <w:p>
            <w:pPr>
              <w:jc w:val="left"/>
            </w:pPr>
            <w:r>
              <w:t xml:space="preserve">Very Low (12MB / 2GB)</w:t>
            </w:r>
          </w:p>
        </w:tc>
        <w:tc>
          <w:p>
            <w:pPr>
              <w:jc w:val="left"/>
            </w:pPr>
            <w:r>
              <w:t xml:space="preserve">🔴 Ingestion fails</w:t>
            </w:r>
          </w:p>
        </w:tc>
        <w:tc>
          <w:p>
            <w:pPr>
              <w:jc w:val="left"/>
            </w:pPr>
            <w:r>
              <w:t xml:space="preserve">Upgrade to Serverless Paid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Auth MAU exceeded</w:t>
            </w:r>
          </w:p>
        </w:tc>
        <w:tc>
          <w:p>
            <w:pPr>
              <w:jc w:val="left"/>
            </w:pPr>
            <w:r>
              <w:t xml:space="preserve">Clerk Free</w:t>
            </w:r>
          </w:p>
        </w:tc>
        <w:tc>
          <w:p>
            <w:pPr>
              <w:jc w:val="left"/>
            </w:pPr>
            <w:r>
              <w:t xml:space="preserve">Very Low (&lt; 10K free)</w:t>
            </w:r>
          </w:p>
        </w:tc>
        <w:tc>
          <w:p>
            <w:pPr>
              <w:jc w:val="left"/>
            </w:pPr>
            <w:r>
              <w:t xml:space="preserve">🔴 Sign-in fails</w:t>
            </w:r>
          </w:p>
        </w:tc>
        <w:tc>
          <w:p>
            <w:pPr>
              <w:jc w:val="left"/>
            </w:pPr>
            <w:r>
              <w:t xml:space="preserve">Upgrade to Clerk Pro ($25)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Final Recommendation Summary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Minimum paid services to guarantee zero downtime for a CA firm: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✅ </w:t>
      </w:r>
      <w:r>
        <w:rPr>
          <w:b/>
          <w:bCs/>
        </w:rPr>
        <w:t xml:space="preserve">Backend:</w:t>
      </w:r>
      <w:r>
        <w:t xml:space="preserve"> Railway Hobby — </w:t>
      </w:r>
      <w:r>
        <w:rPr>
          <w:b/>
          <w:bCs/>
        </w:rPr>
        <w:t xml:space="preserve">$5/month</w:t>
      </w:r>
      <w:r>
        <w:t xml:space="preserve"> (eliminates cold starts, 8GB RAM)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✅ </w:t>
      </w:r>
      <w:r>
        <w:rPr>
          <w:b/>
          <w:bCs/>
        </w:rPr>
        <w:t xml:space="preserve">LLM:</w:t>
      </w:r>
      <w:r>
        <w:t xml:space="preserve"> Gemini PAYG — </w:t>
      </w:r>
      <w:r>
        <w:rPr>
          <w:b/>
          <w:bCs/>
        </w:rPr>
        <w:t xml:space="preserve">~$0.25–3/month</w:t>
      </w:r>
      <w:r>
        <w:t xml:space="preserve"> (eliminates rate limit errors)</w:t>
      </w:r>
    </w:p>
    <w:p>
      <w:pPr>
        <w:spacing w:after="100"/>
        <w:ind w:start="20"/>
        <w:jc w:val="left"/>
      </w:pPr>
      <w:r>
        <w:t xml:space="preserve">3. </w:t>
      </w:r>
      <w:r>
        <w:t xml:space="preserve">✅ </w:t>
      </w:r>
      <w:r>
        <w:rPr>
          <w:b/>
          <w:bCs/>
        </w:rPr>
        <w:t xml:space="preserve">Frontend:</w:t>
      </w:r>
      <w:r>
        <w:t xml:space="preserve"> Hugging Face Spaces Pro — </w:t>
      </w:r>
      <w:r>
        <w:rPr>
          <w:b/>
          <w:bCs/>
        </w:rPr>
        <w:t xml:space="preserve">$9/month</w:t>
      </w:r>
      <w:r>
        <w:t xml:space="preserve"> (always-on UI)</w:t>
      </w:r>
    </w:p>
    <w:p>
      <w:pPr>
        <w:spacing w:after="100"/>
        <w:ind w:start="20"/>
        <w:jc w:val="left"/>
      </w:pPr>
      <w:r>
        <w:t xml:space="preserve">4. </w:t>
      </w:r>
      <w:r>
        <w:t xml:space="preserve">✅ </w:t>
      </w:r>
      <w:r>
        <w:rPr>
          <w:b/>
          <w:bCs/>
        </w:rPr>
        <w:t xml:space="preserve">Domain:</w:t>
      </w:r>
      <w:r>
        <w:t xml:space="preserve"> Namecheap — </w:t>
      </w:r>
      <w:r>
        <w:rPr>
          <w:b/>
          <w:bCs/>
        </w:rPr>
        <w:t xml:space="preserve">~$1/month</w:t>
      </w:r>
      <w:r>
        <w:t xml:space="preserve"> amortized (professional URL)</w:t>
      </w:r>
    </w:p>
    <w:p>
      <w:pPr>
        <w:spacing w:after="100"/>
        <w:ind w:start="20"/>
        <w:jc w:val="left"/>
      </w:pPr>
      <w:r>
        <w:t xml:space="preserve">5. </w:t>
      </w:r>
      <w:r>
        <w:t xml:space="preserve">✅ </w:t>
      </w:r>
      <w:r>
        <w:rPr>
          <w:b/>
          <w:bCs/>
        </w:rPr>
        <w:t xml:space="preserve">CDN/SSL:</w:t>
      </w:r>
      <w:r>
        <w:t xml:space="preserve"> Cloudflare Free — </w:t>
      </w:r>
      <w:r>
        <w:rPr>
          <w:b/>
          <w:bCs/>
        </w:rPr>
        <w:t xml:space="preserve">$0</w:t>
      </w:r>
      <w:r>
        <w:t xml:space="preserve"> (automatic SSL + basic DDoS)</w:t>
      </w:r>
    </w:p>
    <w:p>
      <w:pPr>
        <w:spacing w:after="100"/>
        <w:ind w:start="20"/>
        <w:jc w:val="left"/>
      </w:pPr>
      <w:r>
        <w:t xml:space="preserve">6. </w:t>
      </w:r>
      <w:r>
        <w:t xml:space="preserve">✅ </w:t>
      </w:r>
      <w:r>
        <w:rPr>
          <w:b/>
          <w:bCs/>
        </w:rPr>
        <w:t xml:space="preserve">Pinecone:</w:t>
      </w:r>
      <w:r>
        <w:t xml:space="preserve"> Serverless Paid — </w:t>
      </w:r>
      <w:r>
        <w:rPr>
          <w:b/>
          <w:bCs/>
        </w:rPr>
        <w:t xml:space="preserve">~$0.02–0.30/month</w:t>
      </w:r>
      <w:r>
        <w:t xml:space="preserve"> (only billed when free tier exceeded)</w:t>
      </w:r>
    </w:p>
    <w:p>
      <w:pPr>
        <w:spacing w:after="100"/>
        <w:ind w:start="20"/>
        <w:jc w:val="left"/>
      </w:pPr>
      <w:r>
        <w:t xml:space="preserve">7. </w:t>
      </w:r>
      <w:r>
        <w:t xml:space="preserve">✅ </w:t>
      </w:r>
      <w:r>
        <w:rPr>
          <w:b/>
          <w:bCs/>
        </w:rPr>
        <w:t xml:space="preserve">Chat DB:</w:t>
      </w:r>
      <w:r>
        <w:t xml:space="preserve"> Supabase Free — </w:t>
      </w:r>
      <w:r>
        <w:rPr>
          <w:b/>
          <w:bCs/>
        </w:rPr>
        <w:t xml:space="preserve">$0</w:t>
      </w:r>
      <w:r>
        <w:t xml:space="preserve"> (sufficient for &lt; 200K messages/month)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Combined guaranteed zero-downtime cost: ~$15–20/month (~₹1,250–1,700/month)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Document last updated: July 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2026-07-01T12:35:19.565Z</dcterms:created>
  <dcterms:modified xsi:type="dcterms:W3CDTF">2026-07-01T12:35:19.565Z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