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[LOGO]</w:t>
      </w:r>
    </w:p>
    <w:p>
      <w:r>
        <w:t>Date: 23/03/2024</w:t>
      </w:r>
    </w:p>
    <w:p>
      <w:pPr>
        <w:pStyle w:val="Title"/>
        <w:jc w:val="center"/>
      </w:pPr>
      <w:r>
        <w:t>Comprehensive CRM Solution for Samarth Electrocare Pvt. Ltd.</w:t>
      </w:r>
    </w:p>
    <w:p>
      <w:pPr>
        <w:pStyle w:val="Heading1"/>
      </w:pPr>
      <w:r>
        <w:t>Scope of Work/Deliverables</w:t>
      </w:r>
    </w:p>
    <w:p>
      <w:r>
        <w:rPr>
          <w:b/>
        </w:rPr>
        <w:t>1. 1. Lead Management</w:t>
      </w:r>
    </w:p>
    <w:p>
      <w:pPr>
        <w:pStyle w:val="ListBullet"/>
      </w:pPr>
      <w:r>
        <w:t>Implement a robust lead management system with multi-source lead capture, lead scoring, assignment rules, lead aging tracking, follow-up reminders, and missed follow-up alerts.</w:t>
      </w:r>
    </w:p>
    <w:p>
      <w:r>
        <w:rPr>
          <w:b/>
        </w:rPr>
        <w:t>2. 2. Sales Pipeline Management</w:t>
      </w:r>
    </w:p>
    <w:p>
      <w:pPr>
        <w:pStyle w:val="ListBullet"/>
      </w:pPr>
      <w:r>
        <w:t>Develop a custom sales pipeline per division, with stage-wise conversion tracking, salesperson-wise dashboard, probability-based forecasting, and monthly/quarterly target tracking.</w:t>
      </w:r>
    </w:p>
    <w:p>
      <w:r>
        <w:rPr>
          <w:b/>
        </w:rPr>
        <w:t>3. 3. Quotation &amp; Proposal Management</w:t>
      </w:r>
    </w:p>
    <w:p>
      <w:pPr>
        <w:pStyle w:val="ListBullet"/>
      </w:pPr>
      <w:r>
        <w:t>Create a quotation generation system with revision tracking, margin visibility, and approval workflow.</w:t>
      </w:r>
    </w:p>
    <w:p>
      <w:r>
        <w:rPr>
          <w:b/>
        </w:rPr>
        <w:t>4. 4. Project-Based Sales Tracking</w:t>
      </w:r>
    </w:p>
    <w:p>
      <w:pPr>
        <w:pStyle w:val="ListBullet"/>
      </w:pPr>
      <w:r>
        <w:t>Implement project value vs received amount tracking, execution status visibility, and advance vs balance tracking.</w:t>
      </w:r>
    </w:p>
    <w:p>
      <w:r>
        <w:rPr>
          <w:b/>
        </w:rPr>
        <w:t>5. 5. Task &amp; Activity Management</w:t>
      </w:r>
    </w:p>
    <w:p>
      <w:pPr>
        <w:pStyle w:val="ListBullet"/>
      </w:pPr>
      <w:r>
        <w:t>Develop a system for call logs, meeting records, site visit records, daily sales activity tracking, and productivity dashboard.</w:t>
      </w:r>
    </w:p>
    <w:p>
      <w:r>
        <w:rPr>
          <w:b/>
        </w:rPr>
        <w:t>6. 6. Tender Tracking</w:t>
      </w:r>
    </w:p>
    <w:p>
      <w:pPr>
        <w:pStyle w:val="ListBullet"/>
      </w:pPr>
      <w:r>
        <w:t>Create a tender due date alert system, EMD tracking, document checklist, and win/loss analysis.</w:t>
      </w:r>
    </w:p>
    <w:p>
      <w:r>
        <w:rPr>
          <w:b/>
        </w:rPr>
        <w:t>7. 7. Customer 360° View</w:t>
      </w:r>
    </w:p>
    <w:p>
      <w:pPr>
        <w:pStyle w:val="ListBullet"/>
      </w:pPr>
      <w:r>
        <w:t>Provide a complete order history, outstanding payment, AMC history, service tickets, and cross-sell opportunities view.</w:t>
      </w:r>
    </w:p>
    <w:p>
      <w:r>
        <w:rPr>
          <w:b/>
        </w:rPr>
        <w:t>8. 8. Service &amp; AMC Module</w:t>
      </w:r>
    </w:p>
    <w:p>
      <w:pPr>
        <w:pStyle w:val="ListBullet"/>
      </w:pPr>
      <w:r>
        <w:t>Implement ticket creation, ticket SLA monitoring, technician assignment, spare tracking, and AMC renewal alerts.</w:t>
      </w:r>
    </w:p>
    <w:p>
      <w:r>
        <w:rPr>
          <w:b/>
        </w:rPr>
        <w:t>9. 9. Reporting &amp; Analytics</w:t>
      </w:r>
    </w:p>
    <w:p>
      <w:pPr>
        <w:pStyle w:val="ListBullet"/>
      </w:pPr>
      <w:r>
        <w:t>Develop division-wise revenue, salesperson-wise performance, conversion ratios, DSO tracking, aging report, region-wise revenue, and forecast vs target reports.</w:t>
      </w:r>
    </w:p>
    <w:p>
      <w:r>
        <w:rPr>
          <w:b/>
        </w:rPr>
        <w:t>10. 10. Access Control</w:t>
      </w:r>
    </w:p>
    <w:p>
      <w:pPr>
        <w:pStyle w:val="ListBullet"/>
      </w:pPr>
      <w:r>
        <w:t>Implement role-based permissions for sales, presales, operations, finance, and management.</w:t>
      </w:r>
    </w:p>
    <w:p>
      <w:r>
        <w:rPr>
          <w:b/>
        </w:rPr>
        <w:t>11. 11. Multi-Branch Capability</w:t>
      </w:r>
    </w:p>
    <w:p>
      <w:pPr>
        <w:pStyle w:val="ListBullet"/>
      </w:pPr>
      <w:r>
        <w:t>Create a branch-wise performance dashboard for Nagpur, Aurangabad, Bhopal, and future branches.</w:t>
      </w:r>
    </w:p>
    <w:p>
      <w:r>
        <w:rPr>
          <w:b/>
        </w:rPr>
        <w:t>12. 12. Mobile App Requirement</w:t>
      </w:r>
    </w:p>
    <w:p>
      <w:pPr>
        <w:pStyle w:val="ListBullet"/>
      </w:pPr>
      <w:r>
        <w:t>Develop a mobile app for sales team field updates, real-time visit logging, and geo-tagging.</w:t>
      </w:r>
    </w:p>
    <w:p>
      <w:r>
        <w:rPr>
          <w:b/>
        </w:rPr>
        <w:t>13. 13. Software Integrations</w:t>
      </w:r>
    </w:p>
    <w:p>
      <w:pPr>
        <w:pStyle w:val="ListBullet"/>
      </w:pPr>
      <w:r>
        <w:t>Integrate the CRM with accounting software (Tally/ERP), email (Zoho), WhatsApp Business API, website lead forms, Excel import/export, and possibly Power BI in the future.</w:t>
      </w:r>
    </w:p>
    <w:p>
      <w:r>
        <w:rPr>
          <w:b/>
        </w:rPr>
        <w:t>14. 14. Training &amp; Support</w:t>
      </w:r>
    </w:p>
    <w:p>
      <w:pPr>
        <w:pStyle w:val="ListBullet"/>
      </w:pPr>
      <w:r>
        <w:t>Provide comprehensive training to the sales team and offer ongoing support for the CRM system.</w:t>
      </w:r>
    </w:p>
    <w:p>
      <w:r>
        <w:rPr>
          <w:b/>
        </w:rPr>
        <w:t>15. 15. Customization &amp; Configuration</w:t>
      </w:r>
    </w:p>
    <w:p>
      <w:pPr>
        <w:pStyle w:val="ListBullet"/>
      </w:pPr>
      <w:r>
        <w:t>Customize and configure the CRM system according to the specific needs of Samarth Electrocare Pvt. Ltd.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CRM License &amp; Implementation</w:t>
            </w:r>
          </w:p>
        </w:tc>
        <w:tc>
          <w:tcPr>
            <w:tcW w:type="dxa" w:w="4680"/>
          </w:tcPr>
          <w:p>
            <w:r>
              <w:t>₹₹500,000</w:t>
            </w:r>
          </w:p>
        </w:tc>
      </w:tr>
      <w:tr>
        <w:tc>
          <w:tcPr>
            <w:tcW w:type="dxa" w:w="4680"/>
          </w:tcPr>
          <w:p>
            <w:r>
              <w:t>Customization &amp; Configuration</w:t>
            </w:r>
          </w:p>
        </w:tc>
        <w:tc>
          <w:tcPr>
            <w:tcW w:type="dxa" w:w="4680"/>
          </w:tcPr>
          <w:p>
            <w:r>
              <w:t>₹₹200,000</w:t>
            </w:r>
          </w:p>
        </w:tc>
      </w:tr>
      <w:tr>
        <w:tc>
          <w:tcPr>
            <w:tcW w:type="dxa" w:w="4680"/>
          </w:tcPr>
          <w:p>
            <w:r>
              <w:t>Training &amp; Support (1 year)</w:t>
            </w:r>
          </w:p>
        </w:tc>
        <w:tc>
          <w:tcPr>
            <w:tcW w:type="dxa" w:w="4680"/>
          </w:tcPr>
          <w:p>
            <w:r>
              <w:t>₹₹100,000</w:t>
            </w:r>
          </w:p>
        </w:tc>
      </w:tr>
      <w:tr>
        <w:tc>
          <w:tcPr>
            <w:tcW w:type="dxa" w:w="4680"/>
          </w:tcPr>
          <w:p>
            <w:r>
              <w:t>Software Integrations</w:t>
            </w:r>
          </w:p>
        </w:tc>
        <w:tc>
          <w:tcPr>
            <w:tcW w:type="dxa" w:w="4680"/>
          </w:tcPr>
          <w:p>
            <w:r>
              <w:t>₹₹150,000</w:t>
            </w:r>
          </w:p>
        </w:tc>
      </w:tr>
      <w:tr>
        <w:tc>
          <w:tcPr>
            <w:tcW w:type="dxa" w:w="4680"/>
          </w:tcPr>
          <w:p>
            <w:r>
              <w:t>Mobile App Development</w:t>
            </w:r>
          </w:p>
        </w:tc>
        <w:tc>
          <w:tcPr>
            <w:tcW w:type="dxa" w:w="4680"/>
          </w:tcPr>
          <w:p>
            <w:r>
              <w:t>₹₹300,000</w:t>
            </w:r>
          </w:p>
        </w:tc>
      </w:tr>
      <w:tr>
        <w:tc>
          <w:tcPr>
            <w:tcW w:type="dxa" w:w="4680"/>
          </w:tcPr>
          <w:p>
            <w:r>
              <w:t>Data Migration &amp; Setup</w:t>
            </w:r>
          </w:p>
        </w:tc>
        <w:tc>
          <w:tcPr>
            <w:tcW w:type="dxa" w:w="4680"/>
          </w:tcPr>
          <w:p>
            <w:r>
              <w:t>₹₹50,000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1. The proposal is valid for 30 days from the date of issue.</w:t>
      </w:r>
    </w:p>
    <w:p>
      <w:pPr>
        <w:pStyle w:val="ListBullet"/>
      </w:pPr>
      <w:r>
        <w:t>2. The client is responsible for providing all necessary information, credentials, and access to facilitate the implementation of the CRM system.</w:t>
      </w:r>
    </w:p>
    <w:p>
      <w:pPr>
        <w:pStyle w:val="ListBullet"/>
      </w:pPr>
      <w:r>
        <w:t>3. The client shall pay the fees as per the pricing table, with a payment term of 30 days from the date of invoice.</w:t>
      </w:r>
    </w:p>
    <w:p>
      <w:pPr>
        <w:pStyle w:val="ListBullet"/>
      </w:pPr>
      <w:r>
        <w:t>4. The CRM system will be implemented and customized according to the specific needs of the client, as outlined in the scope of work.</w:t>
      </w:r>
    </w:p>
    <w:p>
      <w:pPr>
        <w:pStyle w:val="ListBullet"/>
      </w:pPr>
      <w:r>
        <w:t>5. The client shall provide a dedicated resource for the project, to ensure smooth communication and coordination.</w:t>
      </w:r>
    </w:p>
    <w:p>
      <w:pPr>
        <w:pStyle w:val="ListBullet"/>
      </w:pPr>
      <w:r>
        <w:t>6. The implementation of the CRM system will be done in phases, with regular review and feedback sessions.</w:t>
      </w:r>
    </w:p>
    <w:p>
      <w:pPr>
        <w:pStyle w:val="ListBullet"/>
      </w:pPr>
      <w:r>
        <w:t>7. The client shall be responsible for the data migration and setup, with the assistance of the implementation team.</w:t>
      </w:r>
    </w:p>
    <w:p>
      <w:pPr>
        <w:pStyle w:val="ListBullet"/>
      </w:pPr>
      <w:r>
        <w:t>8. The CRM system will be integrated with the client's existing software and systems, as outlined in the scope of work.</w:t>
      </w:r>
    </w:p>
    <w:p>
      <w:pPr>
        <w:pStyle w:val="ListBullet"/>
      </w:pPr>
      <w:r>
        <w:t>9. The client shall provide feedback and review the implementation of the CRM system, to ensure it meets their specific needs and requirements.</w:t>
      </w:r>
    </w:p>
    <w:p>
      <w:pPr>
        <w:pStyle w:val="ListBullet"/>
      </w:pPr>
      <w:r>
        <w:t>10. The implementation team shall provide comprehensive training and support to the client, to ensure they are comfortable using the CRM system.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50100234567890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400240001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23rd April 2024.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