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9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8368"/>
      </w:tblGrid>
      <w:tr>
        <w:trPr>
          <w:trHeight w:val="570" w:hRule="atLeast"/>
        </w:trPr>
        <w:tc>
          <w:tcPr>
            <w:tcW w:w="2376" w:type="dxa"/>
          </w:tcPr>
          <w:p>
            <w:pPr>
              <w:pStyle w:val="TableParagraph"/>
              <w:spacing w:before="93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8368" w:type="dxa"/>
          </w:tcPr>
          <w:p>
            <w:pPr>
              <w:pStyle w:val="TableParagraph"/>
              <w:spacing w:before="86"/>
              <w:ind w:left="199"/>
              <w:rPr>
                <w:sz w:val="28"/>
              </w:rPr>
            </w:pPr>
            <w:r>
              <w:rPr>
                <w:sz w:val="28"/>
              </w:rPr>
              <w:t>Harshal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Chawan</w:t>
            </w:r>
          </w:p>
        </w:tc>
      </w:tr>
      <w:tr>
        <w:trPr>
          <w:trHeight w:val="568" w:hRule="atLeast"/>
        </w:trPr>
        <w:tc>
          <w:tcPr>
            <w:tcW w:w="2376" w:type="dxa"/>
          </w:tcPr>
          <w:p>
            <w:pPr>
              <w:pStyle w:val="TableParagraph"/>
              <w:spacing w:before="93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8368" w:type="dxa"/>
          </w:tcPr>
          <w:p>
            <w:pPr>
              <w:pStyle w:val="TableParagraph"/>
              <w:spacing w:before="84"/>
              <w:ind w:left="199"/>
              <w:rPr>
                <w:sz w:val="28"/>
              </w:rPr>
            </w:pPr>
            <w:r>
              <w:rPr>
                <w:sz w:val="28"/>
              </w:rPr>
              <w:t>2021300019</w:t>
            </w:r>
          </w:p>
        </w:tc>
      </w:tr>
      <w:tr>
        <w:trPr>
          <w:trHeight w:val="570" w:hRule="atLeast"/>
        </w:trPr>
        <w:tc>
          <w:tcPr>
            <w:tcW w:w="2376" w:type="dxa"/>
          </w:tcPr>
          <w:p>
            <w:pPr>
              <w:pStyle w:val="TableParagraph"/>
              <w:spacing w:before="96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368" w:type="dxa"/>
          </w:tcPr>
          <w:p>
            <w:pPr>
              <w:pStyle w:val="TableParagraph"/>
              <w:spacing w:before="86"/>
              <w:ind w:left="199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</w:tr>
      <w:tr>
        <w:trPr>
          <w:trHeight w:val="844" w:hRule="atLeast"/>
        </w:trPr>
        <w:tc>
          <w:tcPr>
            <w:tcW w:w="2376" w:type="dxa"/>
          </w:tcPr>
          <w:p>
            <w:pPr>
              <w:pStyle w:val="TableParagraph"/>
              <w:spacing w:line="242" w:lineRule="auto" w:before="93"/>
              <w:ind w:left="198" w:right="639"/>
              <w:rPr>
                <w:b/>
                <w:sz w:val="28"/>
              </w:rPr>
            </w:pPr>
            <w:r>
              <w:rPr>
                <w:b/>
                <w:sz w:val="28"/>
              </w:rPr>
              <w:t>EXPERIME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NTNO :</w:t>
            </w:r>
          </w:p>
        </w:tc>
        <w:tc>
          <w:tcPr>
            <w:tcW w:w="8368" w:type="dxa"/>
          </w:tcPr>
          <w:p>
            <w:pPr>
              <w:pStyle w:val="TableParagraph"/>
              <w:spacing w:before="84"/>
              <w:ind w:left="199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</w:tr>
      <w:tr>
        <w:trPr>
          <w:trHeight w:val="1063" w:hRule="atLeast"/>
        </w:trPr>
        <w:tc>
          <w:tcPr>
            <w:tcW w:w="2376" w:type="dxa"/>
          </w:tcPr>
          <w:p>
            <w:pPr>
              <w:pStyle w:val="TableParagraph"/>
              <w:spacing w:before="9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</w:p>
          <w:p>
            <w:pPr>
              <w:pStyle w:val="TableParagraph"/>
              <w:spacing w:line="322" w:lineRule="exact"/>
              <w:ind w:left="198" w:right="181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PERFORMANC</w:t>
            </w:r>
            <w:r>
              <w:rPr>
                <w:b/>
                <w:spacing w:val="1"/>
                <w:w w:val="90"/>
                <w:sz w:val="28"/>
              </w:rPr>
              <w:t> </w:t>
            </w:r>
            <w:r>
              <w:rPr>
                <w:b/>
                <w:sz w:val="28"/>
              </w:rPr>
              <w:t>E</w:t>
            </w:r>
          </w:p>
        </w:tc>
        <w:tc>
          <w:tcPr>
            <w:tcW w:w="8368" w:type="dxa"/>
          </w:tcPr>
          <w:p>
            <w:pPr>
              <w:pStyle w:val="TableParagraph"/>
              <w:spacing w:before="84"/>
              <w:ind w:left="199"/>
              <w:rPr>
                <w:sz w:val="28"/>
              </w:rPr>
            </w:pPr>
            <w:r>
              <w:rPr>
                <w:sz w:val="28"/>
              </w:rPr>
              <w:t>03/04/2023</w:t>
            </w:r>
          </w:p>
        </w:tc>
      </w:tr>
      <w:tr>
        <w:trPr>
          <w:trHeight w:val="844" w:hRule="atLeast"/>
        </w:trPr>
        <w:tc>
          <w:tcPr>
            <w:tcW w:w="2376" w:type="dxa"/>
          </w:tcPr>
          <w:p>
            <w:pPr>
              <w:pStyle w:val="TableParagraph"/>
              <w:spacing w:line="242" w:lineRule="auto" w:before="96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SUBMISSION</w:t>
            </w:r>
          </w:p>
        </w:tc>
        <w:tc>
          <w:tcPr>
            <w:tcW w:w="8368" w:type="dxa"/>
          </w:tcPr>
          <w:p>
            <w:pPr>
              <w:pStyle w:val="TableParagraph"/>
              <w:spacing w:before="88"/>
              <w:ind w:left="199"/>
              <w:rPr>
                <w:sz w:val="28"/>
              </w:rPr>
            </w:pPr>
            <w:r>
              <w:rPr>
                <w:sz w:val="28"/>
              </w:rPr>
              <w:t>11/04/2023</w:t>
            </w:r>
          </w:p>
        </w:tc>
      </w:tr>
      <w:tr>
        <w:trPr>
          <w:trHeight w:val="570" w:hRule="atLeast"/>
        </w:trPr>
        <w:tc>
          <w:tcPr>
            <w:tcW w:w="2376" w:type="dxa"/>
          </w:tcPr>
          <w:p>
            <w:pPr>
              <w:pStyle w:val="TableParagraph"/>
              <w:spacing w:before="93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8368" w:type="dxa"/>
          </w:tcPr>
          <w:p>
            <w:pPr>
              <w:pStyle w:val="TableParagraph"/>
              <w:spacing w:before="84"/>
              <w:ind w:left="199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implement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fractional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knapsack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calculate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profit.</w:t>
            </w:r>
          </w:p>
        </w:tc>
      </w:tr>
      <w:tr>
        <w:trPr>
          <w:trHeight w:val="1062" w:hRule="atLeast"/>
        </w:trPr>
        <w:tc>
          <w:tcPr>
            <w:tcW w:w="2376" w:type="dxa"/>
          </w:tcPr>
          <w:p>
            <w:pPr>
              <w:pStyle w:val="TableParagraph"/>
              <w:spacing w:before="93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</w:p>
          <w:p>
            <w:pPr>
              <w:pStyle w:val="TableParagraph"/>
              <w:spacing w:line="322" w:lineRule="exact"/>
              <w:ind w:left="198" w:right="389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8368" w:type="dxa"/>
          </w:tcPr>
          <w:p>
            <w:pPr>
              <w:pStyle w:val="TableParagraph"/>
              <w:spacing w:before="93"/>
              <w:ind w:left="19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Fractional</w:t>
            </w:r>
            <w:r>
              <w:rPr>
                <w:b/>
                <w:spacing w:val="4"/>
                <w:sz w:val="28"/>
              </w:rPr>
              <w:t> </w:t>
            </w:r>
            <w:r>
              <w:rPr>
                <w:b/>
                <w:sz w:val="28"/>
              </w:rPr>
              <w:t>knapsack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problem</w:t>
            </w:r>
          </w:p>
        </w:tc>
      </w:tr>
      <w:tr>
        <w:trPr>
          <w:trHeight w:val="2138" w:hRule="atLeast"/>
        </w:trPr>
        <w:tc>
          <w:tcPr>
            <w:tcW w:w="2376" w:type="dxa"/>
          </w:tcPr>
          <w:p>
            <w:pPr>
              <w:pStyle w:val="TableParagraph"/>
              <w:spacing w:before="96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ALGORITH</w:t>
            </w:r>
          </w:p>
          <w:p>
            <w:pPr>
              <w:pStyle w:val="TableParagraph"/>
              <w:spacing w:before="2"/>
              <w:ind w:left="198" w:right="841"/>
              <w:rPr>
                <w:b/>
                <w:sz w:val="28"/>
              </w:rPr>
            </w:pPr>
            <w:r>
              <w:rPr>
                <w:b/>
                <w:sz w:val="28"/>
              </w:rPr>
              <w:t>Mand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THEORY:</w:t>
            </w:r>
          </w:p>
        </w:tc>
        <w:tc>
          <w:tcPr>
            <w:tcW w:w="8368" w:type="dxa"/>
          </w:tcPr>
          <w:p>
            <w:pPr>
              <w:pStyle w:val="TableParagraph"/>
              <w:spacing w:before="6"/>
              <w:ind w:left="840" w:right="282"/>
              <w:rPr>
                <w:rFonts w:ascii="Arial MT"/>
                <w:sz w:val="26"/>
              </w:rPr>
            </w:pPr>
            <w:r>
              <w:rPr>
                <w:rFonts w:ascii="Arial MT"/>
                <w:color w:val="273139"/>
                <w:sz w:val="26"/>
              </w:rPr>
              <w:t>Given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the</w:t>
            </w:r>
            <w:r>
              <w:rPr>
                <w:rFonts w:ascii="Arial MT"/>
                <w:color w:val="273139"/>
                <w:spacing w:val="11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weights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and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profits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of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N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items,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in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the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form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of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{profit,</w:t>
            </w:r>
            <w:r>
              <w:rPr>
                <w:rFonts w:ascii="Arial MT"/>
                <w:color w:val="273139"/>
                <w:spacing w:val="1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weight}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put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these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items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in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a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knapsack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of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capacity</w:t>
            </w:r>
            <w:r>
              <w:rPr>
                <w:rFonts w:ascii="Arial MT"/>
                <w:color w:val="273139"/>
                <w:spacing w:val="3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W</w:t>
            </w:r>
            <w:r>
              <w:rPr>
                <w:rFonts w:ascii="Arial MT"/>
                <w:color w:val="273139"/>
                <w:spacing w:val="16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to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get</w:t>
            </w:r>
            <w:r>
              <w:rPr>
                <w:rFonts w:ascii="Arial MT"/>
                <w:color w:val="273139"/>
                <w:spacing w:val="8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the</w:t>
            </w:r>
            <w:r>
              <w:rPr>
                <w:rFonts w:ascii="Arial MT"/>
                <w:color w:val="273139"/>
                <w:spacing w:val="-70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maximum</w:t>
            </w:r>
            <w:r>
              <w:rPr>
                <w:rFonts w:ascii="Arial MT"/>
                <w:color w:val="273139"/>
                <w:spacing w:val="11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total</w:t>
            </w:r>
            <w:r>
              <w:rPr>
                <w:rFonts w:ascii="Arial MT"/>
                <w:color w:val="273139"/>
                <w:spacing w:val="11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profit</w:t>
            </w:r>
            <w:r>
              <w:rPr>
                <w:rFonts w:ascii="Arial MT"/>
                <w:color w:val="273139"/>
                <w:spacing w:val="13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in</w:t>
            </w:r>
            <w:r>
              <w:rPr>
                <w:rFonts w:ascii="Arial MT"/>
                <w:color w:val="273139"/>
                <w:spacing w:val="11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the</w:t>
            </w:r>
            <w:r>
              <w:rPr>
                <w:rFonts w:ascii="Arial MT"/>
                <w:color w:val="273139"/>
                <w:spacing w:val="19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knapsack.</w:t>
            </w:r>
            <w:r>
              <w:rPr>
                <w:rFonts w:ascii="Arial MT"/>
                <w:color w:val="273139"/>
                <w:spacing w:val="12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In</w:t>
            </w:r>
            <w:r>
              <w:rPr>
                <w:rFonts w:ascii="Arial MT"/>
                <w:color w:val="273139"/>
                <w:spacing w:val="10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Fractional</w:t>
            </w:r>
            <w:r>
              <w:rPr>
                <w:rFonts w:ascii="Arial MT"/>
                <w:color w:val="273139"/>
                <w:spacing w:val="12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Knapsack,</w:t>
            </w:r>
            <w:r>
              <w:rPr>
                <w:rFonts w:ascii="Arial MT"/>
                <w:color w:val="273139"/>
                <w:spacing w:val="-69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we</w:t>
            </w:r>
            <w:r>
              <w:rPr>
                <w:rFonts w:ascii="Arial MT"/>
                <w:color w:val="273139"/>
                <w:spacing w:val="5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can</w:t>
            </w:r>
            <w:r>
              <w:rPr>
                <w:rFonts w:ascii="Arial MT"/>
                <w:color w:val="273139"/>
                <w:spacing w:val="5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break</w:t>
            </w:r>
            <w:r>
              <w:rPr>
                <w:rFonts w:ascii="Arial MT"/>
                <w:color w:val="273139"/>
                <w:spacing w:val="6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items</w:t>
            </w:r>
            <w:r>
              <w:rPr>
                <w:rFonts w:ascii="Arial MT"/>
                <w:color w:val="273139"/>
                <w:spacing w:val="5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for</w:t>
            </w:r>
            <w:r>
              <w:rPr>
                <w:rFonts w:ascii="Arial MT"/>
                <w:color w:val="273139"/>
                <w:spacing w:val="7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maximizing</w:t>
            </w:r>
            <w:r>
              <w:rPr>
                <w:rFonts w:ascii="Arial MT"/>
                <w:color w:val="273139"/>
                <w:spacing w:val="5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the</w:t>
            </w:r>
            <w:r>
              <w:rPr>
                <w:rFonts w:ascii="Arial MT"/>
                <w:color w:val="273139"/>
                <w:spacing w:val="6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total</w:t>
            </w:r>
            <w:r>
              <w:rPr>
                <w:rFonts w:ascii="Arial MT"/>
                <w:color w:val="273139"/>
                <w:spacing w:val="5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value</w:t>
            </w:r>
            <w:r>
              <w:rPr>
                <w:rFonts w:ascii="Arial MT"/>
                <w:color w:val="273139"/>
                <w:spacing w:val="6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of</w:t>
            </w:r>
            <w:r>
              <w:rPr>
                <w:rFonts w:ascii="Arial MT"/>
                <w:color w:val="273139"/>
                <w:spacing w:val="5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the</w:t>
            </w:r>
            <w:r>
              <w:rPr>
                <w:rFonts w:ascii="Arial MT"/>
                <w:color w:val="273139"/>
                <w:spacing w:val="1"/>
                <w:sz w:val="26"/>
              </w:rPr>
              <w:t> </w:t>
            </w:r>
            <w:r>
              <w:rPr>
                <w:rFonts w:ascii="Arial MT"/>
                <w:color w:val="273139"/>
                <w:sz w:val="26"/>
              </w:rPr>
              <w:t>knapsack.</w:t>
            </w:r>
          </w:p>
        </w:tc>
      </w:tr>
      <w:tr>
        <w:trPr>
          <w:trHeight w:val="4831" w:hRule="atLeast"/>
        </w:trPr>
        <w:tc>
          <w:tcPr>
            <w:tcW w:w="2376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Program:</w:t>
            </w:r>
          </w:p>
        </w:tc>
        <w:tc>
          <w:tcPr>
            <w:tcW w:w="8368" w:type="dxa"/>
          </w:tcPr>
          <w:p>
            <w:pPr>
              <w:pStyle w:val="TableParagraph"/>
              <w:ind w:left="108" w:right="6135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#include&lt;stdlib.h&gt;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struct Item</w:t>
            </w:r>
          </w:p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int SrNo;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w,profit,ratio;</w:t>
            </w:r>
          </w:p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};</w:t>
            </w:r>
          </w:p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sort(int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n,struct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a[n])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i,j;</w:t>
            </w:r>
          </w:p>
          <w:p>
            <w:pPr>
              <w:pStyle w:val="TableParagraph"/>
              <w:ind w:right="5917"/>
              <w:rPr>
                <w:sz w:val="28"/>
              </w:rPr>
            </w:pPr>
            <w:r>
              <w:rPr>
                <w:sz w:val="28"/>
              </w:rPr>
              <w:t>struct Item temp;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for(i=0;i&lt;n-1;i++)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ind w:left="665"/>
              <w:rPr>
                <w:sz w:val="28"/>
              </w:rPr>
            </w:pPr>
            <w:r>
              <w:rPr>
                <w:sz w:val="28"/>
              </w:rPr>
              <w:t>for(j=0;j&lt;n-1;j++)</w:t>
            </w:r>
          </w:p>
          <w:p>
            <w:pPr>
              <w:pStyle w:val="TableParagraph"/>
              <w:spacing w:line="311" w:lineRule="exact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</w:tbl>
    <w:p>
      <w:pPr>
        <w:spacing w:after="0" w:line="311" w:lineRule="exact"/>
        <w:rPr>
          <w:sz w:val="28"/>
        </w:rPr>
        <w:sectPr>
          <w:type w:val="continuous"/>
          <w:pgSz w:w="12240" w:h="15840"/>
          <w:pgMar w:top="1500" w:bottom="280" w:left="940" w:right="24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8368"/>
      </w:tblGrid>
      <w:tr>
        <w:trPr>
          <w:trHeight w:val="13847" w:hRule="atLeast"/>
        </w:trPr>
        <w:tc>
          <w:tcPr>
            <w:tcW w:w="237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368" w:type="dxa"/>
          </w:tcPr>
          <w:p>
            <w:pPr>
              <w:pStyle w:val="TableParagraph"/>
              <w:spacing w:line="315" w:lineRule="exact"/>
              <w:ind w:left="946"/>
              <w:rPr>
                <w:sz w:val="28"/>
              </w:rPr>
            </w:pPr>
            <w:r>
              <w:rPr>
                <w:sz w:val="28"/>
              </w:rPr>
              <w:t>if(a[j].ratio&gt;a[j+1].ratio)</w:t>
            </w:r>
          </w:p>
          <w:p>
            <w:pPr>
              <w:pStyle w:val="TableParagraph"/>
              <w:spacing w:line="322" w:lineRule="exact"/>
              <w:ind w:left="946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ind w:left="1227" w:right="5708"/>
              <w:rPr>
                <w:sz w:val="28"/>
              </w:rPr>
            </w:pPr>
            <w:r>
              <w:rPr>
                <w:sz w:val="28"/>
              </w:rPr>
              <w:t>temp=a[j];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a[j]=a[j-1];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a[j-1]=temp;</w:t>
            </w:r>
          </w:p>
          <w:p>
            <w:pPr>
              <w:pStyle w:val="TableParagraph"/>
              <w:spacing w:line="322" w:lineRule="exact" w:before="1"/>
              <w:ind w:left="946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line="322" w:lineRule="exact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line="322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main()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n,i;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W,p=0;</w:t>
            </w:r>
          </w:p>
          <w:p>
            <w:pPr>
              <w:pStyle w:val="TableParagraph"/>
              <w:ind w:right="4752"/>
              <w:rPr>
                <w:sz w:val="28"/>
              </w:rPr>
            </w:pPr>
            <w:r>
              <w:rPr>
                <w:sz w:val="28"/>
              </w:rPr>
              <w:t>printf("Enter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capacity:");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scanf("%f",&amp;W);</w:t>
            </w:r>
          </w:p>
          <w:p>
            <w:pPr>
              <w:pStyle w:val="TableParagraph"/>
              <w:spacing w:line="242" w:lineRule="auto"/>
              <w:ind w:right="3447"/>
              <w:rPr>
                <w:sz w:val="28"/>
              </w:rPr>
            </w:pPr>
            <w:r>
              <w:rPr>
                <w:sz w:val="28"/>
              </w:rPr>
              <w:t>printf("Enter the number of elements:");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scanf("%d",&amp;n);</w:t>
            </w:r>
          </w:p>
          <w:p>
            <w:pPr>
              <w:pStyle w:val="TableParagraph"/>
              <w:ind w:right="6138"/>
              <w:rPr>
                <w:sz w:val="28"/>
              </w:rPr>
            </w:pPr>
            <w:r>
              <w:rPr>
                <w:sz w:val="28"/>
              </w:rPr>
              <w:t>struct Item a[n];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for(i=0;i&lt;n;i++)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ind w:left="665" w:right="3463"/>
              <w:rPr>
                <w:sz w:val="28"/>
              </w:rPr>
            </w:pPr>
            <w:r>
              <w:rPr>
                <w:sz w:val="28"/>
              </w:rPr>
              <w:t>printf("Enter the weight and profit:");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scanf("%f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%f",&amp;a[i].w,&amp;a[i].profit);</w:t>
            </w:r>
          </w:p>
          <w:p>
            <w:pPr>
              <w:pStyle w:val="TableParagraph"/>
              <w:ind w:left="665" w:right="3447"/>
              <w:rPr>
                <w:sz w:val="28"/>
              </w:rPr>
            </w:pPr>
            <w:r>
              <w:rPr>
                <w:spacing w:val="-1"/>
                <w:sz w:val="28"/>
              </w:rPr>
              <w:t>a[i].ratio=a[i].profit/a[i].w;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a[i].SrNo=i+1;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printf("\nINITIAL </w:t>
            </w:r>
            <w:r>
              <w:rPr>
                <w:sz w:val="28"/>
              </w:rPr>
              <w:t>TABLE:\nSr.NO\t\tweight\t\tProfit\t\tP/w");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for(i=0;i&lt;n;i++)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spacing w:before="9"/>
              <w:ind w:left="0"/>
              <w:rPr>
                <w:sz w:val="27"/>
              </w:rPr>
            </w:pPr>
          </w:p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printf("\n%d\t\t%f\t%f\t%f\n",a[i].SrNo,a[1].w,a[i].profit,a[i].ratio);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sort(n,a);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printf("\nSORTED </w:t>
            </w:r>
            <w:r>
              <w:rPr>
                <w:sz w:val="28"/>
              </w:rPr>
              <w:t>TABLE:\nSr.NO\t\tweight\t\tProfit\t\tP/w\n");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for(i=0;i&lt;n;i++)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spacing w:line="322" w:lineRule="exact" w:before="2"/>
              <w:ind w:left="665"/>
              <w:rPr>
                <w:sz w:val="28"/>
              </w:rPr>
            </w:pPr>
            <w:r>
              <w:rPr>
                <w:sz w:val="28"/>
              </w:rPr>
              <w:t>printf("%d\t\t%f\t%f\t%f\n",a[i].SrNo,a[1].w,a[i].profit,a[i].ratio);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tabs>
                <w:tab w:pos="8279" w:val="left" w:leader="none"/>
              </w:tabs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printf("</w:t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tabs>
                <w:tab w:pos="4589" w:val="left" w:leader="none"/>
              </w:tabs>
              <w:ind w:right="3045" w:hanging="279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pacing w:val="-1"/>
                <w:sz w:val="28"/>
              </w:rPr>
              <w:t>\n\n");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printf("Knapsack</w:t>
            </w:r>
          </w:p>
          <w:p>
            <w:pPr>
              <w:pStyle w:val="TableParagraph"/>
              <w:spacing w:line="320" w:lineRule="atLeas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Table:\nSrNo\tElement\t\tweight\t\tProfit\t\tRatio\t\tRemaining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capacity\t\tTotal Profit\n");</w:t>
            </w:r>
          </w:p>
        </w:tc>
      </w:tr>
    </w:tbl>
    <w:p>
      <w:pPr>
        <w:spacing w:after="0" w:line="320" w:lineRule="atLeast"/>
        <w:rPr>
          <w:sz w:val="28"/>
        </w:rPr>
        <w:sectPr>
          <w:pgSz w:w="12240" w:h="15840"/>
          <w:pgMar w:top="1500" w:bottom="280" w:left="940" w:right="24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8368"/>
      </w:tblGrid>
      <w:tr>
        <w:trPr>
          <w:trHeight w:val="7085" w:hRule="atLeast"/>
        </w:trPr>
        <w:tc>
          <w:tcPr>
            <w:tcW w:w="237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36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for(i=0;i&lt;n;i++)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ind w:left="665"/>
              <w:rPr>
                <w:sz w:val="28"/>
              </w:rPr>
            </w:pPr>
            <w:r>
              <w:rPr>
                <w:sz w:val="28"/>
              </w:rPr>
              <w:t>if(W&gt;=a[i].w)</w:t>
            </w:r>
          </w:p>
          <w:p>
            <w:pPr>
              <w:pStyle w:val="TableParagraph"/>
              <w:spacing w:line="322" w:lineRule="exact" w:before="2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ind w:left="946" w:right="5777" w:firstLine="2"/>
              <w:rPr>
                <w:sz w:val="28"/>
              </w:rPr>
            </w:pPr>
            <w:r>
              <w:rPr>
                <w:sz w:val="28"/>
              </w:rPr>
              <w:t>W-=a[i].w;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p+=a[i].profit;</w:t>
            </w:r>
          </w:p>
          <w:p>
            <w:pPr>
              <w:pStyle w:val="TableParagraph"/>
              <w:spacing w:line="321" w:lineRule="exact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line="322" w:lineRule="exact"/>
              <w:ind w:left="665"/>
              <w:rPr>
                <w:sz w:val="28"/>
              </w:rPr>
            </w:pPr>
            <w:r>
              <w:rPr>
                <w:sz w:val="28"/>
              </w:rPr>
              <w:t>else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if(W&lt;=a[i].w)</w:t>
            </w:r>
          </w:p>
          <w:p>
            <w:pPr>
              <w:pStyle w:val="TableParagraph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spacing w:before="1"/>
              <w:ind w:left="948" w:right="5483" w:hanging="3"/>
              <w:rPr>
                <w:sz w:val="28"/>
              </w:rPr>
            </w:pPr>
            <w:r>
              <w:rPr>
                <w:sz w:val="28"/>
              </w:rPr>
              <w:t>p+=W*a[i].ratio;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W=0;</w:t>
            </w:r>
          </w:p>
          <w:p>
            <w:pPr>
              <w:pStyle w:val="TableParagraph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printf("\n%d\t\t%d\t\t%f\t%f\t%f\t%f\t\t%f\n",(i+1),a[i].SrNo,a[i].w,a[i]</w:t>
            </w:r>
          </w:p>
          <w:p>
            <w:pPr>
              <w:pStyle w:val="TableParagraph"/>
              <w:ind w:left="665" w:right="5708" w:hanging="558"/>
              <w:rPr>
                <w:sz w:val="28"/>
              </w:rPr>
            </w:pPr>
            <w:r>
              <w:rPr>
                <w:spacing w:val="-1"/>
                <w:sz w:val="28"/>
              </w:rPr>
              <w:t>.profit,a[i].ratio,W,p);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if(W==0)</w:t>
            </w:r>
          </w:p>
          <w:p>
            <w:pPr>
              <w:pStyle w:val="TableParagraph"/>
              <w:spacing w:line="322" w:lineRule="exact" w:before="1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  <w:p>
            <w:pPr>
              <w:pStyle w:val="TableParagraph"/>
              <w:spacing w:line="322" w:lineRule="exact"/>
              <w:ind w:left="946"/>
              <w:rPr>
                <w:sz w:val="28"/>
              </w:rPr>
            </w:pPr>
            <w:r>
              <w:rPr>
                <w:sz w:val="28"/>
              </w:rPr>
              <w:t>break;</w:t>
            </w:r>
          </w:p>
          <w:p>
            <w:pPr>
              <w:pStyle w:val="TableParagraph"/>
              <w:spacing w:line="322" w:lineRule="exact"/>
              <w:ind w:left="665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printf("\nTotal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Profit: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%f",p);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5606" w:hRule="atLeast"/>
        </w:trPr>
        <w:tc>
          <w:tcPr>
            <w:tcW w:w="2376" w:type="dxa"/>
          </w:tcPr>
          <w:p>
            <w:pPr>
              <w:pStyle w:val="TableParagraph"/>
              <w:spacing w:before="93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  <w:tc>
          <w:tcPr>
            <w:tcW w:w="836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500" w:bottom="280" w:left="940" w:right="24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8368"/>
      </w:tblGrid>
      <w:tr>
        <w:trPr>
          <w:trHeight w:val="7205" w:hRule="atLeast"/>
        </w:trPr>
        <w:tc>
          <w:tcPr>
            <w:tcW w:w="2376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8368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  <w:tr>
        <w:trPr>
          <w:trHeight w:val="1895" w:hRule="atLeast"/>
        </w:trPr>
        <w:tc>
          <w:tcPr>
            <w:tcW w:w="2376" w:type="dxa"/>
          </w:tcPr>
          <w:p>
            <w:pPr>
              <w:pStyle w:val="TableParagraph"/>
              <w:spacing w:before="93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CONCLUSION:</w:t>
            </w:r>
          </w:p>
        </w:tc>
        <w:tc>
          <w:tcPr>
            <w:tcW w:w="8368" w:type="dxa"/>
          </w:tcPr>
          <w:p>
            <w:pPr>
              <w:pStyle w:val="TableParagraph"/>
              <w:spacing w:line="276" w:lineRule="auto" w:before="85"/>
              <w:ind w:left="199" w:right="505"/>
              <w:rPr>
                <w:sz w:val="32"/>
              </w:rPr>
            </w:pPr>
            <w:r>
              <w:rPr>
                <w:sz w:val="32"/>
              </w:rPr>
              <w:t>By performing above experiment I have understood longest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common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subsequence. This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dynamic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programming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approach reduces time complexity of the calculation of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longest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common subsequence.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2245360</wp:posOffset>
            </wp:positionH>
            <wp:positionV relativeFrom="page">
              <wp:posOffset>958850</wp:posOffset>
            </wp:positionV>
            <wp:extent cx="5306060" cy="42608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940" w:right="24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940" w:right="24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top="1500" w:bottom="280" w:left="9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8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dcterms:created xsi:type="dcterms:W3CDTF">2023-05-05T20:08:20Z</dcterms:created>
  <dcterms:modified xsi:type="dcterms:W3CDTF">2023-05-05T20:08:20Z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</Properties>
</file>