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5C2E46EF"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9C61CB">
        <w:rPr>
          <w:rFonts w:ascii="Times New Roman" w:eastAsia="Times New Roman" w:hAnsi="Times New Roman" w:cs="Times New Roman"/>
          <w:b/>
          <w:sz w:val="24"/>
        </w:rPr>
        <w:t>5</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6C1D5ECA"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9C61CB" w:rsidRPr="001C1130">
        <w:rPr>
          <w:rFonts w:ascii="Times New Roman" w:hAnsi="Times New Roman"/>
          <w:sz w:val="24"/>
          <w:szCs w:val="24"/>
        </w:rPr>
        <w:t xml:space="preserve">Handling </w:t>
      </w:r>
      <w:r w:rsidR="009C61CB">
        <w:rPr>
          <w:rFonts w:ascii="Times New Roman" w:hAnsi="Times New Roman"/>
          <w:sz w:val="24"/>
          <w:szCs w:val="24"/>
        </w:rPr>
        <w:t>F</w:t>
      </w:r>
      <w:r w:rsidR="009C61CB" w:rsidRPr="001C1130">
        <w:rPr>
          <w:rFonts w:ascii="Times New Roman" w:hAnsi="Times New Roman"/>
          <w:sz w:val="24"/>
          <w:szCs w:val="24"/>
        </w:rPr>
        <w:t>orm</w:t>
      </w:r>
      <w:r w:rsidR="009C61CB">
        <w:rPr>
          <w:rFonts w:ascii="Times New Roman" w:hAnsi="Times New Roman"/>
          <w:sz w:val="24"/>
          <w:szCs w:val="24"/>
        </w:rPr>
        <w:t xml:space="preserve"> in PHP</w:t>
      </w:r>
    </w:p>
    <w:p w14:paraId="51FF0D54" w14:textId="52F3BED6"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understand </w:t>
      </w:r>
      <w:r w:rsidR="00DA795A">
        <w:rPr>
          <w:rFonts w:ascii="Times New Roman" w:eastAsia="Times New Roman" w:hAnsi="Times New Roman" w:cs="Times New Roman"/>
          <w:sz w:val="24"/>
        </w:rPr>
        <w:t xml:space="preserve">and </w:t>
      </w:r>
      <w:r w:rsidR="00D0272F">
        <w:rPr>
          <w:rFonts w:ascii="Times New Roman" w:eastAsia="Times New Roman" w:hAnsi="Times New Roman" w:cs="Times New Roman"/>
          <w:sz w:val="24"/>
        </w:rPr>
        <w:t>how</w:t>
      </w:r>
      <w:r w:rsidR="009C61CB">
        <w:rPr>
          <w:rFonts w:ascii="Times New Roman" w:eastAsia="Times New Roman" w:hAnsi="Times New Roman" w:cs="Times New Roman"/>
          <w:sz w:val="24"/>
        </w:rPr>
        <w:t xml:space="preserve"> to handle Form in PHP</w:t>
      </w:r>
      <w:r>
        <w:rPr>
          <w:rFonts w:ascii="Times New Roman" w:eastAsia="Times New Roman" w:hAnsi="Times New Roman" w:cs="Times New Roman"/>
          <w:sz w:val="24"/>
        </w:rPr>
        <w:t xml:space="preserve">. </w:t>
      </w:r>
    </w:p>
    <w:p w14:paraId="40AF2EE6" w14:textId="6EB844BF"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w:t>
      </w:r>
      <w:r w:rsidR="009C61CB">
        <w:rPr>
          <w:rFonts w:ascii="Times New Roman" w:eastAsia="Times New Roman" w:hAnsi="Times New Roman" w:cs="Times New Roman"/>
          <w:sz w:val="24"/>
        </w:rPr>
        <w:t>on Form Handling</w:t>
      </w:r>
    </w:p>
    <w:p w14:paraId="7323D03B" w14:textId="24741297"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53D188F7" w14:textId="44F7A798" w:rsidR="00C90913" w:rsidRDefault="000B2971" w:rsidP="008C372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Topic:</w:t>
      </w:r>
    </w:p>
    <w:p w14:paraId="6BE54C6E" w14:textId="77777777" w:rsidR="004B4C78" w:rsidRDefault="004B4C78" w:rsidP="008C3726">
      <w:pPr>
        <w:keepNext/>
        <w:keepLines/>
        <w:spacing w:before="40" w:after="0" w:line="240" w:lineRule="auto"/>
        <w:ind w:left="360"/>
        <w:rPr>
          <w:rFonts w:ascii="Times New Roman" w:eastAsia="Times New Roman" w:hAnsi="Times New Roman" w:cs="Times New Roman"/>
          <w:sz w:val="24"/>
        </w:rPr>
      </w:pPr>
    </w:p>
    <w:p w14:paraId="7F71E9D4" w14:textId="5024601A" w:rsidR="000B2971" w:rsidRDefault="000B2971" w:rsidP="008C3726">
      <w:pPr>
        <w:keepNext/>
        <w:keepLines/>
        <w:spacing w:before="40" w:after="0" w:line="240" w:lineRule="auto"/>
        <w:ind w:left="360"/>
        <w:rPr>
          <w:rFonts w:ascii="Times New Roman" w:eastAsia="Times New Roman" w:hAnsi="Times New Roman" w:cs="Times New Roman"/>
          <w:sz w:val="24"/>
        </w:rPr>
      </w:pPr>
    </w:p>
    <w:p w14:paraId="1E87A97A" w14:textId="0B8A8B0C" w:rsidR="000B2971" w:rsidRDefault="000B2971" w:rsidP="008C372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Program to implement in Lab:</w:t>
      </w:r>
    </w:p>
    <w:p w14:paraId="5D05129E" w14:textId="77777777" w:rsidR="000B2971" w:rsidRDefault="000B2971" w:rsidP="008C3726">
      <w:pPr>
        <w:keepNext/>
        <w:keepLines/>
        <w:spacing w:before="40" w:after="0" w:line="240" w:lineRule="auto"/>
        <w:ind w:left="360"/>
        <w:rPr>
          <w:rFonts w:ascii="Times New Roman" w:eastAsia="Times New Roman" w:hAnsi="Times New Roman" w:cs="Times New Roman"/>
          <w:sz w:val="24"/>
        </w:rPr>
      </w:pPr>
    </w:p>
    <w:p w14:paraId="31B0216F" w14:textId="1160955D" w:rsidR="008C3726" w:rsidRPr="00B7331F" w:rsidRDefault="004B4C78">
      <w:pPr>
        <w:keepNext/>
        <w:keepLines/>
        <w:spacing w:before="40" w:after="0" w:line="240" w:lineRule="auto"/>
        <w:ind w:left="360"/>
        <w:rPr>
          <w:rFonts w:ascii="Times New Roman" w:eastAsia="Times New Roman" w:hAnsi="Times New Roman" w:cs="Times New Roman"/>
          <w:b/>
          <w:bCs/>
          <w:sz w:val="24"/>
        </w:rPr>
      </w:pPr>
      <w:r w:rsidRPr="00B7331F">
        <w:rPr>
          <w:rFonts w:ascii="Times New Roman" w:eastAsia="Times New Roman" w:hAnsi="Times New Roman" w:cs="Times New Roman"/>
          <w:b/>
          <w:bCs/>
          <w:sz w:val="24"/>
        </w:rPr>
        <w:t>Problem Statement:</w:t>
      </w:r>
    </w:p>
    <w:p w14:paraId="307C8D4C" w14:textId="6BECF5B3" w:rsidR="004B4C78" w:rsidRDefault="004B4C78">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Create a registration form with all component (Textbox, radio button, checkbox,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 xml:space="preserve">) . </w:t>
      </w:r>
      <w:r w:rsidR="00B7331F">
        <w:rPr>
          <w:rFonts w:ascii="Times New Roman" w:eastAsia="Times New Roman" w:hAnsi="Times New Roman" w:cs="Times New Roman"/>
          <w:sz w:val="24"/>
        </w:rPr>
        <w:t xml:space="preserve">Perform the validation of all fields. </w:t>
      </w:r>
      <w:r>
        <w:rPr>
          <w:rFonts w:ascii="Times New Roman" w:eastAsia="Times New Roman" w:hAnsi="Times New Roman" w:cs="Times New Roman"/>
          <w:sz w:val="24"/>
        </w:rPr>
        <w:t>After Submit Display information of registration in PHP on other page</w:t>
      </w:r>
    </w:p>
    <w:p w14:paraId="7C9ACBAF" w14:textId="51CE7699" w:rsidR="00D0272F" w:rsidRDefault="00D0272F">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(Make use of POST method, Use </w:t>
      </w:r>
      <w:proofErr w:type="spellStart"/>
      <w:r>
        <w:rPr>
          <w:rFonts w:ascii="Times New Roman" w:eastAsia="Times New Roman" w:hAnsi="Times New Roman" w:cs="Times New Roman"/>
          <w:sz w:val="24"/>
        </w:rPr>
        <w:t>Super</w:t>
      </w:r>
      <w:r w:rsidR="0052798D">
        <w:rPr>
          <w:rFonts w:ascii="Times New Roman" w:eastAsia="Times New Roman" w:hAnsi="Times New Roman" w:cs="Times New Roman"/>
          <w:sz w:val="24"/>
        </w:rPr>
        <w:t>global</w:t>
      </w:r>
      <w:proofErr w:type="spellEnd"/>
      <w:r>
        <w:rPr>
          <w:rFonts w:ascii="Times New Roman" w:eastAsia="Times New Roman" w:hAnsi="Times New Roman" w:cs="Times New Roman"/>
          <w:sz w:val="24"/>
        </w:rPr>
        <w:t xml:space="preserve"> variable $_</w:t>
      </w:r>
      <w:proofErr w:type="gramStart"/>
      <w:r>
        <w:rPr>
          <w:rFonts w:ascii="Times New Roman" w:eastAsia="Times New Roman" w:hAnsi="Times New Roman" w:cs="Times New Roman"/>
          <w:sz w:val="24"/>
        </w:rPr>
        <w:t>POST(</w:t>
      </w:r>
      <w:proofErr w:type="gramEnd"/>
      <w:r>
        <w:rPr>
          <w:rFonts w:ascii="Times New Roman" w:eastAsia="Times New Roman" w:hAnsi="Times New Roman" w:cs="Times New Roman"/>
          <w:sz w:val="24"/>
        </w:rPr>
        <w:t xml:space="preserve">) </w:t>
      </w:r>
    </w:p>
    <w:p w14:paraId="55F9446D" w14:textId="171AB9FE" w:rsidR="00B7331F" w:rsidRDefault="00B7331F">
      <w:pPr>
        <w:keepNext/>
        <w:keepLines/>
        <w:spacing w:before="40" w:after="0" w:line="240" w:lineRule="auto"/>
        <w:ind w:left="360"/>
        <w:rPr>
          <w:rFonts w:ascii="Times New Roman" w:eastAsia="Times New Roman" w:hAnsi="Times New Roman" w:cs="Times New Roman"/>
          <w:sz w:val="24"/>
        </w:rPr>
      </w:pPr>
      <w:r w:rsidRPr="00B7331F">
        <w:rPr>
          <w:rFonts w:ascii="Times New Roman" w:eastAsia="Times New Roman" w:hAnsi="Times New Roman" w:cs="Times New Roman"/>
          <w:b/>
          <w:bCs/>
          <w:sz w:val="24"/>
        </w:rPr>
        <w:t>Fields:</w:t>
      </w:r>
      <w:r>
        <w:rPr>
          <w:rFonts w:ascii="Times New Roman" w:eastAsia="Times New Roman" w:hAnsi="Times New Roman" w:cs="Times New Roman"/>
          <w:sz w:val="24"/>
        </w:rPr>
        <w:t xml:space="preserve"> Roll, Name, Class (List) Email ID, Phone Number, Gender (radio), Technology Known (Checkbox)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14:paraId="775E1598" w14:textId="39E2C3EB" w:rsidR="00B7331F" w:rsidRDefault="00042CC7">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(Include all kind of components in form)</w:t>
      </w:r>
    </w:p>
    <w:p w14:paraId="4913DBDB" w14:textId="7E73832F" w:rsidR="004B4C78" w:rsidRDefault="004B4C78">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DAB89C0" w14:textId="77777777" w:rsidR="004B4C78" w:rsidRDefault="004B4C78">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BD4105"/>
    <w:multiLevelType w:val="hybridMultilevel"/>
    <w:tmpl w:val="1BA85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231D6"/>
    <w:multiLevelType w:val="hybridMultilevel"/>
    <w:tmpl w:val="53F440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7E6699"/>
    <w:multiLevelType w:val="hybridMultilevel"/>
    <w:tmpl w:val="6BCE3236"/>
    <w:lvl w:ilvl="0" w:tplc="419A3F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95215"/>
    <w:multiLevelType w:val="hybridMultilevel"/>
    <w:tmpl w:val="29502934"/>
    <w:lvl w:ilvl="0" w:tplc="4009000F">
      <w:start w:val="1"/>
      <w:numFmt w:val="decimal"/>
      <w:lvlText w:val="%1."/>
      <w:lvlJc w:val="left"/>
      <w:pPr>
        <w:ind w:left="36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B634F"/>
    <w:multiLevelType w:val="hybridMultilevel"/>
    <w:tmpl w:val="AECEC87C"/>
    <w:lvl w:ilvl="0" w:tplc="A866E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4"/>
  </w:num>
  <w:num w:numId="6">
    <w:abstractNumId w:val="7"/>
  </w:num>
  <w:num w:numId="7">
    <w:abstractNumId w:val="3"/>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03E04"/>
    <w:rsid w:val="00025EBC"/>
    <w:rsid w:val="00037B7A"/>
    <w:rsid w:val="00042CC7"/>
    <w:rsid w:val="00066629"/>
    <w:rsid w:val="00091554"/>
    <w:rsid w:val="000A6A94"/>
    <w:rsid w:val="000B0C36"/>
    <w:rsid w:val="000B2971"/>
    <w:rsid w:val="000C4D61"/>
    <w:rsid w:val="001128FB"/>
    <w:rsid w:val="00112DCD"/>
    <w:rsid w:val="00180E88"/>
    <w:rsid w:val="001A7C5C"/>
    <w:rsid w:val="001D5DF6"/>
    <w:rsid w:val="0027040E"/>
    <w:rsid w:val="002849C9"/>
    <w:rsid w:val="00287A16"/>
    <w:rsid w:val="002C4EEE"/>
    <w:rsid w:val="002F523F"/>
    <w:rsid w:val="00307839"/>
    <w:rsid w:val="00330B7D"/>
    <w:rsid w:val="00394922"/>
    <w:rsid w:val="003B0693"/>
    <w:rsid w:val="003B7701"/>
    <w:rsid w:val="00412DDE"/>
    <w:rsid w:val="00485EB0"/>
    <w:rsid w:val="004A11F7"/>
    <w:rsid w:val="004B4C78"/>
    <w:rsid w:val="004C1BC1"/>
    <w:rsid w:val="0052577A"/>
    <w:rsid w:val="0052623F"/>
    <w:rsid w:val="005276DB"/>
    <w:rsid w:val="0052798D"/>
    <w:rsid w:val="005414AB"/>
    <w:rsid w:val="00552FE6"/>
    <w:rsid w:val="00555782"/>
    <w:rsid w:val="00585D24"/>
    <w:rsid w:val="005A6011"/>
    <w:rsid w:val="005B3A6A"/>
    <w:rsid w:val="0069450D"/>
    <w:rsid w:val="0073247A"/>
    <w:rsid w:val="007411CE"/>
    <w:rsid w:val="00763F58"/>
    <w:rsid w:val="008227BC"/>
    <w:rsid w:val="008516C6"/>
    <w:rsid w:val="00865744"/>
    <w:rsid w:val="008950FD"/>
    <w:rsid w:val="008B4FF0"/>
    <w:rsid w:val="008C3726"/>
    <w:rsid w:val="008F567A"/>
    <w:rsid w:val="00984A74"/>
    <w:rsid w:val="00996624"/>
    <w:rsid w:val="009A3987"/>
    <w:rsid w:val="009C61CB"/>
    <w:rsid w:val="00A03EE1"/>
    <w:rsid w:val="00A1297F"/>
    <w:rsid w:val="00A6615F"/>
    <w:rsid w:val="00AD27B4"/>
    <w:rsid w:val="00B35FEC"/>
    <w:rsid w:val="00B40E4F"/>
    <w:rsid w:val="00B44EFF"/>
    <w:rsid w:val="00B67818"/>
    <w:rsid w:val="00B7331F"/>
    <w:rsid w:val="00B7661B"/>
    <w:rsid w:val="00B938A1"/>
    <w:rsid w:val="00BD551E"/>
    <w:rsid w:val="00BE2E1A"/>
    <w:rsid w:val="00BE64E3"/>
    <w:rsid w:val="00BE6A26"/>
    <w:rsid w:val="00C57A12"/>
    <w:rsid w:val="00C6059E"/>
    <w:rsid w:val="00C90913"/>
    <w:rsid w:val="00D0272F"/>
    <w:rsid w:val="00D23187"/>
    <w:rsid w:val="00D529F9"/>
    <w:rsid w:val="00DA33F8"/>
    <w:rsid w:val="00DA795A"/>
    <w:rsid w:val="00DD714F"/>
    <w:rsid w:val="00DE26EC"/>
    <w:rsid w:val="00DF3D67"/>
    <w:rsid w:val="00E06804"/>
    <w:rsid w:val="00E43160"/>
    <w:rsid w:val="00E44DFD"/>
    <w:rsid w:val="00E92476"/>
    <w:rsid w:val="00EC0B47"/>
    <w:rsid w:val="00ED4143"/>
    <w:rsid w:val="00F519E4"/>
    <w:rsid w:val="00F926FE"/>
    <w:rsid w:val="00F93CE3"/>
    <w:rsid w:val="00FC117C"/>
    <w:rsid w:val="00FD188F"/>
    <w:rsid w:val="00FD7699"/>
    <w:rsid w:val="00FF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1">
    <w:name w:val="heading 1"/>
    <w:basedOn w:val="Normal"/>
    <w:next w:val="Normal"/>
    <w:link w:val="Heading1Char"/>
    <w:uiPriority w:val="9"/>
    <w:qFormat/>
    <w:rsid w:val="0039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customStyle="1" w:styleId="Heading1Char">
    <w:name w:val="Heading 1 Char"/>
    <w:basedOn w:val="DefaultParagraphFont"/>
    <w:link w:val="Heading1"/>
    <w:uiPriority w:val="9"/>
    <w:rsid w:val="003949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360398591">
      <w:bodyDiv w:val="1"/>
      <w:marLeft w:val="0"/>
      <w:marRight w:val="0"/>
      <w:marTop w:val="0"/>
      <w:marBottom w:val="0"/>
      <w:divBdr>
        <w:top w:val="none" w:sz="0" w:space="0" w:color="auto"/>
        <w:left w:val="none" w:sz="0" w:space="0" w:color="auto"/>
        <w:bottom w:val="none" w:sz="0" w:space="0" w:color="auto"/>
        <w:right w:val="none" w:sz="0" w:space="0" w:color="auto"/>
      </w:divBdr>
    </w:div>
    <w:div w:id="478962532">
      <w:bodyDiv w:val="1"/>
      <w:marLeft w:val="0"/>
      <w:marRight w:val="0"/>
      <w:marTop w:val="0"/>
      <w:marBottom w:val="0"/>
      <w:divBdr>
        <w:top w:val="none" w:sz="0" w:space="0" w:color="auto"/>
        <w:left w:val="none" w:sz="0" w:space="0" w:color="auto"/>
        <w:bottom w:val="none" w:sz="0" w:space="0" w:color="auto"/>
        <w:right w:val="none" w:sz="0" w:space="0" w:color="auto"/>
      </w:divBdr>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ASHWINI PATIL</cp:lastModifiedBy>
  <cp:revision>86</cp:revision>
  <dcterms:created xsi:type="dcterms:W3CDTF">2020-01-16T06:08:00Z</dcterms:created>
  <dcterms:modified xsi:type="dcterms:W3CDTF">2024-07-24T04:40:00Z</dcterms:modified>
</cp:coreProperties>
</file>