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71302" w:rsidRDefault="00000000">
      <w:pPr>
        <w:rPr>
          <w:rFonts w:ascii="Lora" w:eastAsia="Lora" w:hAnsi="Lora" w:cs="Lora"/>
          <w:b/>
          <w:sz w:val="30"/>
          <w:szCs w:val="30"/>
        </w:rPr>
      </w:pPr>
      <w:r>
        <w:rPr>
          <w:rFonts w:ascii="Lora" w:eastAsia="Lora" w:hAnsi="Lora" w:cs="Lora"/>
          <w:b/>
          <w:sz w:val="30"/>
          <w:szCs w:val="30"/>
        </w:rPr>
        <w:t>Experiment-10 Study of OSPF and RIP</w:t>
      </w:r>
    </w:p>
    <w:p w:rsidR="00971302" w:rsidRDefault="00000000">
      <w:pPr>
        <w:rPr>
          <w:rFonts w:ascii="Lora" w:eastAsia="Lora" w:hAnsi="Lora" w:cs="Lora"/>
          <w:sz w:val="26"/>
          <w:szCs w:val="26"/>
        </w:rPr>
      </w:pPr>
      <w:r>
        <w:rPr>
          <w:rFonts w:ascii="Lora" w:eastAsia="Lora" w:hAnsi="Lora" w:cs="Lora"/>
          <w:sz w:val="26"/>
          <w:szCs w:val="26"/>
        </w:rPr>
        <w:t>ECP316 (Communication Networks)</w:t>
      </w:r>
    </w:p>
    <w:p w:rsidR="00971302" w:rsidRDefault="00971302"/>
    <w:p w:rsidR="00971302" w:rsidRDefault="00000000">
      <w:pPr>
        <w:rPr>
          <w:sz w:val="26"/>
          <w:szCs w:val="26"/>
        </w:rPr>
      </w:pPr>
      <w:r>
        <w:rPr>
          <w:b/>
          <w:sz w:val="26"/>
          <w:szCs w:val="26"/>
        </w:rPr>
        <w:t xml:space="preserve">Aim: </w:t>
      </w:r>
      <w:r>
        <w:rPr>
          <w:sz w:val="26"/>
          <w:szCs w:val="26"/>
        </w:rPr>
        <w:t xml:space="preserve">To study the RIP and OSPF protocols for packet transfer in </w:t>
      </w:r>
      <w:proofErr w:type="spellStart"/>
      <w:r>
        <w:rPr>
          <w:sz w:val="26"/>
          <w:szCs w:val="26"/>
        </w:rPr>
        <w:t>Netsim</w:t>
      </w:r>
      <w:proofErr w:type="spellEnd"/>
      <w:r>
        <w:rPr>
          <w:sz w:val="26"/>
          <w:szCs w:val="26"/>
        </w:rPr>
        <w:t>.</w:t>
      </w:r>
    </w:p>
    <w:p w:rsidR="00971302" w:rsidRDefault="00971302">
      <w:pPr>
        <w:rPr>
          <w:sz w:val="26"/>
          <w:szCs w:val="26"/>
        </w:rPr>
      </w:pPr>
    </w:p>
    <w:p w:rsidR="00971302" w:rsidRDefault="00000000">
      <w:pPr>
        <w:rPr>
          <w:sz w:val="26"/>
          <w:szCs w:val="26"/>
        </w:rPr>
      </w:pPr>
      <w:r>
        <w:rPr>
          <w:b/>
          <w:sz w:val="26"/>
          <w:szCs w:val="26"/>
        </w:rPr>
        <w:t xml:space="preserve">Tools Used: </w:t>
      </w:r>
      <w:proofErr w:type="spellStart"/>
      <w:r>
        <w:rPr>
          <w:sz w:val="26"/>
          <w:szCs w:val="26"/>
        </w:rPr>
        <w:t>NetSim</w:t>
      </w:r>
      <w:proofErr w:type="spellEnd"/>
    </w:p>
    <w:p w:rsidR="00971302" w:rsidRDefault="00971302">
      <w:pPr>
        <w:rPr>
          <w:sz w:val="26"/>
          <w:szCs w:val="26"/>
        </w:rPr>
      </w:pPr>
    </w:p>
    <w:p w:rsidR="00971302" w:rsidRDefault="00000000">
      <w:pPr>
        <w:rPr>
          <w:sz w:val="26"/>
          <w:szCs w:val="26"/>
        </w:rPr>
      </w:pPr>
      <w:r>
        <w:rPr>
          <w:b/>
          <w:sz w:val="26"/>
          <w:szCs w:val="26"/>
        </w:rPr>
        <w:t>Theory:</w:t>
      </w:r>
    </w:p>
    <w:p w:rsidR="00971302" w:rsidRDefault="00000000">
      <w:pPr>
        <w:rPr>
          <w:sz w:val="26"/>
          <w:szCs w:val="26"/>
        </w:rPr>
      </w:pPr>
      <w:r>
        <w:rPr>
          <w:b/>
          <w:sz w:val="26"/>
          <w:szCs w:val="26"/>
        </w:rPr>
        <w:t>RIP (Routing Information Protocol)</w:t>
      </w:r>
      <w:r>
        <w:rPr>
          <w:sz w:val="26"/>
          <w:szCs w:val="26"/>
        </w:rPr>
        <w:t xml:space="preserve"> is a simple, distance-vector routing protocol that uses hop count as its metric to determine the best path to a destination, with a maximum hop limit of 15. </w:t>
      </w:r>
    </w:p>
    <w:p w:rsidR="00971302" w:rsidRDefault="00971302">
      <w:pPr>
        <w:rPr>
          <w:sz w:val="26"/>
          <w:szCs w:val="26"/>
        </w:rPr>
      </w:pPr>
    </w:p>
    <w:p w:rsidR="00971302" w:rsidRDefault="00000000">
      <w:pPr>
        <w:rPr>
          <w:sz w:val="26"/>
          <w:szCs w:val="26"/>
        </w:rPr>
      </w:pPr>
      <w:r>
        <w:rPr>
          <w:sz w:val="26"/>
          <w:szCs w:val="26"/>
        </w:rPr>
        <w:t>It sends routing updates periodically every 30 seconds, which can lead to slower convergence and inefficient use of bandwidth. RIP is easy to configure and works well in small networks but lacks scalability and has limited support for modem networking features like VLSM (only in RIP v2).</w:t>
      </w:r>
    </w:p>
    <w:p w:rsidR="00971302" w:rsidRDefault="00971302">
      <w:pPr>
        <w:rPr>
          <w:sz w:val="26"/>
          <w:szCs w:val="26"/>
        </w:rPr>
      </w:pPr>
    </w:p>
    <w:p w:rsidR="00971302" w:rsidRDefault="00000000">
      <w:pPr>
        <w:rPr>
          <w:sz w:val="26"/>
          <w:szCs w:val="26"/>
        </w:rPr>
      </w:pPr>
      <w:r>
        <w:rPr>
          <w:b/>
          <w:sz w:val="26"/>
          <w:szCs w:val="26"/>
        </w:rPr>
        <w:t>OSPF (Open Shortest Path First)</w:t>
      </w:r>
      <w:r>
        <w:rPr>
          <w:sz w:val="26"/>
          <w:szCs w:val="26"/>
        </w:rPr>
        <w:t xml:space="preserve"> is a more advanced, link-state routing protocol that uses the Shortest Path First (SPF) algorithm to calculate the best path based on link cost, which is influenced by bandwidth. Unlike RIP, OSPF sends updates only when there are topology changes, allowing it to converge quickly.</w:t>
      </w:r>
    </w:p>
    <w:p w:rsidR="00971302" w:rsidRDefault="00971302">
      <w:pPr>
        <w:rPr>
          <w:sz w:val="26"/>
          <w:szCs w:val="26"/>
        </w:rPr>
      </w:pPr>
    </w:p>
    <w:p w:rsidR="00971302" w:rsidRDefault="00000000">
      <w:pPr>
        <w:rPr>
          <w:sz w:val="26"/>
          <w:szCs w:val="26"/>
        </w:rPr>
      </w:pPr>
      <w:r>
        <w:rPr>
          <w:sz w:val="26"/>
          <w:szCs w:val="26"/>
        </w:rPr>
        <w:t>OSPF is highly scalable, supports large networks with hierarchical areas, and offers full support for VLSM and CIDR, making it ideal for complex enterprise environments.</w:t>
      </w:r>
    </w:p>
    <w:p w:rsidR="00971302" w:rsidRDefault="00971302">
      <w:pPr>
        <w:rPr>
          <w:sz w:val="26"/>
          <w:szCs w:val="26"/>
        </w:rPr>
      </w:pPr>
    </w:p>
    <w:p w:rsidR="00971302" w:rsidRDefault="00000000">
      <w:pPr>
        <w:rPr>
          <w:b/>
          <w:sz w:val="26"/>
          <w:szCs w:val="26"/>
        </w:rPr>
      </w:pPr>
      <w:r>
        <w:rPr>
          <w:b/>
          <w:sz w:val="26"/>
          <w:szCs w:val="26"/>
        </w:rPr>
        <w:t>Procedure:</w:t>
      </w:r>
    </w:p>
    <w:p w:rsidR="00971302" w:rsidRDefault="00000000">
      <w:pPr>
        <w:rPr>
          <w:sz w:val="26"/>
          <w:szCs w:val="26"/>
        </w:rPr>
      </w:pPr>
      <w:r>
        <w:rPr>
          <w:sz w:val="26"/>
          <w:szCs w:val="26"/>
        </w:rPr>
        <w:t xml:space="preserve">1. Create a network on the </w:t>
      </w:r>
      <w:proofErr w:type="spellStart"/>
      <w:r>
        <w:rPr>
          <w:sz w:val="26"/>
          <w:szCs w:val="26"/>
        </w:rPr>
        <w:t>Netsim</w:t>
      </w:r>
      <w:proofErr w:type="spellEnd"/>
      <w:r>
        <w:rPr>
          <w:sz w:val="26"/>
          <w:szCs w:val="26"/>
        </w:rPr>
        <w:t xml:space="preserve"> platform,</w:t>
      </w:r>
    </w:p>
    <w:p w:rsidR="00971302" w:rsidRDefault="00000000">
      <w:pPr>
        <w:rPr>
          <w:sz w:val="26"/>
          <w:szCs w:val="26"/>
        </w:rPr>
      </w:pPr>
      <w:r>
        <w:rPr>
          <w:sz w:val="26"/>
          <w:szCs w:val="26"/>
        </w:rPr>
        <w:t>2. For RIP: change the mode in the router to RIP and then check the packet transfer from one pc to another pc,</w:t>
      </w:r>
    </w:p>
    <w:p w:rsidR="00971302" w:rsidRDefault="00000000">
      <w:pPr>
        <w:rPr>
          <w:sz w:val="26"/>
          <w:szCs w:val="26"/>
        </w:rPr>
      </w:pPr>
      <w:r>
        <w:rPr>
          <w:sz w:val="26"/>
          <w:szCs w:val="26"/>
        </w:rPr>
        <w:t>3. For OSPF: change the mode in the router to OSPF and initialize the weights for each path, and then check the path transfer.</w:t>
      </w:r>
    </w:p>
    <w:p w:rsidR="00971302" w:rsidRDefault="00971302">
      <w:pPr>
        <w:rPr>
          <w:sz w:val="26"/>
          <w:szCs w:val="26"/>
        </w:rPr>
      </w:pPr>
    </w:p>
    <w:p w:rsidR="00971302" w:rsidRDefault="00971302">
      <w:pPr>
        <w:rPr>
          <w:b/>
          <w:sz w:val="26"/>
          <w:szCs w:val="26"/>
        </w:rPr>
      </w:pPr>
    </w:p>
    <w:p w:rsidR="00971302" w:rsidRDefault="00971302">
      <w:pPr>
        <w:rPr>
          <w:b/>
          <w:sz w:val="26"/>
          <w:szCs w:val="26"/>
        </w:rPr>
      </w:pPr>
    </w:p>
    <w:p w:rsidR="00971302" w:rsidRDefault="00000000">
      <w:pPr>
        <w:rPr>
          <w:b/>
          <w:sz w:val="26"/>
          <w:szCs w:val="26"/>
        </w:rPr>
      </w:pPr>
      <w:r>
        <w:rPr>
          <w:b/>
          <w:sz w:val="26"/>
          <w:szCs w:val="26"/>
        </w:rPr>
        <w:t>Connections:</w:t>
      </w:r>
    </w:p>
    <w:p w:rsidR="00971302" w:rsidRDefault="00000000">
      <w:pPr>
        <w:rPr>
          <w:b/>
          <w:sz w:val="26"/>
          <w:szCs w:val="26"/>
        </w:rPr>
      </w:pPr>
      <w:r>
        <w:rPr>
          <w:noProof/>
        </w:rPr>
        <w:lastRenderedPageBreak/>
        <w:drawing>
          <wp:anchor distT="114300" distB="114300" distL="114300" distR="114300" simplePos="0" relativeHeight="251658240" behindDoc="1" locked="0" layoutInCell="1" hidden="0" allowOverlap="1">
            <wp:simplePos x="0" y="0"/>
            <wp:positionH relativeFrom="column">
              <wp:posOffset>266700</wp:posOffset>
            </wp:positionH>
            <wp:positionV relativeFrom="paragraph">
              <wp:posOffset>324599</wp:posOffset>
            </wp:positionV>
            <wp:extent cx="5472113" cy="2256358"/>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8742" r="3571"/>
                    <a:stretch>
                      <a:fillRect/>
                    </a:stretch>
                  </pic:blipFill>
                  <pic:spPr>
                    <a:xfrm>
                      <a:off x="0" y="0"/>
                      <a:ext cx="5472113" cy="2256358"/>
                    </a:xfrm>
                    <a:prstGeom prst="rect">
                      <a:avLst/>
                    </a:prstGeom>
                    <a:ln/>
                  </pic:spPr>
                </pic:pic>
              </a:graphicData>
            </a:graphic>
          </wp:anchor>
        </w:drawing>
      </w: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000000">
      <w:pPr>
        <w:rPr>
          <w:b/>
          <w:sz w:val="26"/>
          <w:szCs w:val="26"/>
        </w:rPr>
      </w:pPr>
      <w:r>
        <w:rPr>
          <w:b/>
          <w:sz w:val="26"/>
          <w:szCs w:val="26"/>
        </w:rPr>
        <w:br/>
      </w:r>
      <w:r>
        <w:rPr>
          <w:b/>
          <w:sz w:val="26"/>
          <w:szCs w:val="26"/>
        </w:rPr>
        <w:br/>
      </w:r>
      <w:r>
        <w:rPr>
          <w:b/>
          <w:sz w:val="26"/>
          <w:szCs w:val="26"/>
        </w:rPr>
        <w:br/>
      </w:r>
      <w:r>
        <w:rPr>
          <w:b/>
          <w:sz w:val="26"/>
          <w:szCs w:val="26"/>
        </w:rPr>
        <w:br/>
      </w:r>
      <w:r>
        <w:rPr>
          <w:b/>
          <w:sz w:val="26"/>
          <w:szCs w:val="26"/>
        </w:rPr>
        <w:br/>
      </w:r>
      <w:r>
        <w:rPr>
          <w:b/>
          <w:sz w:val="26"/>
          <w:szCs w:val="26"/>
        </w:rPr>
        <w:br/>
      </w:r>
    </w:p>
    <w:p w:rsidR="00971302" w:rsidRDefault="00971302">
      <w:pPr>
        <w:rPr>
          <w:b/>
          <w:sz w:val="26"/>
          <w:szCs w:val="26"/>
        </w:rPr>
      </w:pPr>
    </w:p>
    <w:p w:rsidR="00971302" w:rsidRDefault="00971302">
      <w:pPr>
        <w:rPr>
          <w:b/>
          <w:sz w:val="26"/>
          <w:szCs w:val="26"/>
        </w:rPr>
      </w:pPr>
    </w:p>
    <w:p w:rsidR="00971302" w:rsidRDefault="00000000">
      <w:pPr>
        <w:rPr>
          <w:b/>
          <w:sz w:val="26"/>
          <w:szCs w:val="26"/>
        </w:rPr>
      </w:pPr>
      <w:r>
        <w:rPr>
          <w:b/>
          <w:sz w:val="26"/>
          <w:szCs w:val="26"/>
        </w:rPr>
        <w:t>OSPF:</w:t>
      </w:r>
    </w:p>
    <w:p w:rsidR="00971302" w:rsidRDefault="00971302">
      <w:pPr>
        <w:rPr>
          <w:b/>
          <w:sz w:val="26"/>
          <w:szCs w:val="26"/>
        </w:rPr>
      </w:pPr>
    </w:p>
    <w:p w:rsidR="00971302" w:rsidRDefault="00000000">
      <w:pPr>
        <w:rPr>
          <w:b/>
          <w:sz w:val="26"/>
          <w:szCs w:val="26"/>
        </w:rPr>
      </w:pPr>
      <w:r>
        <w:rPr>
          <w:b/>
          <w:noProof/>
          <w:sz w:val="26"/>
          <w:szCs w:val="26"/>
        </w:rPr>
        <w:drawing>
          <wp:anchor distT="114300" distB="114300" distL="114300" distR="114300" simplePos="0" relativeHeight="251659264" behindDoc="1" locked="0" layoutInCell="1" hidden="0" allowOverlap="1">
            <wp:simplePos x="0" y="0"/>
            <wp:positionH relativeFrom="page">
              <wp:posOffset>933450</wp:posOffset>
            </wp:positionH>
            <wp:positionV relativeFrom="page">
              <wp:posOffset>4656018</wp:posOffset>
            </wp:positionV>
            <wp:extent cx="5943600" cy="3174281"/>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5054"/>
                    <a:stretch>
                      <a:fillRect/>
                    </a:stretch>
                  </pic:blipFill>
                  <pic:spPr>
                    <a:xfrm>
                      <a:off x="0" y="0"/>
                      <a:ext cx="5943600" cy="3174281"/>
                    </a:xfrm>
                    <a:prstGeom prst="rect">
                      <a:avLst/>
                    </a:prstGeom>
                    <a:ln/>
                  </pic:spPr>
                </pic:pic>
              </a:graphicData>
            </a:graphic>
          </wp:anchor>
        </w:drawing>
      </w: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000000">
      <w:pPr>
        <w:rPr>
          <w:b/>
          <w:sz w:val="26"/>
          <w:szCs w:val="26"/>
        </w:rPr>
      </w:pPr>
      <w:r>
        <w:rPr>
          <w:b/>
          <w:sz w:val="26"/>
          <w:szCs w:val="26"/>
        </w:rPr>
        <w:t>RIP:</w:t>
      </w:r>
    </w:p>
    <w:p w:rsidR="00971302" w:rsidRDefault="00000000">
      <w:pPr>
        <w:rPr>
          <w:b/>
          <w:sz w:val="26"/>
          <w:szCs w:val="26"/>
        </w:rPr>
      </w:pPr>
      <w:r>
        <w:rPr>
          <w:b/>
          <w:noProof/>
          <w:sz w:val="26"/>
          <w:szCs w:val="26"/>
        </w:rPr>
        <w:lastRenderedPageBreak/>
        <w:drawing>
          <wp:anchor distT="114300" distB="114300" distL="114300" distR="114300" simplePos="0" relativeHeight="251660288" behindDoc="1" locked="0" layoutInCell="1" hidden="0" allowOverlap="1">
            <wp:simplePos x="0" y="0"/>
            <wp:positionH relativeFrom="page">
              <wp:posOffset>933450</wp:posOffset>
            </wp:positionH>
            <wp:positionV relativeFrom="page">
              <wp:posOffset>1152525</wp:posOffset>
            </wp:positionV>
            <wp:extent cx="5943600" cy="316304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b="5390"/>
                    <a:stretch>
                      <a:fillRect/>
                    </a:stretch>
                  </pic:blipFill>
                  <pic:spPr>
                    <a:xfrm>
                      <a:off x="0" y="0"/>
                      <a:ext cx="5943600" cy="3163049"/>
                    </a:xfrm>
                    <a:prstGeom prst="rect">
                      <a:avLst/>
                    </a:prstGeom>
                    <a:ln/>
                  </pic:spPr>
                </pic:pic>
              </a:graphicData>
            </a:graphic>
          </wp:anchor>
        </w:drawing>
      </w: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971302">
      <w:pPr>
        <w:rPr>
          <w:b/>
          <w:sz w:val="26"/>
          <w:szCs w:val="26"/>
        </w:rPr>
      </w:pPr>
    </w:p>
    <w:p w:rsidR="00971302" w:rsidRDefault="00000000">
      <w:pPr>
        <w:rPr>
          <w:b/>
          <w:sz w:val="26"/>
          <w:szCs w:val="26"/>
        </w:rPr>
      </w:pPr>
      <w:r>
        <w:rPr>
          <w:b/>
          <w:sz w:val="26"/>
          <w:szCs w:val="26"/>
        </w:rPr>
        <w:t>Result:</w:t>
      </w:r>
    </w:p>
    <w:p w:rsidR="00971302" w:rsidRDefault="00000000">
      <w:pPr>
        <w:rPr>
          <w:sz w:val="26"/>
          <w:szCs w:val="26"/>
        </w:rPr>
      </w:pPr>
      <w:r>
        <w:rPr>
          <w:sz w:val="26"/>
          <w:szCs w:val="26"/>
        </w:rPr>
        <w:t xml:space="preserve">Using </w:t>
      </w:r>
      <w:proofErr w:type="spellStart"/>
      <w:r>
        <w:rPr>
          <w:sz w:val="26"/>
          <w:szCs w:val="26"/>
        </w:rPr>
        <w:t>NetSim</w:t>
      </w:r>
      <w:proofErr w:type="spellEnd"/>
      <w:r>
        <w:rPr>
          <w:sz w:val="26"/>
          <w:szCs w:val="26"/>
        </w:rPr>
        <w:t xml:space="preserve">, we analyzed RIP and OSPF performance while simultaneously utilizing TCP and UDP at the application and transport layers. OSPF exhibited faster convergence and better bandwidth efficiency, while RIP suffered from delays due to periodic updates. </w:t>
      </w:r>
    </w:p>
    <w:p w:rsidR="00971302" w:rsidRDefault="00971302">
      <w:pPr>
        <w:rPr>
          <w:sz w:val="26"/>
          <w:szCs w:val="26"/>
        </w:rPr>
      </w:pPr>
    </w:p>
    <w:p w:rsidR="00971302" w:rsidRDefault="00000000">
      <w:pPr>
        <w:rPr>
          <w:sz w:val="26"/>
          <w:szCs w:val="26"/>
        </w:rPr>
      </w:pPr>
      <w:r>
        <w:rPr>
          <w:sz w:val="26"/>
          <w:szCs w:val="26"/>
        </w:rPr>
        <w:t>TCP ensures reliable data delivery, whereas UDP provides lower latency but lacks reliability.</w:t>
      </w:r>
    </w:p>
    <w:p w:rsidR="00971302" w:rsidRDefault="00000000">
      <w:pPr>
        <w:pStyle w:val="Heading3"/>
        <w:keepNext w:val="0"/>
        <w:keepLines w:val="0"/>
        <w:spacing w:before="280"/>
        <w:rPr>
          <w:b/>
          <w:color w:val="000000"/>
          <w:sz w:val="26"/>
          <w:szCs w:val="26"/>
        </w:rPr>
      </w:pPr>
      <w:bookmarkStart w:id="0" w:name="_3dr6tmdvog64" w:colFirst="0" w:colLast="0"/>
      <w:bookmarkEnd w:id="0"/>
      <w:r>
        <w:rPr>
          <w:b/>
          <w:color w:val="000000"/>
          <w:sz w:val="26"/>
          <w:szCs w:val="26"/>
        </w:rPr>
        <w:t>Conclusion:</w:t>
      </w:r>
    </w:p>
    <w:p w:rsidR="00971302" w:rsidRDefault="00000000">
      <w:pPr>
        <w:numPr>
          <w:ilvl w:val="0"/>
          <w:numId w:val="1"/>
        </w:numPr>
        <w:spacing w:before="240"/>
        <w:rPr>
          <w:sz w:val="26"/>
          <w:szCs w:val="26"/>
        </w:rPr>
      </w:pPr>
      <w:r>
        <w:rPr>
          <w:b/>
          <w:sz w:val="26"/>
          <w:szCs w:val="26"/>
        </w:rPr>
        <w:t>OSPF is more efficient than RIP</w:t>
      </w:r>
      <w:r>
        <w:rPr>
          <w:sz w:val="26"/>
          <w:szCs w:val="26"/>
        </w:rPr>
        <w:t xml:space="preserve"> – Faster convergence and lower bandwidth consumption make OSPF suitable for large networks.</w:t>
      </w:r>
      <w:r>
        <w:rPr>
          <w:sz w:val="26"/>
          <w:szCs w:val="26"/>
        </w:rPr>
        <w:br/>
      </w:r>
    </w:p>
    <w:p w:rsidR="00971302" w:rsidRDefault="00000000">
      <w:pPr>
        <w:numPr>
          <w:ilvl w:val="0"/>
          <w:numId w:val="1"/>
        </w:numPr>
        <w:rPr>
          <w:sz w:val="26"/>
          <w:szCs w:val="26"/>
        </w:rPr>
      </w:pPr>
      <w:r>
        <w:rPr>
          <w:b/>
          <w:sz w:val="26"/>
          <w:szCs w:val="26"/>
        </w:rPr>
        <w:t>TCP ensures reliability, UDP minimizes delay</w:t>
      </w:r>
      <w:r>
        <w:rPr>
          <w:sz w:val="26"/>
          <w:szCs w:val="26"/>
        </w:rPr>
        <w:t xml:space="preserve"> – TCP guarantees data integrity, whereas UDP offers lower latency but no retransmission. TCP checks with acknowledgement while UDP doesn’t.</w:t>
      </w:r>
      <w:r>
        <w:rPr>
          <w:sz w:val="26"/>
          <w:szCs w:val="26"/>
        </w:rPr>
        <w:br/>
      </w:r>
    </w:p>
    <w:p w:rsidR="00971302" w:rsidRDefault="00000000">
      <w:pPr>
        <w:numPr>
          <w:ilvl w:val="0"/>
          <w:numId w:val="1"/>
        </w:numPr>
        <w:spacing w:after="240"/>
        <w:rPr>
          <w:sz w:val="26"/>
          <w:szCs w:val="26"/>
        </w:rPr>
      </w:pPr>
      <w:r>
        <w:rPr>
          <w:b/>
          <w:sz w:val="26"/>
          <w:szCs w:val="26"/>
        </w:rPr>
        <w:t>RIP struggles with scalability</w:t>
      </w:r>
      <w:r>
        <w:rPr>
          <w:sz w:val="26"/>
          <w:szCs w:val="26"/>
        </w:rPr>
        <w:t xml:space="preserve"> – Frequent updates and a 15-hop limit make RIP inefficient for larger networks compared to OSPF.</w:t>
      </w:r>
    </w:p>
    <w:sectPr w:rsidR="00971302">
      <w:headerReference w:type="default" r:id="rId10"/>
      <w:footerReference w:type="default" r:id="rId11"/>
      <w:pgSz w:w="12240" w:h="15840"/>
      <w:pgMar w:top="1440" w:right="1440" w:bottom="1440" w:left="1440" w:header="720" w:footer="720" w:gutter="0"/>
      <w:pgNumType w:start="5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2616F" w:rsidRDefault="00F2616F">
      <w:pPr>
        <w:spacing w:line="240" w:lineRule="auto"/>
      </w:pPr>
      <w:r>
        <w:separator/>
      </w:r>
    </w:p>
  </w:endnote>
  <w:endnote w:type="continuationSeparator" w:id="0">
    <w:p w:rsidR="00F2616F" w:rsidRDefault="00F261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03B39EC9-3D90-47B1-B136-5723695A6E93}"/>
    <w:embedBold r:id="rId2" w:fontKey="{3E50BCC9-B9AB-4C49-8C06-A8EE8A2F135F}"/>
  </w:font>
  <w:font w:name="Calibri">
    <w:panose1 w:val="020F0502020204030204"/>
    <w:charset w:val="00"/>
    <w:family w:val="swiss"/>
    <w:pitch w:val="variable"/>
    <w:sig w:usb0="E4002EFF" w:usb1="C200247B" w:usb2="00000009" w:usb3="00000000" w:csb0="000001FF" w:csb1="00000000"/>
    <w:embedRegular r:id="rId3" w:fontKey="{7AA0A737-80D4-445B-B71F-A279263C7D3D}"/>
  </w:font>
  <w:font w:name="Cambria">
    <w:panose1 w:val="02040503050406030204"/>
    <w:charset w:val="00"/>
    <w:family w:val="roman"/>
    <w:pitch w:val="variable"/>
    <w:sig w:usb0="E00006FF" w:usb1="420024FF" w:usb2="02000000" w:usb3="00000000" w:csb0="0000019F" w:csb1="00000000"/>
    <w:embedRegular r:id="rId4" w:fontKey="{6FE6D491-4EAB-4324-9560-9C6B42DEFB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71302" w:rsidRDefault="00000000">
    <w:pPr>
      <w:jc w:val="right"/>
    </w:pPr>
    <w:r>
      <w:t xml:space="preserve">Page No. </w:t>
    </w:r>
    <w:r>
      <w:fldChar w:fldCharType="begin"/>
    </w:r>
    <w:r>
      <w:instrText>PAGE</w:instrText>
    </w:r>
    <w:r>
      <w:fldChar w:fldCharType="separate"/>
    </w:r>
    <w:r w:rsidR="00257886">
      <w:rPr>
        <w:noProof/>
      </w:rPr>
      <w:t>51</w:t>
    </w:r>
    <w:r>
      <w:fldChar w:fldCharType="end"/>
    </w:r>
  </w:p>
  <w:p w:rsidR="00971302" w:rsidRDefault="009713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2616F" w:rsidRDefault="00F2616F">
      <w:pPr>
        <w:spacing w:line="240" w:lineRule="auto"/>
      </w:pPr>
      <w:r>
        <w:separator/>
      </w:r>
    </w:p>
  </w:footnote>
  <w:footnote w:type="continuationSeparator" w:id="0">
    <w:p w:rsidR="00F2616F" w:rsidRDefault="00F261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71302" w:rsidRDefault="00000000">
    <w:pPr>
      <w:jc w:val="right"/>
    </w:pPr>
    <w:r>
      <w:t>Date: 02-04-2025</w:t>
    </w:r>
  </w:p>
  <w:p w:rsidR="00971302" w:rsidRDefault="009713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423"/>
    <w:multiLevelType w:val="multilevel"/>
    <w:tmpl w:val="9EF82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79465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302"/>
    <w:rsid w:val="00257886"/>
    <w:rsid w:val="00971302"/>
    <w:rsid w:val="00D07E06"/>
    <w:rsid w:val="00F261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54C78"/>
  <w15:docId w15:val="{744B01E5-E4C2-4863-B4BC-7E3382D68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347</Words>
  <Characters>1979</Characters>
  <Application>Microsoft Office Word</Application>
  <DocSecurity>0</DocSecurity>
  <Lines>16</Lines>
  <Paragraphs>4</Paragraphs>
  <ScaleCrop>false</ScaleCrop>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2</cp:revision>
  <dcterms:created xsi:type="dcterms:W3CDTF">2025-04-15T08:34:00Z</dcterms:created>
  <dcterms:modified xsi:type="dcterms:W3CDTF">2025-04-15T08:34:00Z</dcterms:modified>
</cp:coreProperties>
</file>