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759CB" w:rsidRPr="00054ECB" w:rsidRDefault="00000000">
      <w:pPr>
        <w:rPr>
          <w:rFonts w:ascii="Times New Roman" w:eastAsia="Lora" w:hAnsi="Times New Roman" w:cs="Times New Roman"/>
          <w:b/>
          <w:sz w:val="30"/>
          <w:szCs w:val="30"/>
        </w:rPr>
      </w:pPr>
      <w:r w:rsidRPr="00054ECB">
        <w:rPr>
          <w:rFonts w:ascii="Times New Roman" w:eastAsia="Lora" w:hAnsi="Times New Roman" w:cs="Times New Roman"/>
          <w:b/>
          <w:sz w:val="30"/>
          <w:szCs w:val="30"/>
        </w:rPr>
        <w:t>Experiment-6 Implementing Dynamic Routing using CLI</w:t>
      </w:r>
    </w:p>
    <w:p w:rsidR="00B759CB" w:rsidRPr="00054ECB" w:rsidRDefault="00000000">
      <w:pPr>
        <w:rPr>
          <w:rFonts w:ascii="Times New Roman" w:eastAsia="Lora" w:hAnsi="Times New Roman" w:cs="Times New Roman"/>
          <w:sz w:val="26"/>
          <w:szCs w:val="26"/>
        </w:rPr>
      </w:pPr>
      <w:r w:rsidRPr="00054ECB">
        <w:rPr>
          <w:rFonts w:ascii="Times New Roman" w:eastAsia="Lora" w:hAnsi="Times New Roman" w:cs="Times New Roman"/>
          <w:sz w:val="26"/>
          <w:szCs w:val="26"/>
        </w:rPr>
        <w:t>ECP316 (Communication Networks)</w:t>
      </w:r>
    </w:p>
    <w:p w:rsidR="00B759CB" w:rsidRPr="00054ECB" w:rsidRDefault="00B759CB">
      <w:pPr>
        <w:rPr>
          <w:rFonts w:ascii="Times New Roman" w:hAnsi="Times New Roman" w:cs="Times New Roman"/>
        </w:rPr>
      </w:pPr>
    </w:p>
    <w:p w:rsidR="00B759CB" w:rsidRPr="00054ECB" w:rsidRDefault="00000000">
      <w:pPr>
        <w:rPr>
          <w:rFonts w:ascii="Times New Roman" w:hAnsi="Times New Roman" w:cs="Times New Roman"/>
          <w:sz w:val="26"/>
          <w:szCs w:val="26"/>
        </w:rPr>
      </w:pPr>
      <w:r w:rsidRPr="00054ECB">
        <w:rPr>
          <w:rFonts w:ascii="Times New Roman" w:hAnsi="Times New Roman" w:cs="Times New Roman"/>
          <w:b/>
          <w:sz w:val="26"/>
          <w:szCs w:val="26"/>
        </w:rPr>
        <w:t xml:space="preserve">Aim: </w:t>
      </w:r>
      <w:r w:rsidRPr="00054ECB">
        <w:rPr>
          <w:rFonts w:ascii="Times New Roman" w:hAnsi="Times New Roman" w:cs="Times New Roman"/>
          <w:sz w:val="26"/>
          <w:szCs w:val="26"/>
        </w:rPr>
        <w:t>Understanding and implementing dynamic routing using CLI for simulating package transfer between different networks.</w:t>
      </w:r>
    </w:p>
    <w:p w:rsidR="00B759CB" w:rsidRPr="00054ECB" w:rsidRDefault="00B759CB">
      <w:pPr>
        <w:rPr>
          <w:rFonts w:ascii="Times New Roman" w:hAnsi="Times New Roman" w:cs="Times New Roman"/>
          <w:sz w:val="26"/>
          <w:szCs w:val="26"/>
        </w:rPr>
      </w:pPr>
    </w:p>
    <w:p w:rsidR="00B759CB" w:rsidRPr="00054ECB" w:rsidRDefault="00000000">
      <w:pPr>
        <w:rPr>
          <w:rFonts w:ascii="Times New Roman" w:hAnsi="Times New Roman" w:cs="Times New Roman"/>
          <w:sz w:val="26"/>
          <w:szCs w:val="26"/>
        </w:rPr>
      </w:pPr>
      <w:r w:rsidRPr="00054ECB">
        <w:rPr>
          <w:rFonts w:ascii="Times New Roman" w:hAnsi="Times New Roman" w:cs="Times New Roman"/>
          <w:b/>
          <w:sz w:val="26"/>
          <w:szCs w:val="26"/>
        </w:rPr>
        <w:t xml:space="preserve">Tools Used: </w:t>
      </w:r>
      <w:r w:rsidRPr="00054ECB">
        <w:rPr>
          <w:rFonts w:ascii="Times New Roman" w:hAnsi="Times New Roman" w:cs="Times New Roman"/>
          <w:sz w:val="26"/>
          <w:szCs w:val="26"/>
        </w:rPr>
        <w:t>Cisco Packet Tracer</w:t>
      </w:r>
    </w:p>
    <w:p w:rsidR="00B759CB" w:rsidRPr="00054ECB" w:rsidRDefault="00B759CB">
      <w:pPr>
        <w:rPr>
          <w:rFonts w:ascii="Times New Roman" w:hAnsi="Times New Roman" w:cs="Times New Roman"/>
          <w:sz w:val="26"/>
          <w:szCs w:val="26"/>
        </w:rPr>
      </w:pPr>
    </w:p>
    <w:p w:rsidR="00B759CB" w:rsidRPr="00054ECB" w:rsidRDefault="00000000">
      <w:pPr>
        <w:rPr>
          <w:rFonts w:ascii="Times New Roman" w:hAnsi="Times New Roman" w:cs="Times New Roman"/>
          <w:b/>
          <w:sz w:val="26"/>
          <w:szCs w:val="26"/>
        </w:rPr>
      </w:pPr>
      <w:r w:rsidRPr="00054ECB">
        <w:rPr>
          <w:rFonts w:ascii="Times New Roman" w:hAnsi="Times New Roman" w:cs="Times New Roman"/>
          <w:b/>
          <w:sz w:val="26"/>
          <w:szCs w:val="26"/>
        </w:rPr>
        <w:t>Theory:</w:t>
      </w:r>
    </w:p>
    <w:p w:rsidR="00B759CB" w:rsidRPr="00054ECB" w:rsidRDefault="00000000">
      <w:pPr>
        <w:rPr>
          <w:rFonts w:ascii="Times New Roman" w:hAnsi="Times New Roman" w:cs="Times New Roman"/>
          <w:sz w:val="26"/>
          <w:szCs w:val="26"/>
        </w:rPr>
      </w:pPr>
      <w:r w:rsidRPr="00054ECB">
        <w:rPr>
          <w:rFonts w:ascii="Times New Roman" w:hAnsi="Times New Roman" w:cs="Times New Roman"/>
          <w:sz w:val="26"/>
          <w:szCs w:val="26"/>
        </w:rPr>
        <w:t xml:space="preserve">Dynamic routing is an automated network routing technique where routers exchange routing information and adjust paths dynamically based on network changes. Using the Command Line Interface (CLI), administrators configure routing protocols like </w:t>
      </w:r>
      <w:r w:rsidRPr="00054ECB">
        <w:rPr>
          <w:rFonts w:ascii="Times New Roman" w:hAnsi="Times New Roman" w:cs="Times New Roman"/>
          <w:b/>
          <w:sz w:val="26"/>
          <w:szCs w:val="26"/>
        </w:rPr>
        <w:t>RIP, OSPF, or EIGRP</w:t>
      </w:r>
      <w:r w:rsidRPr="00054ECB">
        <w:rPr>
          <w:rFonts w:ascii="Times New Roman" w:hAnsi="Times New Roman" w:cs="Times New Roman"/>
          <w:sz w:val="26"/>
          <w:szCs w:val="26"/>
        </w:rPr>
        <w:t>, enabling adaptive and efficient data transfer across networks. It is ideal for large, scalable networks as it reduces manual updates.</w:t>
      </w:r>
    </w:p>
    <w:p w:rsidR="00B759CB" w:rsidRPr="00054ECB" w:rsidRDefault="00000000">
      <w:pPr>
        <w:pStyle w:val="Heading3"/>
        <w:keepNext w:val="0"/>
        <w:keepLines w:val="0"/>
        <w:spacing w:before="280"/>
        <w:ind w:left="720" w:hanging="360"/>
        <w:rPr>
          <w:rFonts w:ascii="Times New Roman" w:hAnsi="Times New Roman" w:cs="Times New Roman"/>
          <w:b/>
          <w:color w:val="000000"/>
          <w:sz w:val="26"/>
          <w:szCs w:val="26"/>
        </w:rPr>
      </w:pPr>
      <w:bookmarkStart w:id="0" w:name="_ku17ihgb7dpq" w:colFirst="0" w:colLast="0"/>
      <w:bookmarkEnd w:id="0"/>
      <w:r w:rsidRPr="00054ECB">
        <w:rPr>
          <w:rFonts w:ascii="Times New Roman" w:hAnsi="Times New Roman" w:cs="Times New Roman"/>
          <w:b/>
          <w:color w:val="000000"/>
          <w:sz w:val="26"/>
          <w:szCs w:val="26"/>
        </w:rPr>
        <w:t>Difference Between CLI and Normal Mode</w:t>
      </w:r>
    </w:p>
    <w:p w:rsidR="00B759CB" w:rsidRPr="00054ECB" w:rsidRDefault="00000000">
      <w:pPr>
        <w:numPr>
          <w:ilvl w:val="0"/>
          <w:numId w:val="4"/>
        </w:numPr>
        <w:spacing w:before="240"/>
        <w:rPr>
          <w:rFonts w:ascii="Times New Roman" w:hAnsi="Times New Roman" w:cs="Times New Roman"/>
          <w:sz w:val="26"/>
          <w:szCs w:val="26"/>
        </w:rPr>
      </w:pPr>
      <w:r w:rsidRPr="00054ECB">
        <w:rPr>
          <w:rFonts w:ascii="Times New Roman" w:hAnsi="Times New Roman" w:cs="Times New Roman"/>
          <w:b/>
          <w:sz w:val="26"/>
          <w:szCs w:val="26"/>
        </w:rPr>
        <w:t>CLI (Command Line Interface):</w:t>
      </w:r>
      <w:r w:rsidRPr="00054ECB">
        <w:rPr>
          <w:rFonts w:ascii="Times New Roman" w:hAnsi="Times New Roman" w:cs="Times New Roman"/>
          <w:sz w:val="26"/>
          <w:szCs w:val="26"/>
        </w:rPr>
        <w:t xml:space="preserve"> A text-based interface where commands are manually entered for configuring dynamic routing protocols, making real-time network adjustments, and troubleshooting.</w:t>
      </w:r>
    </w:p>
    <w:p w:rsidR="00B759CB" w:rsidRPr="00054ECB" w:rsidRDefault="00000000">
      <w:pPr>
        <w:numPr>
          <w:ilvl w:val="0"/>
          <w:numId w:val="4"/>
        </w:numPr>
        <w:spacing w:after="240"/>
        <w:rPr>
          <w:rFonts w:ascii="Times New Roman" w:hAnsi="Times New Roman" w:cs="Times New Roman"/>
          <w:sz w:val="26"/>
          <w:szCs w:val="26"/>
        </w:rPr>
      </w:pPr>
      <w:r w:rsidRPr="00054ECB">
        <w:rPr>
          <w:rFonts w:ascii="Times New Roman" w:hAnsi="Times New Roman" w:cs="Times New Roman"/>
          <w:b/>
          <w:sz w:val="26"/>
          <w:szCs w:val="26"/>
        </w:rPr>
        <w:t>Normal Mode (GUI - Graphical User Interface):</w:t>
      </w:r>
      <w:r w:rsidRPr="00054ECB">
        <w:rPr>
          <w:rFonts w:ascii="Times New Roman" w:hAnsi="Times New Roman" w:cs="Times New Roman"/>
          <w:sz w:val="26"/>
          <w:szCs w:val="26"/>
        </w:rPr>
        <w:t xml:space="preserve"> A visual interface for configuration, often with drag-and-drop features, making setup easier but offering less flexibility and control than CLI.</w:t>
      </w:r>
    </w:p>
    <w:p w:rsidR="00B759CB" w:rsidRPr="00054ECB" w:rsidRDefault="00000000">
      <w:pPr>
        <w:spacing w:before="240" w:after="240"/>
        <w:rPr>
          <w:rFonts w:ascii="Times New Roman" w:hAnsi="Times New Roman" w:cs="Times New Roman"/>
          <w:b/>
          <w:sz w:val="26"/>
          <w:szCs w:val="26"/>
        </w:rPr>
      </w:pPr>
      <w:r w:rsidRPr="00054ECB">
        <w:rPr>
          <w:rFonts w:ascii="Times New Roman" w:hAnsi="Times New Roman" w:cs="Times New Roman"/>
          <w:b/>
          <w:sz w:val="26"/>
          <w:szCs w:val="26"/>
        </w:rPr>
        <w:t>CLI Commands:</w:t>
      </w:r>
    </w:p>
    <w:p w:rsidR="00B759CB" w:rsidRPr="00054ECB" w:rsidRDefault="00000000">
      <w:pPr>
        <w:widowControl w:val="0"/>
        <w:numPr>
          <w:ilvl w:val="0"/>
          <w:numId w:val="2"/>
        </w:numPr>
        <w:spacing w:before="240"/>
        <w:rPr>
          <w:rFonts w:ascii="Times New Roman" w:hAnsi="Times New Roman" w:cs="Times New Roman"/>
          <w:sz w:val="26"/>
          <w:szCs w:val="26"/>
        </w:rPr>
      </w:pPr>
      <w:r w:rsidRPr="00054ECB">
        <w:rPr>
          <w:rFonts w:ascii="Times New Roman" w:hAnsi="Times New Roman" w:cs="Times New Roman"/>
          <w:b/>
          <w:sz w:val="26"/>
          <w:szCs w:val="26"/>
        </w:rPr>
        <w:t xml:space="preserve">Press </w:t>
      </w:r>
      <w:proofErr w:type="gramStart"/>
      <w:r w:rsidRPr="00054ECB">
        <w:rPr>
          <w:rFonts w:ascii="Times New Roman" w:hAnsi="Times New Roman" w:cs="Times New Roman"/>
          <w:b/>
          <w:sz w:val="26"/>
          <w:szCs w:val="26"/>
        </w:rPr>
        <w:t>Enter</w:t>
      </w:r>
      <w:r w:rsidRPr="00054ECB">
        <w:rPr>
          <w:rFonts w:ascii="Times New Roman" w:hAnsi="Times New Roman" w:cs="Times New Roman"/>
          <w:sz w:val="26"/>
          <w:szCs w:val="26"/>
        </w:rPr>
        <w:t xml:space="preserve"> ;</w:t>
      </w:r>
      <w:proofErr w:type="gramEnd"/>
      <w:r w:rsidRPr="00054ECB">
        <w:rPr>
          <w:rFonts w:ascii="Times New Roman" w:hAnsi="Times New Roman" w:cs="Times New Roman"/>
          <w:sz w:val="26"/>
          <w:szCs w:val="26"/>
        </w:rPr>
        <w:t xml:space="preserve"> to start CLI</w:t>
      </w:r>
    </w:p>
    <w:p w:rsidR="00B759CB" w:rsidRPr="00054ECB" w:rsidRDefault="00000000">
      <w:pPr>
        <w:widowControl w:val="0"/>
        <w:numPr>
          <w:ilvl w:val="0"/>
          <w:numId w:val="2"/>
        </w:numPr>
        <w:rPr>
          <w:rFonts w:ascii="Times New Roman" w:hAnsi="Times New Roman" w:cs="Times New Roman"/>
          <w:sz w:val="26"/>
          <w:szCs w:val="26"/>
        </w:rPr>
      </w:pPr>
      <w:r w:rsidRPr="00054ECB">
        <w:rPr>
          <w:rFonts w:ascii="Times New Roman" w:hAnsi="Times New Roman" w:cs="Times New Roman"/>
          <w:b/>
          <w:sz w:val="26"/>
          <w:szCs w:val="26"/>
        </w:rPr>
        <w:t>Router&gt;</w:t>
      </w:r>
      <w:proofErr w:type="gramStart"/>
      <w:r w:rsidRPr="00054ECB">
        <w:rPr>
          <w:rFonts w:ascii="Times New Roman" w:hAnsi="Times New Roman" w:cs="Times New Roman"/>
          <w:b/>
          <w:sz w:val="26"/>
          <w:szCs w:val="26"/>
        </w:rPr>
        <w:t>enable</w:t>
      </w:r>
      <w:r w:rsidRPr="00054ECB">
        <w:rPr>
          <w:rFonts w:ascii="Times New Roman" w:hAnsi="Times New Roman" w:cs="Times New Roman"/>
          <w:sz w:val="26"/>
          <w:szCs w:val="26"/>
        </w:rPr>
        <w:t xml:space="preserve"> ;</w:t>
      </w:r>
      <w:proofErr w:type="gramEnd"/>
      <w:r w:rsidRPr="00054ECB">
        <w:rPr>
          <w:rFonts w:ascii="Times New Roman" w:hAnsi="Times New Roman" w:cs="Times New Roman"/>
          <w:sz w:val="26"/>
          <w:szCs w:val="26"/>
        </w:rPr>
        <w:t xml:space="preserve"> to enable the Router</w:t>
      </w:r>
    </w:p>
    <w:p w:rsidR="00B759CB" w:rsidRPr="00054ECB" w:rsidRDefault="00000000">
      <w:pPr>
        <w:numPr>
          <w:ilvl w:val="0"/>
          <w:numId w:val="2"/>
        </w:numPr>
        <w:rPr>
          <w:rFonts w:ascii="Times New Roman" w:hAnsi="Times New Roman" w:cs="Times New Roman"/>
          <w:sz w:val="26"/>
          <w:szCs w:val="26"/>
        </w:rPr>
      </w:pPr>
      <w:proofErr w:type="spellStart"/>
      <w:r w:rsidRPr="00054ECB">
        <w:rPr>
          <w:rFonts w:ascii="Times New Roman" w:hAnsi="Times New Roman" w:cs="Times New Roman"/>
          <w:b/>
          <w:sz w:val="26"/>
          <w:szCs w:val="26"/>
        </w:rPr>
        <w:t>Router#configure</w:t>
      </w:r>
      <w:proofErr w:type="spellEnd"/>
      <w:r w:rsidRPr="00054ECB">
        <w:rPr>
          <w:rFonts w:ascii="Times New Roman" w:hAnsi="Times New Roman" w:cs="Times New Roman"/>
          <w:b/>
          <w:sz w:val="26"/>
          <w:szCs w:val="26"/>
        </w:rPr>
        <w:t xml:space="preserve"> </w:t>
      </w:r>
      <w:proofErr w:type="gramStart"/>
      <w:r w:rsidRPr="00054ECB">
        <w:rPr>
          <w:rFonts w:ascii="Times New Roman" w:hAnsi="Times New Roman" w:cs="Times New Roman"/>
          <w:b/>
          <w:sz w:val="26"/>
          <w:szCs w:val="26"/>
        </w:rPr>
        <w:t>terminal</w:t>
      </w:r>
      <w:r w:rsidRPr="00054ECB">
        <w:rPr>
          <w:rFonts w:ascii="Times New Roman" w:hAnsi="Times New Roman" w:cs="Times New Roman"/>
          <w:sz w:val="26"/>
          <w:szCs w:val="26"/>
        </w:rPr>
        <w:t xml:space="preserve"> ;</w:t>
      </w:r>
      <w:proofErr w:type="gramEnd"/>
      <w:r w:rsidRPr="00054ECB">
        <w:rPr>
          <w:rFonts w:ascii="Times New Roman" w:hAnsi="Times New Roman" w:cs="Times New Roman"/>
          <w:sz w:val="26"/>
          <w:szCs w:val="26"/>
        </w:rPr>
        <w:t xml:space="preserve"> to configure</w:t>
      </w:r>
    </w:p>
    <w:p w:rsidR="00B759CB" w:rsidRPr="00054ECB" w:rsidRDefault="00000000">
      <w:pPr>
        <w:numPr>
          <w:ilvl w:val="0"/>
          <w:numId w:val="2"/>
        </w:numPr>
        <w:rPr>
          <w:rFonts w:ascii="Times New Roman" w:hAnsi="Times New Roman" w:cs="Times New Roman"/>
          <w:sz w:val="26"/>
          <w:szCs w:val="26"/>
        </w:rPr>
      </w:pPr>
      <w:r w:rsidRPr="00054ECB">
        <w:rPr>
          <w:rFonts w:ascii="Times New Roman" w:hAnsi="Times New Roman" w:cs="Times New Roman"/>
          <w:b/>
          <w:sz w:val="26"/>
          <w:szCs w:val="26"/>
        </w:rPr>
        <w:t>Route(config)#int &lt;port</w:t>
      </w:r>
      <w:proofErr w:type="gramStart"/>
      <w:r w:rsidRPr="00054ECB">
        <w:rPr>
          <w:rFonts w:ascii="Times New Roman" w:hAnsi="Times New Roman" w:cs="Times New Roman"/>
          <w:b/>
          <w:sz w:val="26"/>
          <w:szCs w:val="26"/>
        </w:rPr>
        <w:t>&gt;</w:t>
      </w:r>
      <w:r w:rsidRPr="00054ECB">
        <w:rPr>
          <w:rFonts w:ascii="Times New Roman" w:hAnsi="Times New Roman" w:cs="Times New Roman"/>
          <w:sz w:val="26"/>
          <w:szCs w:val="26"/>
        </w:rPr>
        <w:t xml:space="preserve"> ;</w:t>
      </w:r>
      <w:proofErr w:type="gramEnd"/>
      <w:r w:rsidRPr="00054ECB">
        <w:rPr>
          <w:rFonts w:ascii="Times New Roman" w:hAnsi="Times New Roman" w:cs="Times New Roman"/>
          <w:sz w:val="26"/>
          <w:szCs w:val="26"/>
        </w:rPr>
        <w:t xml:space="preserve"> selecting Port</w:t>
      </w:r>
    </w:p>
    <w:p w:rsidR="00B759CB" w:rsidRPr="00054ECB" w:rsidRDefault="00000000">
      <w:pPr>
        <w:numPr>
          <w:ilvl w:val="0"/>
          <w:numId w:val="2"/>
        </w:numPr>
        <w:rPr>
          <w:rFonts w:ascii="Times New Roman" w:hAnsi="Times New Roman" w:cs="Times New Roman"/>
          <w:sz w:val="26"/>
          <w:szCs w:val="26"/>
        </w:rPr>
      </w:pPr>
      <w:r w:rsidRPr="00054ECB">
        <w:rPr>
          <w:rFonts w:ascii="Times New Roman" w:hAnsi="Times New Roman" w:cs="Times New Roman"/>
          <w:b/>
          <w:sz w:val="26"/>
          <w:szCs w:val="26"/>
        </w:rPr>
        <w:t>Router(config-</w:t>
      </w:r>
      <w:proofErr w:type="gramStart"/>
      <w:r w:rsidRPr="00054ECB">
        <w:rPr>
          <w:rFonts w:ascii="Times New Roman" w:hAnsi="Times New Roman" w:cs="Times New Roman"/>
          <w:b/>
          <w:sz w:val="26"/>
          <w:szCs w:val="26"/>
        </w:rPr>
        <w:t>if)#</w:t>
      </w:r>
      <w:proofErr w:type="gramEnd"/>
      <w:r w:rsidRPr="00054ECB">
        <w:rPr>
          <w:rFonts w:ascii="Times New Roman" w:hAnsi="Times New Roman" w:cs="Times New Roman"/>
          <w:b/>
          <w:sz w:val="26"/>
          <w:szCs w:val="26"/>
        </w:rPr>
        <w:t>ip add &lt;</w:t>
      </w:r>
      <w:proofErr w:type="spellStart"/>
      <w:r w:rsidRPr="00054ECB">
        <w:rPr>
          <w:rFonts w:ascii="Times New Roman" w:hAnsi="Times New Roman" w:cs="Times New Roman"/>
          <w:b/>
          <w:sz w:val="26"/>
          <w:szCs w:val="26"/>
        </w:rPr>
        <w:t>ip</w:t>
      </w:r>
      <w:proofErr w:type="spellEnd"/>
      <w:r w:rsidRPr="00054ECB">
        <w:rPr>
          <w:rFonts w:ascii="Times New Roman" w:hAnsi="Times New Roman" w:cs="Times New Roman"/>
          <w:b/>
          <w:sz w:val="26"/>
          <w:szCs w:val="26"/>
        </w:rPr>
        <w:t>&gt; &lt;mask</w:t>
      </w:r>
      <w:proofErr w:type="gramStart"/>
      <w:r w:rsidRPr="00054ECB">
        <w:rPr>
          <w:rFonts w:ascii="Times New Roman" w:hAnsi="Times New Roman" w:cs="Times New Roman"/>
          <w:b/>
          <w:sz w:val="26"/>
          <w:szCs w:val="26"/>
        </w:rPr>
        <w:t>&gt;</w:t>
      </w:r>
      <w:r w:rsidRPr="00054ECB">
        <w:rPr>
          <w:rFonts w:ascii="Times New Roman" w:hAnsi="Times New Roman" w:cs="Times New Roman"/>
          <w:sz w:val="26"/>
          <w:szCs w:val="26"/>
        </w:rPr>
        <w:t xml:space="preserve"> ;</w:t>
      </w:r>
      <w:proofErr w:type="gramEnd"/>
      <w:r w:rsidRPr="00054ECB">
        <w:rPr>
          <w:rFonts w:ascii="Times New Roman" w:hAnsi="Times New Roman" w:cs="Times New Roman"/>
          <w:sz w:val="26"/>
          <w:szCs w:val="26"/>
        </w:rPr>
        <w:t xml:space="preserve"> to add </w:t>
      </w:r>
      <w:proofErr w:type="spellStart"/>
      <w:r w:rsidRPr="00054ECB">
        <w:rPr>
          <w:rFonts w:ascii="Times New Roman" w:hAnsi="Times New Roman" w:cs="Times New Roman"/>
          <w:sz w:val="26"/>
          <w:szCs w:val="26"/>
        </w:rPr>
        <w:t>ip</w:t>
      </w:r>
      <w:proofErr w:type="spellEnd"/>
      <w:r w:rsidRPr="00054ECB">
        <w:rPr>
          <w:rFonts w:ascii="Times New Roman" w:hAnsi="Times New Roman" w:cs="Times New Roman"/>
          <w:sz w:val="26"/>
          <w:szCs w:val="26"/>
        </w:rPr>
        <w:t xml:space="preserve"> address to port</w:t>
      </w:r>
    </w:p>
    <w:p w:rsidR="00B759CB" w:rsidRPr="00054ECB" w:rsidRDefault="00000000">
      <w:pPr>
        <w:numPr>
          <w:ilvl w:val="0"/>
          <w:numId w:val="2"/>
        </w:numPr>
        <w:rPr>
          <w:rFonts w:ascii="Times New Roman" w:hAnsi="Times New Roman" w:cs="Times New Roman"/>
          <w:sz w:val="26"/>
          <w:szCs w:val="26"/>
        </w:rPr>
      </w:pPr>
      <w:r w:rsidRPr="00054ECB">
        <w:rPr>
          <w:rFonts w:ascii="Times New Roman" w:hAnsi="Times New Roman" w:cs="Times New Roman"/>
          <w:b/>
          <w:sz w:val="26"/>
          <w:szCs w:val="26"/>
        </w:rPr>
        <w:t>Router(config-</w:t>
      </w:r>
      <w:proofErr w:type="gramStart"/>
      <w:r w:rsidRPr="00054ECB">
        <w:rPr>
          <w:rFonts w:ascii="Times New Roman" w:hAnsi="Times New Roman" w:cs="Times New Roman"/>
          <w:b/>
          <w:sz w:val="26"/>
          <w:szCs w:val="26"/>
        </w:rPr>
        <w:t>if)#</w:t>
      </w:r>
      <w:proofErr w:type="gramEnd"/>
      <w:r w:rsidRPr="00054ECB">
        <w:rPr>
          <w:rFonts w:ascii="Times New Roman" w:hAnsi="Times New Roman" w:cs="Times New Roman"/>
          <w:b/>
          <w:sz w:val="26"/>
          <w:szCs w:val="26"/>
        </w:rPr>
        <w:t xml:space="preserve">no </w:t>
      </w:r>
      <w:proofErr w:type="gramStart"/>
      <w:r w:rsidRPr="00054ECB">
        <w:rPr>
          <w:rFonts w:ascii="Times New Roman" w:hAnsi="Times New Roman" w:cs="Times New Roman"/>
          <w:b/>
          <w:sz w:val="26"/>
          <w:szCs w:val="26"/>
        </w:rPr>
        <w:t xml:space="preserve">shut </w:t>
      </w:r>
      <w:r w:rsidRPr="00054ECB">
        <w:rPr>
          <w:rFonts w:ascii="Times New Roman" w:hAnsi="Times New Roman" w:cs="Times New Roman"/>
          <w:sz w:val="26"/>
          <w:szCs w:val="26"/>
        </w:rPr>
        <w:t>;</w:t>
      </w:r>
      <w:proofErr w:type="gramEnd"/>
      <w:r w:rsidRPr="00054ECB">
        <w:rPr>
          <w:rFonts w:ascii="Times New Roman" w:hAnsi="Times New Roman" w:cs="Times New Roman"/>
          <w:sz w:val="26"/>
          <w:szCs w:val="26"/>
        </w:rPr>
        <w:t xml:space="preserve"> to turn on the router port</w:t>
      </w:r>
    </w:p>
    <w:p w:rsidR="00B759CB" w:rsidRPr="00054ECB" w:rsidRDefault="00000000">
      <w:pPr>
        <w:numPr>
          <w:ilvl w:val="0"/>
          <w:numId w:val="2"/>
        </w:numPr>
        <w:rPr>
          <w:rFonts w:ascii="Times New Roman" w:hAnsi="Times New Roman" w:cs="Times New Roman"/>
          <w:sz w:val="26"/>
          <w:szCs w:val="26"/>
        </w:rPr>
      </w:pPr>
      <w:r w:rsidRPr="00054ECB">
        <w:rPr>
          <w:rFonts w:ascii="Times New Roman" w:hAnsi="Times New Roman" w:cs="Times New Roman"/>
          <w:b/>
          <w:sz w:val="26"/>
          <w:szCs w:val="26"/>
        </w:rPr>
        <w:t>Router(config-</w:t>
      </w:r>
      <w:proofErr w:type="gramStart"/>
      <w:r w:rsidRPr="00054ECB">
        <w:rPr>
          <w:rFonts w:ascii="Times New Roman" w:hAnsi="Times New Roman" w:cs="Times New Roman"/>
          <w:b/>
          <w:sz w:val="26"/>
          <w:szCs w:val="26"/>
        </w:rPr>
        <w:t>if)#exit</w:t>
      </w:r>
      <w:r w:rsidRPr="00054ECB">
        <w:rPr>
          <w:rFonts w:ascii="Times New Roman" w:hAnsi="Times New Roman" w:cs="Times New Roman"/>
          <w:sz w:val="26"/>
          <w:szCs w:val="26"/>
        </w:rPr>
        <w:t xml:space="preserve"> ;</w:t>
      </w:r>
      <w:proofErr w:type="gramEnd"/>
      <w:r w:rsidRPr="00054ECB">
        <w:rPr>
          <w:rFonts w:ascii="Times New Roman" w:hAnsi="Times New Roman" w:cs="Times New Roman"/>
          <w:sz w:val="26"/>
          <w:szCs w:val="26"/>
        </w:rPr>
        <w:t xml:space="preserve"> exit to normal configure</w:t>
      </w:r>
    </w:p>
    <w:p w:rsidR="00B759CB" w:rsidRPr="00054ECB" w:rsidRDefault="00000000">
      <w:pPr>
        <w:numPr>
          <w:ilvl w:val="0"/>
          <w:numId w:val="2"/>
        </w:numPr>
        <w:rPr>
          <w:rFonts w:ascii="Times New Roman" w:hAnsi="Times New Roman" w:cs="Times New Roman"/>
          <w:b/>
          <w:sz w:val="26"/>
          <w:szCs w:val="26"/>
        </w:rPr>
      </w:pPr>
      <w:r w:rsidRPr="00054ECB">
        <w:rPr>
          <w:rFonts w:ascii="Times New Roman" w:hAnsi="Times New Roman" w:cs="Times New Roman"/>
          <w:b/>
          <w:sz w:val="26"/>
          <w:szCs w:val="26"/>
        </w:rPr>
        <w:t xml:space="preserve">Router(config)#router </w:t>
      </w:r>
      <w:proofErr w:type="gramStart"/>
      <w:r w:rsidRPr="00054ECB">
        <w:rPr>
          <w:rFonts w:ascii="Times New Roman" w:hAnsi="Times New Roman" w:cs="Times New Roman"/>
          <w:b/>
          <w:sz w:val="26"/>
          <w:szCs w:val="26"/>
        </w:rPr>
        <w:t xml:space="preserve">rip </w:t>
      </w:r>
      <w:r w:rsidRPr="00054ECB">
        <w:rPr>
          <w:rFonts w:ascii="Times New Roman" w:hAnsi="Times New Roman" w:cs="Times New Roman"/>
          <w:sz w:val="26"/>
          <w:szCs w:val="26"/>
        </w:rPr>
        <w:t>;</w:t>
      </w:r>
      <w:proofErr w:type="gramEnd"/>
      <w:r w:rsidRPr="00054ECB">
        <w:rPr>
          <w:rFonts w:ascii="Times New Roman" w:hAnsi="Times New Roman" w:cs="Times New Roman"/>
          <w:sz w:val="26"/>
          <w:szCs w:val="26"/>
        </w:rPr>
        <w:t xml:space="preserve"> setting router to RIP which is dynamic routing</w:t>
      </w:r>
    </w:p>
    <w:p w:rsidR="00B759CB" w:rsidRPr="00054ECB" w:rsidRDefault="00000000">
      <w:pPr>
        <w:numPr>
          <w:ilvl w:val="0"/>
          <w:numId w:val="2"/>
        </w:numPr>
        <w:spacing w:after="240"/>
        <w:rPr>
          <w:rFonts w:ascii="Times New Roman" w:hAnsi="Times New Roman" w:cs="Times New Roman"/>
          <w:sz w:val="26"/>
          <w:szCs w:val="26"/>
        </w:rPr>
      </w:pPr>
      <w:r w:rsidRPr="00054ECB">
        <w:rPr>
          <w:rFonts w:ascii="Times New Roman" w:hAnsi="Times New Roman" w:cs="Times New Roman"/>
          <w:b/>
          <w:sz w:val="26"/>
          <w:szCs w:val="26"/>
        </w:rPr>
        <w:t>Router(config)#network &lt;</w:t>
      </w:r>
      <w:proofErr w:type="spellStart"/>
      <w:r w:rsidRPr="00054ECB">
        <w:rPr>
          <w:rFonts w:ascii="Times New Roman" w:hAnsi="Times New Roman" w:cs="Times New Roman"/>
          <w:b/>
          <w:sz w:val="26"/>
          <w:szCs w:val="26"/>
        </w:rPr>
        <w:t>ip</w:t>
      </w:r>
      <w:proofErr w:type="spellEnd"/>
      <w:proofErr w:type="gramStart"/>
      <w:r w:rsidRPr="00054ECB">
        <w:rPr>
          <w:rFonts w:ascii="Times New Roman" w:hAnsi="Times New Roman" w:cs="Times New Roman"/>
          <w:b/>
          <w:sz w:val="26"/>
          <w:szCs w:val="26"/>
        </w:rPr>
        <w:t xml:space="preserve">&gt; </w:t>
      </w:r>
      <w:r w:rsidRPr="00054ECB">
        <w:rPr>
          <w:rFonts w:ascii="Times New Roman" w:hAnsi="Times New Roman" w:cs="Times New Roman"/>
          <w:sz w:val="26"/>
          <w:szCs w:val="26"/>
        </w:rPr>
        <w:t>;</w:t>
      </w:r>
      <w:proofErr w:type="gramEnd"/>
      <w:r w:rsidRPr="00054ECB">
        <w:rPr>
          <w:rFonts w:ascii="Times New Roman" w:hAnsi="Times New Roman" w:cs="Times New Roman"/>
          <w:sz w:val="26"/>
          <w:szCs w:val="26"/>
        </w:rPr>
        <w:t xml:space="preserve"> set all possible IPs</w:t>
      </w:r>
    </w:p>
    <w:p w:rsidR="00054ECB" w:rsidRPr="00054ECB" w:rsidRDefault="00054ECB">
      <w:pPr>
        <w:spacing w:before="240" w:after="240"/>
        <w:rPr>
          <w:rFonts w:ascii="Times New Roman" w:hAnsi="Times New Roman" w:cs="Times New Roman"/>
          <w:b/>
          <w:sz w:val="26"/>
          <w:szCs w:val="26"/>
        </w:rPr>
      </w:pPr>
    </w:p>
    <w:p w:rsidR="00B759CB" w:rsidRPr="00054ECB" w:rsidRDefault="00000000">
      <w:pPr>
        <w:spacing w:before="240" w:after="240"/>
        <w:rPr>
          <w:rFonts w:ascii="Times New Roman" w:hAnsi="Times New Roman" w:cs="Times New Roman"/>
          <w:b/>
          <w:sz w:val="26"/>
          <w:szCs w:val="26"/>
        </w:rPr>
      </w:pPr>
      <w:r w:rsidRPr="00054ECB">
        <w:rPr>
          <w:rFonts w:ascii="Times New Roman" w:hAnsi="Times New Roman" w:cs="Times New Roman"/>
          <w:b/>
          <w:sz w:val="26"/>
          <w:szCs w:val="26"/>
        </w:rPr>
        <w:lastRenderedPageBreak/>
        <w:t>CLI Commands:</w:t>
      </w:r>
    </w:p>
    <w:p w:rsidR="00B759CB" w:rsidRPr="00054ECB" w:rsidRDefault="00000000">
      <w:pPr>
        <w:spacing w:before="240" w:after="240"/>
        <w:rPr>
          <w:rFonts w:ascii="Times New Roman" w:hAnsi="Times New Roman" w:cs="Times New Roman"/>
          <w:b/>
          <w:sz w:val="26"/>
          <w:szCs w:val="26"/>
        </w:rPr>
      </w:pPr>
      <w:r w:rsidRPr="00054ECB">
        <w:rPr>
          <w:rFonts w:ascii="Times New Roman" w:hAnsi="Times New Roman" w:cs="Times New Roman"/>
          <w:b/>
          <w:sz w:val="26"/>
          <w:szCs w:val="26"/>
        </w:rPr>
        <w:t>Router 1:</w:t>
      </w:r>
    </w:p>
    <w:p w:rsidR="00B759CB" w:rsidRPr="00054ECB" w:rsidRDefault="00000000">
      <w:pPr>
        <w:spacing w:before="240" w:after="240"/>
        <w:rPr>
          <w:rFonts w:ascii="Times New Roman" w:hAnsi="Times New Roman" w:cs="Times New Roman"/>
          <w:b/>
          <w:sz w:val="26"/>
          <w:szCs w:val="26"/>
        </w:rPr>
      </w:pPr>
      <w:r w:rsidRPr="00054ECB">
        <w:rPr>
          <w:rFonts w:ascii="Times New Roman" w:hAnsi="Times New Roman" w:cs="Times New Roman"/>
          <w:b/>
          <w:noProof/>
          <w:sz w:val="26"/>
          <w:szCs w:val="26"/>
        </w:rPr>
        <w:drawing>
          <wp:anchor distT="114300" distB="114300" distL="114300" distR="114300" simplePos="0" relativeHeight="251658240" behindDoc="1" locked="0" layoutInCell="1" hidden="0" allowOverlap="1">
            <wp:simplePos x="0" y="0"/>
            <wp:positionH relativeFrom="page">
              <wp:posOffset>914400</wp:posOffset>
            </wp:positionH>
            <wp:positionV relativeFrom="page">
              <wp:posOffset>1675651</wp:posOffset>
            </wp:positionV>
            <wp:extent cx="6084703" cy="278130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r="14118"/>
                    <a:stretch>
                      <a:fillRect/>
                    </a:stretch>
                  </pic:blipFill>
                  <pic:spPr>
                    <a:xfrm>
                      <a:off x="0" y="0"/>
                      <a:ext cx="6084703" cy="2781300"/>
                    </a:xfrm>
                    <a:prstGeom prst="rect">
                      <a:avLst/>
                    </a:prstGeom>
                    <a:ln/>
                  </pic:spPr>
                </pic:pic>
              </a:graphicData>
            </a:graphic>
          </wp:anchor>
        </w:drawing>
      </w: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000000">
      <w:pPr>
        <w:spacing w:before="240" w:after="240"/>
        <w:rPr>
          <w:rFonts w:ascii="Times New Roman" w:hAnsi="Times New Roman" w:cs="Times New Roman"/>
          <w:b/>
          <w:sz w:val="26"/>
          <w:szCs w:val="26"/>
        </w:rPr>
      </w:pPr>
      <w:r w:rsidRPr="00054ECB">
        <w:rPr>
          <w:rFonts w:ascii="Times New Roman" w:hAnsi="Times New Roman" w:cs="Times New Roman"/>
          <w:b/>
          <w:sz w:val="26"/>
          <w:szCs w:val="26"/>
        </w:rPr>
        <w:t>Router 2:</w:t>
      </w:r>
      <w:r w:rsidRPr="00054ECB">
        <w:rPr>
          <w:rFonts w:ascii="Times New Roman" w:hAnsi="Times New Roman" w:cs="Times New Roman"/>
          <w:noProof/>
        </w:rPr>
        <w:drawing>
          <wp:anchor distT="114300" distB="114300" distL="114300" distR="114300" simplePos="0" relativeHeight="251659264" behindDoc="1" locked="0" layoutInCell="1" hidden="0" allowOverlap="1">
            <wp:simplePos x="0" y="0"/>
            <wp:positionH relativeFrom="column">
              <wp:posOffset>19051</wp:posOffset>
            </wp:positionH>
            <wp:positionV relativeFrom="paragraph">
              <wp:posOffset>409575</wp:posOffset>
            </wp:positionV>
            <wp:extent cx="5895975" cy="3428129"/>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895975" cy="3428129"/>
                    </a:xfrm>
                    <a:prstGeom prst="rect">
                      <a:avLst/>
                    </a:prstGeom>
                    <a:ln/>
                  </pic:spPr>
                </pic:pic>
              </a:graphicData>
            </a:graphic>
          </wp:anchor>
        </w:drawing>
      </w: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spacing w:before="240" w:after="240"/>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000000">
      <w:pPr>
        <w:rPr>
          <w:rFonts w:ascii="Times New Roman" w:hAnsi="Times New Roman" w:cs="Times New Roman"/>
          <w:b/>
          <w:sz w:val="26"/>
          <w:szCs w:val="26"/>
        </w:rPr>
      </w:pPr>
      <w:r w:rsidRPr="00054ECB">
        <w:rPr>
          <w:rFonts w:ascii="Times New Roman" w:hAnsi="Times New Roman" w:cs="Times New Roman"/>
          <w:b/>
          <w:sz w:val="26"/>
          <w:szCs w:val="26"/>
        </w:rPr>
        <w:lastRenderedPageBreak/>
        <w:t>Procedure:</w:t>
      </w:r>
    </w:p>
    <w:p w:rsidR="00B759CB" w:rsidRPr="00054ECB" w:rsidRDefault="00000000">
      <w:pPr>
        <w:numPr>
          <w:ilvl w:val="0"/>
          <w:numId w:val="1"/>
        </w:numPr>
        <w:rPr>
          <w:rFonts w:ascii="Times New Roman" w:hAnsi="Times New Roman" w:cs="Times New Roman"/>
          <w:sz w:val="26"/>
          <w:szCs w:val="26"/>
        </w:rPr>
      </w:pPr>
      <w:r w:rsidRPr="00054ECB">
        <w:rPr>
          <w:rFonts w:ascii="Times New Roman" w:hAnsi="Times New Roman" w:cs="Times New Roman"/>
          <w:sz w:val="26"/>
          <w:szCs w:val="26"/>
        </w:rPr>
        <w:t>Open Cisco Packet Tracer application on computer.</w:t>
      </w:r>
    </w:p>
    <w:p w:rsidR="00B759CB" w:rsidRPr="00054ECB" w:rsidRDefault="00000000">
      <w:pPr>
        <w:numPr>
          <w:ilvl w:val="0"/>
          <w:numId w:val="1"/>
        </w:numPr>
        <w:rPr>
          <w:rFonts w:ascii="Times New Roman" w:hAnsi="Times New Roman" w:cs="Times New Roman"/>
          <w:sz w:val="26"/>
          <w:szCs w:val="26"/>
        </w:rPr>
      </w:pPr>
      <w:r w:rsidRPr="00054ECB">
        <w:rPr>
          <w:rFonts w:ascii="Times New Roman" w:hAnsi="Times New Roman" w:cs="Times New Roman"/>
          <w:sz w:val="26"/>
          <w:szCs w:val="26"/>
        </w:rPr>
        <w:t>Use PCs and give them IP addresses to the PCs and then configure using CLI Commands.</w:t>
      </w:r>
    </w:p>
    <w:p w:rsidR="00B759CB" w:rsidRPr="00054ECB" w:rsidRDefault="00000000">
      <w:pPr>
        <w:numPr>
          <w:ilvl w:val="0"/>
          <w:numId w:val="1"/>
        </w:numPr>
        <w:rPr>
          <w:rFonts w:ascii="Times New Roman" w:hAnsi="Times New Roman" w:cs="Times New Roman"/>
          <w:sz w:val="26"/>
          <w:szCs w:val="26"/>
        </w:rPr>
      </w:pPr>
      <w:r w:rsidRPr="00054ECB">
        <w:rPr>
          <w:rFonts w:ascii="Times New Roman" w:hAnsi="Times New Roman" w:cs="Times New Roman"/>
          <w:sz w:val="26"/>
          <w:szCs w:val="26"/>
        </w:rPr>
        <w:t>Use PT Switch and Router only as they’re already defined according to our use.</w:t>
      </w:r>
    </w:p>
    <w:p w:rsidR="00B759CB" w:rsidRPr="00054ECB" w:rsidRDefault="00000000">
      <w:pPr>
        <w:numPr>
          <w:ilvl w:val="0"/>
          <w:numId w:val="1"/>
        </w:numPr>
        <w:rPr>
          <w:rFonts w:ascii="Times New Roman" w:hAnsi="Times New Roman" w:cs="Times New Roman"/>
          <w:sz w:val="26"/>
          <w:szCs w:val="26"/>
        </w:rPr>
      </w:pPr>
      <w:r w:rsidRPr="00054ECB">
        <w:rPr>
          <w:rFonts w:ascii="Times New Roman" w:hAnsi="Times New Roman" w:cs="Times New Roman"/>
          <w:sz w:val="26"/>
          <w:szCs w:val="26"/>
        </w:rPr>
        <w:t>Use RJ45 Cables to connect the PCs and switches as according to the topology diagram. We can check the connections using ping in the command prompt of each PC.</w:t>
      </w:r>
    </w:p>
    <w:p w:rsidR="00B759CB" w:rsidRPr="00054ECB" w:rsidRDefault="00000000">
      <w:pPr>
        <w:numPr>
          <w:ilvl w:val="0"/>
          <w:numId w:val="1"/>
        </w:numPr>
        <w:rPr>
          <w:rFonts w:ascii="Times New Roman" w:hAnsi="Times New Roman" w:cs="Times New Roman"/>
          <w:sz w:val="26"/>
          <w:szCs w:val="26"/>
        </w:rPr>
      </w:pPr>
      <w:r w:rsidRPr="00054ECB">
        <w:rPr>
          <w:rFonts w:ascii="Times New Roman" w:hAnsi="Times New Roman" w:cs="Times New Roman"/>
          <w:sz w:val="26"/>
          <w:szCs w:val="26"/>
        </w:rPr>
        <w:t>Try sending mail from one PC to another and start simulation and observe.</w:t>
      </w:r>
    </w:p>
    <w:p w:rsidR="00B759CB" w:rsidRPr="00054ECB" w:rsidRDefault="00000000">
      <w:pPr>
        <w:numPr>
          <w:ilvl w:val="0"/>
          <w:numId w:val="1"/>
        </w:numPr>
        <w:rPr>
          <w:rFonts w:ascii="Times New Roman" w:hAnsi="Times New Roman" w:cs="Times New Roman"/>
          <w:sz w:val="26"/>
          <w:szCs w:val="26"/>
        </w:rPr>
      </w:pPr>
      <w:r w:rsidRPr="00054ECB">
        <w:rPr>
          <w:rFonts w:ascii="Times New Roman" w:hAnsi="Times New Roman" w:cs="Times New Roman"/>
          <w:sz w:val="26"/>
          <w:szCs w:val="26"/>
        </w:rPr>
        <w:t xml:space="preserve">Try Sending on different paths like 1st router sub-PC to 2nd router sub-PC </w:t>
      </w:r>
      <w:proofErr w:type="gramStart"/>
      <w:r w:rsidRPr="00054ECB">
        <w:rPr>
          <w:rFonts w:ascii="Times New Roman" w:hAnsi="Times New Roman" w:cs="Times New Roman"/>
          <w:sz w:val="26"/>
          <w:szCs w:val="26"/>
        </w:rPr>
        <w:t>etc..</w:t>
      </w:r>
      <w:proofErr w:type="gramEnd"/>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000000">
      <w:pPr>
        <w:rPr>
          <w:rFonts w:ascii="Times New Roman" w:hAnsi="Times New Roman" w:cs="Times New Roman"/>
          <w:b/>
          <w:sz w:val="26"/>
          <w:szCs w:val="26"/>
        </w:rPr>
      </w:pPr>
      <w:r w:rsidRPr="00054ECB">
        <w:rPr>
          <w:rFonts w:ascii="Times New Roman" w:hAnsi="Times New Roman" w:cs="Times New Roman"/>
          <w:b/>
          <w:sz w:val="26"/>
          <w:szCs w:val="26"/>
        </w:rPr>
        <w:t>Connections:</w:t>
      </w: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000000">
      <w:pPr>
        <w:rPr>
          <w:rFonts w:ascii="Times New Roman" w:hAnsi="Times New Roman" w:cs="Times New Roman"/>
          <w:b/>
          <w:sz w:val="26"/>
          <w:szCs w:val="26"/>
        </w:rPr>
      </w:pPr>
      <w:r w:rsidRPr="00054ECB">
        <w:rPr>
          <w:rFonts w:ascii="Times New Roman" w:hAnsi="Times New Roman" w:cs="Times New Roman"/>
          <w:b/>
          <w:noProof/>
          <w:sz w:val="26"/>
          <w:szCs w:val="26"/>
        </w:rPr>
        <w:drawing>
          <wp:anchor distT="0" distB="0" distL="0" distR="0" simplePos="0" relativeHeight="251660288" behindDoc="1" locked="0" layoutInCell="1" hidden="0" allowOverlap="1">
            <wp:simplePos x="0" y="0"/>
            <wp:positionH relativeFrom="page">
              <wp:posOffset>933450</wp:posOffset>
            </wp:positionH>
            <wp:positionV relativeFrom="page">
              <wp:posOffset>4810125</wp:posOffset>
            </wp:positionV>
            <wp:extent cx="5943600" cy="2755106"/>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7113" b="17113"/>
                    <a:stretch>
                      <a:fillRect/>
                    </a:stretch>
                  </pic:blipFill>
                  <pic:spPr>
                    <a:xfrm>
                      <a:off x="0" y="0"/>
                      <a:ext cx="5943600" cy="2755106"/>
                    </a:xfrm>
                    <a:prstGeom prst="rect">
                      <a:avLst/>
                    </a:prstGeom>
                    <a:ln/>
                  </pic:spPr>
                </pic:pic>
              </a:graphicData>
            </a:graphic>
          </wp:anchor>
        </w:drawing>
      </w: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Default="00B759CB">
      <w:pPr>
        <w:rPr>
          <w:rFonts w:ascii="Times New Roman" w:hAnsi="Times New Roman" w:cs="Times New Roman"/>
          <w:b/>
          <w:sz w:val="26"/>
          <w:szCs w:val="26"/>
        </w:rPr>
      </w:pPr>
    </w:p>
    <w:p w:rsidR="00054ECB" w:rsidRDefault="00054ECB">
      <w:pPr>
        <w:rPr>
          <w:rFonts w:ascii="Times New Roman" w:hAnsi="Times New Roman" w:cs="Times New Roman"/>
          <w:b/>
          <w:sz w:val="26"/>
          <w:szCs w:val="26"/>
        </w:rPr>
      </w:pPr>
    </w:p>
    <w:p w:rsidR="00054ECB" w:rsidRDefault="00054ECB">
      <w:pPr>
        <w:rPr>
          <w:rFonts w:ascii="Times New Roman" w:hAnsi="Times New Roman" w:cs="Times New Roman"/>
          <w:b/>
          <w:sz w:val="26"/>
          <w:szCs w:val="26"/>
        </w:rPr>
      </w:pPr>
    </w:p>
    <w:p w:rsidR="00054ECB" w:rsidRPr="00054ECB" w:rsidRDefault="00054ECB">
      <w:pPr>
        <w:rPr>
          <w:rFonts w:ascii="Times New Roman" w:hAnsi="Times New Roman" w:cs="Times New Roman"/>
          <w:b/>
          <w:sz w:val="26"/>
          <w:szCs w:val="26"/>
        </w:rPr>
      </w:pPr>
    </w:p>
    <w:p w:rsidR="00B759CB" w:rsidRPr="00054ECB" w:rsidRDefault="00000000">
      <w:pPr>
        <w:rPr>
          <w:rFonts w:ascii="Times New Roman" w:hAnsi="Times New Roman" w:cs="Times New Roman"/>
          <w:b/>
          <w:sz w:val="26"/>
          <w:szCs w:val="26"/>
        </w:rPr>
      </w:pPr>
      <w:r w:rsidRPr="00054ECB">
        <w:rPr>
          <w:rFonts w:ascii="Times New Roman" w:hAnsi="Times New Roman" w:cs="Times New Roman"/>
          <w:b/>
          <w:sz w:val="26"/>
          <w:szCs w:val="26"/>
        </w:rPr>
        <w:t>Testing on Routes (Simulation):</w:t>
      </w:r>
    </w:p>
    <w:p w:rsidR="00B759CB" w:rsidRPr="00054ECB" w:rsidRDefault="00000000">
      <w:pPr>
        <w:rPr>
          <w:rFonts w:ascii="Times New Roman" w:hAnsi="Times New Roman" w:cs="Times New Roman"/>
          <w:b/>
          <w:sz w:val="26"/>
          <w:szCs w:val="26"/>
        </w:rPr>
      </w:pPr>
      <w:r w:rsidRPr="00054ECB">
        <w:rPr>
          <w:rFonts w:ascii="Times New Roman" w:hAnsi="Times New Roman" w:cs="Times New Roman"/>
          <w:noProof/>
        </w:rPr>
        <w:drawing>
          <wp:anchor distT="0" distB="0" distL="0" distR="0" simplePos="0" relativeHeight="251661312" behindDoc="1" locked="0" layoutInCell="1" hidden="0" allowOverlap="1">
            <wp:simplePos x="0" y="0"/>
            <wp:positionH relativeFrom="column">
              <wp:posOffset>19051</wp:posOffset>
            </wp:positionH>
            <wp:positionV relativeFrom="paragraph">
              <wp:posOffset>114300</wp:posOffset>
            </wp:positionV>
            <wp:extent cx="2579847" cy="484040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139" b="139"/>
                    <a:stretch>
                      <a:fillRect/>
                    </a:stretch>
                  </pic:blipFill>
                  <pic:spPr>
                    <a:xfrm>
                      <a:off x="0" y="0"/>
                      <a:ext cx="2579847" cy="4840407"/>
                    </a:xfrm>
                    <a:prstGeom prst="rect">
                      <a:avLst/>
                    </a:prstGeom>
                    <a:ln/>
                  </pic:spPr>
                </pic:pic>
              </a:graphicData>
            </a:graphic>
          </wp:anchor>
        </w:drawing>
      </w: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000000">
      <w:pPr>
        <w:rPr>
          <w:rFonts w:ascii="Times New Roman" w:hAnsi="Times New Roman" w:cs="Times New Roman"/>
          <w:b/>
          <w:sz w:val="26"/>
          <w:szCs w:val="26"/>
        </w:rPr>
      </w:pPr>
      <w:r w:rsidRPr="00054ECB">
        <w:rPr>
          <w:rFonts w:ascii="Times New Roman" w:hAnsi="Times New Roman" w:cs="Times New Roman"/>
          <w:b/>
          <w:sz w:val="26"/>
          <w:szCs w:val="26"/>
        </w:rPr>
        <w:t>Success:</w:t>
      </w:r>
    </w:p>
    <w:p w:rsidR="00B759CB" w:rsidRPr="00054ECB" w:rsidRDefault="00000000">
      <w:pPr>
        <w:rPr>
          <w:rFonts w:ascii="Times New Roman" w:hAnsi="Times New Roman" w:cs="Times New Roman"/>
          <w:b/>
          <w:sz w:val="26"/>
          <w:szCs w:val="26"/>
        </w:rPr>
      </w:pPr>
      <w:r w:rsidRPr="00054ECB">
        <w:rPr>
          <w:rFonts w:ascii="Times New Roman" w:hAnsi="Times New Roman" w:cs="Times New Roman"/>
          <w:noProof/>
        </w:rPr>
        <w:drawing>
          <wp:anchor distT="0" distB="0" distL="0" distR="0" simplePos="0" relativeHeight="251662336" behindDoc="1" locked="0" layoutInCell="1" hidden="0" allowOverlap="1">
            <wp:simplePos x="0" y="0"/>
            <wp:positionH relativeFrom="column">
              <wp:posOffset>19050</wp:posOffset>
            </wp:positionH>
            <wp:positionV relativeFrom="paragraph">
              <wp:posOffset>47625</wp:posOffset>
            </wp:positionV>
            <wp:extent cx="6045200" cy="79057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429" r="429"/>
                    <a:stretch>
                      <a:fillRect/>
                    </a:stretch>
                  </pic:blipFill>
                  <pic:spPr>
                    <a:xfrm>
                      <a:off x="0" y="0"/>
                      <a:ext cx="6045200" cy="790575"/>
                    </a:xfrm>
                    <a:prstGeom prst="rect">
                      <a:avLst/>
                    </a:prstGeom>
                    <a:ln/>
                  </pic:spPr>
                </pic:pic>
              </a:graphicData>
            </a:graphic>
          </wp:anchor>
        </w:drawing>
      </w: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B759CB">
      <w:pPr>
        <w:rPr>
          <w:rFonts w:ascii="Times New Roman" w:hAnsi="Times New Roman" w:cs="Times New Roman"/>
          <w:b/>
          <w:sz w:val="26"/>
          <w:szCs w:val="26"/>
        </w:rPr>
      </w:pPr>
    </w:p>
    <w:p w:rsidR="00B759CB" w:rsidRPr="00054ECB" w:rsidRDefault="00000000">
      <w:pPr>
        <w:rPr>
          <w:rFonts w:ascii="Times New Roman" w:hAnsi="Times New Roman" w:cs="Times New Roman"/>
          <w:b/>
          <w:sz w:val="26"/>
          <w:szCs w:val="26"/>
        </w:rPr>
      </w:pPr>
      <w:r w:rsidRPr="00054ECB">
        <w:rPr>
          <w:rFonts w:ascii="Times New Roman" w:hAnsi="Times New Roman" w:cs="Times New Roman"/>
          <w:b/>
          <w:sz w:val="26"/>
          <w:szCs w:val="26"/>
        </w:rPr>
        <w:t>Result:</w:t>
      </w:r>
    </w:p>
    <w:p w:rsidR="00B759CB" w:rsidRPr="00054ECB" w:rsidRDefault="00000000">
      <w:pPr>
        <w:rPr>
          <w:rFonts w:ascii="Times New Roman" w:hAnsi="Times New Roman" w:cs="Times New Roman"/>
          <w:sz w:val="26"/>
          <w:szCs w:val="26"/>
        </w:rPr>
      </w:pPr>
      <w:r w:rsidRPr="00054ECB">
        <w:rPr>
          <w:rFonts w:ascii="Times New Roman" w:hAnsi="Times New Roman" w:cs="Times New Roman"/>
          <w:sz w:val="26"/>
          <w:szCs w:val="26"/>
        </w:rPr>
        <w:t xml:space="preserve">In this experiment, we implemented </w:t>
      </w:r>
      <w:r w:rsidRPr="00054ECB">
        <w:rPr>
          <w:rFonts w:ascii="Times New Roman" w:hAnsi="Times New Roman" w:cs="Times New Roman"/>
          <w:b/>
          <w:sz w:val="26"/>
          <w:szCs w:val="26"/>
        </w:rPr>
        <w:t>dynamic routing using CLI</w:t>
      </w:r>
      <w:r w:rsidRPr="00054ECB">
        <w:rPr>
          <w:rFonts w:ascii="Times New Roman" w:hAnsi="Times New Roman" w:cs="Times New Roman"/>
          <w:sz w:val="26"/>
          <w:szCs w:val="26"/>
        </w:rPr>
        <w:t xml:space="preserve"> to connect three routers and their PCs, ensuring end-to-end communication. Unlike GUI-based setups, CLI allowed precise manual route configurations, ensuring controlled packet transfer. </w:t>
      </w:r>
    </w:p>
    <w:p w:rsidR="00B759CB" w:rsidRPr="00054ECB" w:rsidRDefault="00B759CB">
      <w:pPr>
        <w:rPr>
          <w:rFonts w:ascii="Times New Roman" w:hAnsi="Times New Roman" w:cs="Times New Roman"/>
          <w:sz w:val="26"/>
          <w:szCs w:val="26"/>
        </w:rPr>
      </w:pPr>
    </w:p>
    <w:p w:rsidR="00B759CB" w:rsidRPr="00054ECB" w:rsidRDefault="00000000">
      <w:pPr>
        <w:rPr>
          <w:rFonts w:ascii="Times New Roman" w:hAnsi="Times New Roman" w:cs="Times New Roman"/>
          <w:b/>
          <w:color w:val="000000"/>
          <w:sz w:val="26"/>
          <w:szCs w:val="26"/>
        </w:rPr>
      </w:pPr>
      <w:r w:rsidRPr="00054ECB">
        <w:rPr>
          <w:rFonts w:ascii="Times New Roman" w:hAnsi="Times New Roman" w:cs="Times New Roman"/>
          <w:b/>
          <w:sz w:val="26"/>
          <w:szCs w:val="26"/>
        </w:rPr>
        <w:lastRenderedPageBreak/>
        <w:t>Conclusion:</w:t>
      </w:r>
    </w:p>
    <w:p w:rsidR="00B759CB" w:rsidRPr="00054ECB" w:rsidRDefault="00000000">
      <w:pPr>
        <w:numPr>
          <w:ilvl w:val="0"/>
          <w:numId w:val="3"/>
        </w:numPr>
        <w:spacing w:before="240"/>
        <w:rPr>
          <w:rFonts w:ascii="Times New Roman" w:hAnsi="Times New Roman" w:cs="Times New Roman"/>
          <w:sz w:val="26"/>
          <w:szCs w:val="26"/>
        </w:rPr>
      </w:pPr>
      <w:r w:rsidRPr="00054ECB">
        <w:rPr>
          <w:rFonts w:ascii="Times New Roman" w:hAnsi="Times New Roman" w:cs="Times New Roman"/>
          <w:sz w:val="26"/>
          <w:szCs w:val="26"/>
        </w:rPr>
        <w:t>Successfully implemented dynamic routing using CLI to enable seamless communication between routers and connected PCs.</w:t>
      </w:r>
    </w:p>
    <w:p w:rsidR="00B759CB" w:rsidRPr="00054ECB" w:rsidRDefault="00000000">
      <w:pPr>
        <w:numPr>
          <w:ilvl w:val="0"/>
          <w:numId w:val="3"/>
        </w:numPr>
        <w:rPr>
          <w:rFonts w:ascii="Times New Roman" w:hAnsi="Times New Roman" w:cs="Times New Roman"/>
          <w:sz w:val="26"/>
          <w:szCs w:val="26"/>
        </w:rPr>
      </w:pPr>
      <w:r w:rsidRPr="00054ECB">
        <w:rPr>
          <w:rFonts w:ascii="Times New Roman" w:hAnsi="Times New Roman" w:cs="Times New Roman"/>
          <w:sz w:val="26"/>
          <w:szCs w:val="26"/>
        </w:rPr>
        <w:t>Routing protocols (RIP, OSPF, EIGRP) allowed automatic route learning and updates, reducing manual configuration.</w:t>
      </w:r>
    </w:p>
    <w:p w:rsidR="00B759CB" w:rsidRPr="00054ECB" w:rsidRDefault="00000000">
      <w:pPr>
        <w:numPr>
          <w:ilvl w:val="0"/>
          <w:numId w:val="3"/>
        </w:numPr>
        <w:rPr>
          <w:rFonts w:ascii="Times New Roman" w:hAnsi="Times New Roman" w:cs="Times New Roman"/>
          <w:sz w:val="26"/>
          <w:szCs w:val="26"/>
        </w:rPr>
      </w:pPr>
      <w:r w:rsidRPr="00054ECB">
        <w:rPr>
          <w:rFonts w:ascii="Times New Roman" w:hAnsi="Times New Roman" w:cs="Times New Roman"/>
          <w:sz w:val="26"/>
          <w:szCs w:val="26"/>
        </w:rPr>
        <w:t>CLI-based configuration provided precise control over routing tables and network settings.</w:t>
      </w:r>
    </w:p>
    <w:p w:rsidR="00B759CB" w:rsidRPr="00054ECB" w:rsidRDefault="00000000">
      <w:pPr>
        <w:numPr>
          <w:ilvl w:val="0"/>
          <w:numId w:val="3"/>
        </w:numPr>
        <w:rPr>
          <w:rFonts w:ascii="Times New Roman" w:hAnsi="Times New Roman" w:cs="Times New Roman"/>
          <w:sz w:val="26"/>
          <w:szCs w:val="26"/>
        </w:rPr>
      </w:pPr>
      <w:r w:rsidRPr="00054ECB">
        <w:rPr>
          <w:rFonts w:ascii="Times New Roman" w:hAnsi="Times New Roman" w:cs="Times New Roman"/>
          <w:sz w:val="26"/>
          <w:szCs w:val="26"/>
        </w:rPr>
        <w:t>Improved scalability and adaptability, making it suitable for large and complex networks.</w:t>
      </w:r>
    </w:p>
    <w:p w:rsidR="00B759CB" w:rsidRPr="00054ECB" w:rsidRDefault="00000000">
      <w:pPr>
        <w:numPr>
          <w:ilvl w:val="0"/>
          <w:numId w:val="3"/>
        </w:numPr>
        <w:rPr>
          <w:rFonts w:ascii="Times New Roman" w:hAnsi="Times New Roman" w:cs="Times New Roman"/>
          <w:sz w:val="26"/>
          <w:szCs w:val="26"/>
        </w:rPr>
      </w:pPr>
      <w:r w:rsidRPr="00054ECB">
        <w:rPr>
          <w:rFonts w:ascii="Times New Roman" w:hAnsi="Times New Roman" w:cs="Times New Roman"/>
          <w:sz w:val="26"/>
          <w:szCs w:val="26"/>
        </w:rPr>
        <w:t>Faster convergence in case of topology changes compared to static routing.</w:t>
      </w:r>
    </w:p>
    <w:p w:rsidR="00B759CB" w:rsidRPr="00054ECB" w:rsidRDefault="00000000">
      <w:pPr>
        <w:numPr>
          <w:ilvl w:val="0"/>
          <w:numId w:val="3"/>
        </w:numPr>
        <w:rPr>
          <w:rFonts w:ascii="Times New Roman" w:hAnsi="Times New Roman" w:cs="Times New Roman"/>
          <w:sz w:val="26"/>
          <w:szCs w:val="26"/>
        </w:rPr>
      </w:pPr>
      <w:r w:rsidRPr="00054ECB">
        <w:rPr>
          <w:rFonts w:ascii="Times New Roman" w:hAnsi="Times New Roman" w:cs="Times New Roman"/>
          <w:sz w:val="26"/>
          <w:szCs w:val="26"/>
        </w:rPr>
        <w:t>Reduced administrative overhead, as routers dynamically adjust paths without manual intervention.</w:t>
      </w:r>
    </w:p>
    <w:p w:rsidR="00B759CB" w:rsidRPr="00054ECB" w:rsidRDefault="00000000">
      <w:pPr>
        <w:numPr>
          <w:ilvl w:val="0"/>
          <w:numId w:val="3"/>
        </w:numPr>
        <w:spacing w:after="240"/>
        <w:rPr>
          <w:rFonts w:ascii="Times New Roman" w:hAnsi="Times New Roman" w:cs="Times New Roman"/>
          <w:sz w:val="26"/>
          <w:szCs w:val="26"/>
        </w:rPr>
      </w:pPr>
      <w:r w:rsidRPr="00054ECB">
        <w:rPr>
          <w:rFonts w:ascii="Times New Roman" w:hAnsi="Times New Roman" w:cs="Times New Roman"/>
          <w:sz w:val="26"/>
          <w:szCs w:val="26"/>
        </w:rPr>
        <w:t>Demonstrated the efficiency of dynamic routing in maintaining optimal network performance in real-time scenarios.</w:t>
      </w:r>
    </w:p>
    <w:p w:rsidR="00B759CB" w:rsidRPr="00054ECB" w:rsidRDefault="00B759CB">
      <w:pPr>
        <w:rPr>
          <w:rFonts w:ascii="Times New Roman" w:hAnsi="Times New Roman" w:cs="Times New Roman"/>
          <w:b/>
          <w:sz w:val="26"/>
          <w:szCs w:val="26"/>
        </w:rPr>
      </w:pPr>
    </w:p>
    <w:sectPr w:rsidR="00B759CB" w:rsidRPr="00054ECB">
      <w:headerReference w:type="default" r:id="rId12"/>
      <w:footerReference w:type="default" r:id="rId13"/>
      <w:pgSz w:w="12240" w:h="15840"/>
      <w:pgMar w:top="1440" w:right="1440" w:bottom="1440" w:left="1440" w:header="720" w:footer="720" w:gutter="0"/>
      <w:pgNumType w:start="3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77636" w:rsidRDefault="00077636">
      <w:pPr>
        <w:spacing w:line="240" w:lineRule="auto"/>
      </w:pPr>
      <w:r>
        <w:separator/>
      </w:r>
    </w:p>
  </w:endnote>
  <w:endnote w:type="continuationSeparator" w:id="0">
    <w:p w:rsidR="00077636" w:rsidRDefault="00077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9A306DE1-D07A-4E98-ADB4-C8FA430B40C9}"/>
    <w:embedBold r:id="rId2" w:fontKey="{D51B64C6-1763-4474-9BF6-01E5A2243975}"/>
  </w:font>
  <w:font w:name="Calibri">
    <w:panose1 w:val="020F0502020204030204"/>
    <w:charset w:val="00"/>
    <w:family w:val="swiss"/>
    <w:pitch w:val="variable"/>
    <w:sig w:usb0="E4002EFF" w:usb1="C200247B" w:usb2="00000009" w:usb3="00000000" w:csb0="000001FF" w:csb1="00000000"/>
    <w:embedRegular r:id="rId3" w:fontKey="{AABE36E8-7B89-4D53-9558-445F73F85B45}"/>
  </w:font>
  <w:font w:name="Cambria">
    <w:panose1 w:val="02040503050406030204"/>
    <w:charset w:val="00"/>
    <w:family w:val="roman"/>
    <w:pitch w:val="variable"/>
    <w:sig w:usb0="E00006FF" w:usb1="420024FF" w:usb2="02000000" w:usb3="00000000" w:csb0="0000019F" w:csb1="00000000"/>
    <w:embedRegular r:id="rId4" w:fontKey="{0A8259A7-23DF-4A63-9ABE-B9952751DF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759CB" w:rsidRDefault="00B759CB" w:rsidP="00054ECB"/>
  <w:p w:rsidR="00B759CB" w:rsidRDefault="00B759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77636" w:rsidRDefault="00077636">
      <w:pPr>
        <w:spacing w:line="240" w:lineRule="auto"/>
      </w:pPr>
      <w:r>
        <w:separator/>
      </w:r>
    </w:p>
  </w:footnote>
  <w:footnote w:type="continuationSeparator" w:id="0">
    <w:p w:rsidR="00077636" w:rsidRDefault="000776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759CB" w:rsidRDefault="00000000">
    <w:pPr>
      <w:jc w:val="right"/>
    </w:pPr>
    <w:r>
      <w:t>Date: 19-02-2025</w:t>
    </w:r>
  </w:p>
  <w:p w:rsidR="00B759CB" w:rsidRDefault="00B759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6390E"/>
    <w:multiLevelType w:val="multilevel"/>
    <w:tmpl w:val="1C88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4532C3"/>
    <w:multiLevelType w:val="multilevel"/>
    <w:tmpl w:val="3940C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D7443D"/>
    <w:multiLevelType w:val="multilevel"/>
    <w:tmpl w:val="36FE3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D391B8F"/>
    <w:multiLevelType w:val="multilevel"/>
    <w:tmpl w:val="D4881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5517926">
    <w:abstractNumId w:val="3"/>
  </w:num>
  <w:num w:numId="2" w16cid:durableId="2124415875">
    <w:abstractNumId w:val="0"/>
  </w:num>
  <w:num w:numId="3" w16cid:durableId="540023804">
    <w:abstractNumId w:val="2"/>
  </w:num>
  <w:num w:numId="4" w16cid:durableId="503084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9CB"/>
    <w:rsid w:val="00054ECB"/>
    <w:rsid w:val="00077636"/>
    <w:rsid w:val="00373D36"/>
    <w:rsid w:val="008F4807"/>
    <w:rsid w:val="00B759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2A3C"/>
  <w15:docId w15:val="{810759F7-D633-480F-86D7-6A210737C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54ECB"/>
    <w:pPr>
      <w:tabs>
        <w:tab w:val="center" w:pos="4513"/>
        <w:tab w:val="right" w:pos="9026"/>
      </w:tabs>
      <w:spacing w:line="240" w:lineRule="auto"/>
    </w:pPr>
  </w:style>
  <w:style w:type="character" w:customStyle="1" w:styleId="HeaderChar">
    <w:name w:val="Header Char"/>
    <w:basedOn w:val="DefaultParagraphFont"/>
    <w:link w:val="Header"/>
    <w:uiPriority w:val="99"/>
    <w:rsid w:val="00054ECB"/>
  </w:style>
  <w:style w:type="paragraph" w:styleId="Footer">
    <w:name w:val="footer"/>
    <w:basedOn w:val="Normal"/>
    <w:link w:val="FooterChar"/>
    <w:uiPriority w:val="99"/>
    <w:unhideWhenUsed/>
    <w:rsid w:val="00054ECB"/>
    <w:pPr>
      <w:tabs>
        <w:tab w:val="center" w:pos="4513"/>
        <w:tab w:val="right" w:pos="9026"/>
      </w:tabs>
      <w:spacing w:line="240" w:lineRule="auto"/>
    </w:pPr>
  </w:style>
  <w:style w:type="character" w:customStyle="1" w:styleId="FooterChar">
    <w:name w:val="Footer Char"/>
    <w:basedOn w:val="DefaultParagraphFont"/>
    <w:link w:val="Footer"/>
    <w:uiPriority w:val="99"/>
    <w:rsid w:val="00054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478</Words>
  <Characters>2729</Characters>
  <Application>Microsoft Office Word</Application>
  <DocSecurity>0</DocSecurity>
  <Lines>22</Lines>
  <Paragraphs>6</Paragraphs>
  <ScaleCrop>false</ScaleCrop>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Kolhe</cp:lastModifiedBy>
  <cp:revision>3</cp:revision>
  <dcterms:created xsi:type="dcterms:W3CDTF">2025-04-15T08:27:00Z</dcterms:created>
  <dcterms:modified xsi:type="dcterms:W3CDTF">2025-04-15T08:29:00Z</dcterms:modified>
</cp:coreProperties>
</file>