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0CC" w14:textId="0048D421" w:rsidR="00492B30" w:rsidRPr="00492B30" w:rsidRDefault="00492B30" w:rsidP="00492B30">
      <w:pPr>
        <w:jc w:val="center"/>
        <w:rPr>
          <w:b/>
          <w:bCs/>
          <w:sz w:val="36"/>
          <w:szCs w:val="36"/>
          <w:u w:val="single"/>
        </w:rPr>
      </w:pPr>
      <w:r w:rsidRPr="00492B30">
        <w:rPr>
          <w:b/>
          <w:bCs/>
          <w:sz w:val="36"/>
          <w:szCs w:val="36"/>
          <w:u w:val="single"/>
        </w:rPr>
        <w:t>Project Report</w:t>
      </w:r>
    </w:p>
    <w:p w14:paraId="3BBB46DB" w14:textId="77777777" w:rsidR="00492B30" w:rsidRDefault="00492B30" w:rsidP="00492B30">
      <w:pPr>
        <w:spacing w:line="240" w:lineRule="auto"/>
      </w:pPr>
    </w:p>
    <w:p w14:paraId="218E751B" w14:textId="0A78FFA1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🚀</w:t>
      </w:r>
      <w:r w:rsidRPr="00492B30">
        <w:rPr>
          <w:sz w:val="36"/>
          <w:szCs w:val="36"/>
        </w:rPr>
        <w:t xml:space="preserve"> Valuable Insights: Our analysis leverages visualization and dashboards to unearth invaluable insights, laying the foundation for a strategic market presence.</w:t>
      </w:r>
    </w:p>
    <w:p w14:paraId="3CF2DFFE" w14:textId="5EF37444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📈</w:t>
      </w:r>
      <w:r w:rsidRPr="00492B30">
        <w:rPr>
          <w:sz w:val="36"/>
          <w:szCs w:val="36"/>
        </w:rPr>
        <w:t xml:space="preserve"> Improvement Focus: Visualizations illuminate the growth trajectory across regions and categories, enabling targeted improvements and enhancements over time.</w:t>
      </w:r>
    </w:p>
    <w:p w14:paraId="1691B859" w14:textId="3CC0380F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📊</w:t>
      </w:r>
      <w:r w:rsidRPr="00492B30">
        <w:rPr>
          <w:sz w:val="36"/>
          <w:szCs w:val="36"/>
        </w:rPr>
        <w:t xml:space="preserve"> Evaluation of Effectiveness: The dashboard not only guides but also evaluates effectiveness, empowering data-driven decisions for continuous improvement.</w:t>
      </w:r>
    </w:p>
    <w:p w14:paraId="6604D632" w14:textId="35336BBF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🔍</w:t>
      </w:r>
      <w:r w:rsidRPr="00492B30">
        <w:rPr>
          <w:sz w:val="36"/>
          <w:szCs w:val="36"/>
        </w:rPr>
        <w:t xml:space="preserve"> Trend Identification: Careful analysis reveals historical sales trends, paving the way for predictive insights that shape future productivity.</w:t>
      </w:r>
    </w:p>
    <w:p w14:paraId="5197B8FE" w14:textId="10B93F21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🌐</w:t>
      </w:r>
      <w:r w:rsidRPr="00492B30">
        <w:rPr>
          <w:sz w:val="36"/>
          <w:szCs w:val="36"/>
        </w:rPr>
        <w:t xml:space="preserve"> Comprehensive Understanding: Power BI's dynamic visualizations offer a holistic grasp of sales dynamics, providing a 360-degree view of operations.</w:t>
      </w:r>
    </w:p>
    <w:p w14:paraId="67E75153" w14:textId="2DB78611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💡</w:t>
      </w:r>
      <w:r w:rsidRPr="00492B30">
        <w:rPr>
          <w:sz w:val="36"/>
          <w:szCs w:val="36"/>
        </w:rPr>
        <w:t xml:space="preserve"> Actionable Insights: Our advanced analytics techniques have unearthed actionable insights, from high-demand products to customer preferences and store performance.</w:t>
      </w:r>
    </w:p>
    <w:p w14:paraId="00646BC6" w14:textId="749F130A" w:rsidR="00492B30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rFonts w:ascii="Segoe UI Emoji" w:hAnsi="Segoe UI Emoji" w:cs="Segoe UI Emoji"/>
          <w:sz w:val="36"/>
          <w:szCs w:val="36"/>
        </w:rPr>
        <w:t>📋</w:t>
      </w:r>
      <w:r w:rsidRPr="00492B30">
        <w:rPr>
          <w:sz w:val="36"/>
          <w:szCs w:val="36"/>
        </w:rPr>
        <w:t xml:space="preserve"> Strategic Recommendations: Building upon our findings, we propose strategies like dynamic pricing, targeted marketing, and optimized inventory, alongside recommendations for store layout enhancements and category expansions.</w:t>
      </w:r>
    </w:p>
    <w:p w14:paraId="5038A90C" w14:textId="27874740" w:rsidR="001100E5" w:rsidRPr="00492B30" w:rsidRDefault="00492B30" w:rsidP="00492B30">
      <w:pPr>
        <w:spacing w:line="240" w:lineRule="auto"/>
        <w:rPr>
          <w:sz w:val="36"/>
          <w:szCs w:val="36"/>
        </w:rPr>
      </w:pPr>
      <w:r w:rsidRPr="00492B30">
        <w:rPr>
          <w:sz w:val="36"/>
          <w:szCs w:val="36"/>
        </w:rPr>
        <w:t>This project report encapsulates our journey of exploration, discovery, and strategic guidance—promising growth, efficiency, and success in the ever-evolving market landscape.</w:t>
      </w:r>
    </w:p>
    <w:sectPr w:rsidR="001100E5" w:rsidRPr="0049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0"/>
    <w:rsid w:val="001100E5"/>
    <w:rsid w:val="004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4DF"/>
  <w15:chartTrackingRefBased/>
  <w15:docId w15:val="{89CCA0E1-DC57-408D-84C0-5FCAF7A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personaluse</dc:creator>
  <cp:keywords/>
  <dc:description/>
  <cp:lastModifiedBy>personaluse</cp:lastModifiedBy>
  <cp:revision>1</cp:revision>
  <dcterms:created xsi:type="dcterms:W3CDTF">2023-10-01T13:42:00Z</dcterms:created>
  <dcterms:modified xsi:type="dcterms:W3CDTF">2023-10-01T13:45:00Z</dcterms:modified>
</cp:coreProperties>
</file>