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84AB2" w14:textId="77777777" w:rsidR="001216FC" w:rsidRPr="001216FC" w:rsidRDefault="001216FC" w:rsidP="001216FC">
      <w:pPr>
        <w:rPr>
          <w:rFonts w:ascii="Times New Roman" w:hAnsi="Times New Roman" w:cs="Times New Roman"/>
          <w:b/>
          <w:bCs/>
        </w:rPr>
      </w:pPr>
      <w:r w:rsidRPr="001216FC">
        <w:rPr>
          <w:rFonts w:ascii="Times New Roman" w:hAnsi="Times New Roman" w:cs="Times New Roman"/>
          <w:b/>
          <w:bCs/>
        </w:rPr>
        <w:t>1. SQL Injection (SQLi)</w:t>
      </w:r>
    </w:p>
    <w:p w14:paraId="5303619A" w14:textId="77777777" w:rsidR="001216FC" w:rsidRPr="001216FC" w:rsidRDefault="001216FC" w:rsidP="001216FC">
      <w:pPr>
        <w:rPr>
          <w:rFonts w:ascii="Times New Roman" w:hAnsi="Times New Roman" w:cs="Times New Roman"/>
        </w:rPr>
      </w:pPr>
      <w:r w:rsidRPr="001216FC">
        <w:rPr>
          <w:rFonts w:ascii="Times New Roman" w:hAnsi="Times New Roman" w:cs="Times New Roman"/>
        </w:rPr>
        <w:t>SQL injection is a common attack where cybercriminals insert malicious SQL queries into web forms or URLs. This is possible when the application doesn’t properly validate or sanitize user input. For example, if someone enters harmful code into a search box, the app may end up executing commands that can manipulate the database.</w:t>
      </w:r>
    </w:p>
    <w:p w14:paraId="43C4343A" w14:textId="77777777" w:rsidR="001216FC" w:rsidRPr="001216FC" w:rsidRDefault="001216FC" w:rsidP="001216FC">
      <w:pPr>
        <w:rPr>
          <w:rFonts w:ascii="Times New Roman" w:hAnsi="Times New Roman" w:cs="Times New Roman"/>
          <w:b/>
          <w:bCs/>
        </w:rPr>
      </w:pPr>
      <w:r w:rsidRPr="001216FC">
        <w:rPr>
          <w:rFonts w:ascii="Times New Roman" w:hAnsi="Times New Roman" w:cs="Times New Roman"/>
          <w:b/>
          <w:bCs/>
        </w:rPr>
        <w:t>Risks and Impact:</w:t>
      </w:r>
    </w:p>
    <w:p w14:paraId="59146265" w14:textId="77777777" w:rsidR="001216FC" w:rsidRPr="001216FC" w:rsidRDefault="001216FC" w:rsidP="001216FC">
      <w:pPr>
        <w:numPr>
          <w:ilvl w:val="0"/>
          <w:numId w:val="1"/>
        </w:numPr>
        <w:rPr>
          <w:rFonts w:ascii="Times New Roman" w:hAnsi="Times New Roman" w:cs="Times New Roman"/>
        </w:rPr>
      </w:pPr>
      <w:r w:rsidRPr="001216FC">
        <w:rPr>
          <w:rFonts w:ascii="Times New Roman" w:hAnsi="Times New Roman" w:cs="Times New Roman"/>
          <w:b/>
          <w:bCs/>
        </w:rPr>
        <w:t>Confidentiality</w:t>
      </w:r>
      <w:r w:rsidRPr="001216FC">
        <w:rPr>
          <w:rFonts w:ascii="Times New Roman" w:hAnsi="Times New Roman" w:cs="Times New Roman"/>
        </w:rPr>
        <w:t>: Attackers can gain access to sensitive data like customer information, credit card numbers, or even passwords stored in the database.</w:t>
      </w:r>
    </w:p>
    <w:p w14:paraId="7E0FA7E9" w14:textId="77777777" w:rsidR="001216FC" w:rsidRPr="001216FC" w:rsidRDefault="001216FC" w:rsidP="001216FC">
      <w:pPr>
        <w:numPr>
          <w:ilvl w:val="0"/>
          <w:numId w:val="1"/>
        </w:numPr>
        <w:rPr>
          <w:rFonts w:ascii="Times New Roman" w:hAnsi="Times New Roman" w:cs="Times New Roman"/>
        </w:rPr>
      </w:pPr>
      <w:r w:rsidRPr="001216FC">
        <w:rPr>
          <w:rFonts w:ascii="Times New Roman" w:hAnsi="Times New Roman" w:cs="Times New Roman"/>
          <w:b/>
          <w:bCs/>
        </w:rPr>
        <w:t>Integrity</w:t>
      </w:r>
      <w:r w:rsidRPr="001216FC">
        <w:rPr>
          <w:rFonts w:ascii="Times New Roman" w:hAnsi="Times New Roman" w:cs="Times New Roman"/>
        </w:rPr>
        <w:t>: An attacker can alter, delete, or corrupt data within the database.</w:t>
      </w:r>
    </w:p>
    <w:p w14:paraId="39A99313" w14:textId="77777777" w:rsidR="001216FC" w:rsidRPr="001216FC" w:rsidRDefault="001216FC" w:rsidP="001216FC">
      <w:pPr>
        <w:numPr>
          <w:ilvl w:val="0"/>
          <w:numId w:val="1"/>
        </w:numPr>
        <w:rPr>
          <w:rFonts w:ascii="Times New Roman" w:hAnsi="Times New Roman" w:cs="Times New Roman"/>
        </w:rPr>
      </w:pPr>
      <w:r w:rsidRPr="001216FC">
        <w:rPr>
          <w:rFonts w:ascii="Times New Roman" w:hAnsi="Times New Roman" w:cs="Times New Roman"/>
          <w:b/>
          <w:bCs/>
        </w:rPr>
        <w:t>Availability</w:t>
      </w:r>
      <w:r w:rsidRPr="001216FC">
        <w:rPr>
          <w:rFonts w:ascii="Times New Roman" w:hAnsi="Times New Roman" w:cs="Times New Roman"/>
        </w:rPr>
        <w:t>: If a malicious query crashes the database, it could disrupt service, causing downtime.</w:t>
      </w:r>
    </w:p>
    <w:p w14:paraId="397C1C71" w14:textId="77777777" w:rsidR="001216FC" w:rsidRPr="001216FC" w:rsidRDefault="001216FC" w:rsidP="001216FC">
      <w:pPr>
        <w:numPr>
          <w:ilvl w:val="0"/>
          <w:numId w:val="1"/>
        </w:numPr>
        <w:rPr>
          <w:rFonts w:ascii="Times New Roman" w:hAnsi="Times New Roman" w:cs="Times New Roman"/>
        </w:rPr>
      </w:pPr>
      <w:r w:rsidRPr="001216FC">
        <w:rPr>
          <w:rFonts w:ascii="Times New Roman" w:hAnsi="Times New Roman" w:cs="Times New Roman"/>
          <w:b/>
          <w:bCs/>
        </w:rPr>
        <w:t>Legal &amp; Financial</w:t>
      </w:r>
      <w:r w:rsidRPr="001216FC">
        <w:rPr>
          <w:rFonts w:ascii="Times New Roman" w:hAnsi="Times New Roman" w:cs="Times New Roman"/>
        </w:rPr>
        <w:t>: Organizations could face significant fines for breaching data protection laws like GDPR or HIPAA. There may also be costly investigations, class-action lawsuits, and compensation payouts.</w:t>
      </w:r>
    </w:p>
    <w:p w14:paraId="695BDB0A" w14:textId="77777777" w:rsidR="001216FC" w:rsidRPr="001216FC" w:rsidRDefault="001216FC" w:rsidP="001216FC">
      <w:pPr>
        <w:numPr>
          <w:ilvl w:val="0"/>
          <w:numId w:val="1"/>
        </w:numPr>
        <w:rPr>
          <w:rFonts w:ascii="Times New Roman" w:hAnsi="Times New Roman" w:cs="Times New Roman"/>
        </w:rPr>
      </w:pPr>
      <w:r w:rsidRPr="001216FC">
        <w:rPr>
          <w:rFonts w:ascii="Times New Roman" w:hAnsi="Times New Roman" w:cs="Times New Roman"/>
          <w:b/>
          <w:bCs/>
        </w:rPr>
        <w:t>Reputation</w:t>
      </w:r>
      <w:r w:rsidRPr="001216FC">
        <w:rPr>
          <w:rFonts w:ascii="Times New Roman" w:hAnsi="Times New Roman" w:cs="Times New Roman"/>
        </w:rPr>
        <w:t>: Customers lose trust when they learn their data wasn’t protected properly.</w:t>
      </w:r>
    </w:p>
    <w:p w14:paraId="03EEED1F" w14:textId="77777777" w:rsidR="001216FC" w:rsidRPr="001216FC" w:rsidRDefault="001216FC" w:rsidP="001216FC">
      <w:pPr>
        <w:rPr>
          <w:rFonts w:ascii="Times New Roman" w:hAnsi="Times New Roman" w:cs="Times New Roman"/>
          <w:b/>
          <w:bCs/>
        </w:rPr>
      </w:pPr>
      <w:r w:rsidRPr="001216FC">
        <w:rPr>
          <w:rFonts w:ascii="Times New Roman" w:hAnsi="Times New Roman" w:cs="Times New Roman"/>
          <w:b/>
          <w:bCs/>
        </w:rPr>
        <w:t>How to Prevent It:</w:t>
      </w:r>
    </w:p>
    <w:p w14:paraId="000B739D" w14:textId="77777777" w:rsidR="001216FC" w:rsidRPr="001216FC" w:rsidRDefault="001216FC" w:rsidP="001216FC">
      <w:pPr>
        <w:numPr>
          <w:ilvl w:val="0"/>
          <w:numId w:val="2"/>
        </w:numPr>
        <w:rPr>
          <w:rFonts w:ascii="Times New Roman" w:hAnsi="Times New Roman" w:cs="Times New Roman"/>
        </w:rPr>
      </w:pPr>
      <w:r w:rsidRPr="001216FC">
        <w:rPr>
          <w:rFonts w:ascii="Times New Roman" w:hAnsi="Times New Roman" w:cs="Times New Roman"/>
          <w:b/>
          <w:bCs/>
        </w:rPr>
        <w:t>Prepared Statements</w:t>
      </w:r>
      <w:r w:rsidRPr="001216FC">
        <w:rPr>
          <w:rFonts w:ascii="Times New Roman" w:hAnsi="Times New Roman" w:cs="Times New Roman"/>
        </w:rPr>
        <w:t>: Always use parameterized queries to handle user input safely. This ensures the input is treated as data, not executable code.</w:t>
      </w:r>
    </w:p>
    <w:p w14:paraId="525F0E19" w14:textId="77777777" w:rsidR="001216FC" w:rsidRPr="001216FC" w:rsidRDefault="001216FC" w:rsidP="001216FC">
      <w:pPr>
        <w:numPr>
          <w:ilvl w:val="0"/>
          <w:numId w:val="2"/>
        </w:numPr>
        <w:rPr>
          <w:rFonts w:ascii="Times New Roman" w:hAnsi="Times New Roman" w:cs="Times New Roman"/>
        </w:rPr>
      </w:pPr>
      <w:r w:rsidRPr="001216FC">
        <w:rPr>
          <w:rFonts w:ascii="Times New Roman" w:hAnsi="Times New Roman" w:cs="Times New Roman"/>
          <w:b/>
          <w:bCs/>
        </w:rPr>
        <w:t>Input Validation</w:t>
      </w:r>
      <w:r w:rsidRPr="001216FC">
        <w:rPr>
          <w:rFonts w:ascii="Times New Roman" w:hAnsi="Times New Roman" w:cs="Times New Roman"/>
        </w:rPr>
        <w:t>: Only allow expected characters in user inputs (e.g., no special characters that could manipulate SQL queries).</w:t>
      </w:r>
    </w:p>
    <w:p w14:paraId="23ACBA8A" w14:textId="77777777" w:rsidR="001216FC" w:rsidRPr="001216FC" w:rsidRDefault="001216FC" w:rsidP="001216FC">
      <w:pPr>
        <w:numPr>
          <w:ilvl w:val="0"/>
          <w:numId w:val="2"/>
        </w:numPr>
        <w:rPr>
          <w:rFonts w:ascii="Times New Roman" w:hAnsi="Times New Roman" w:cs="Times New Roman"/>
        </w:rPr>
      </w:pPr>
      <w:r w:rsidRPr="001216FC">
        <w:rPr>
          <w:rFonts w:ascii="Times New Roman" w:hAnsi="Times New Roman" w:cs="Times New Roman"/>
          <w:b/>
          <w:bCs/>
        </w:rPr>
        <w:t>Limit Database Permissions</w:t>
      </w:r>
      <w:r w:rsidRPr="001216FC">
        <w:rPr>
          <w:rFonts w:ascii="Times New Roman" w:hAnsi="Times New Roman" w:cs="Times New Roman"/>
        </w:rPr>
        <w:t>: Grant the database the least privileges necessary. If attackers do get access, the damage will be limited.</w:t>
      </w:r>
    </w:p>
    <w:p w14:paraId="347CFF00" w14:textId="77777777" w:rsidR="001216FC" w:rsidRPr="001216FC" w:rsidRDefault="001216FC" w:rsidP="001216FC">
      <w:pPr>
        <w:rPr>
          <w:rFonts w:ascii="Times New Roman" w:hAnsi="Times New Roman" w:cs="Times New Roman"/>
          <w:b/>
          <w:bCs/>
        </w:rPr>
      </w:pPr>
      <w:r w:rsidRPr="001216FC">
        <w:rPr>
          <w:rFonts w:ascii="Times New Roman" w:hAnsi="Times New Roman" w:cs="Times New Roman"/>
          <w:b/>
          <w:bCs/>
        </w:rPr>
        <w:t>Risk Mitigation:</w:t>
      </w:r>
    </w:p>
    <w:p w14:paraId="3A4F65B0" w14:textId="77777777" w:rsidR="001216FC" w:rsidRPr="001216FC" w:rsidRDefault="001216FC" w:rsidP="001216FC">
      <w:pPr>
        <w:numPr>
          <w:ilvl w:val="0"/>
          <w:numId w:val="3"/>
        </w:numPr>
        <w:rPr>
          <w:rFonts w:ascii="Times New Roman" w:hAnsi="Times New Roman" w:cs="Times New Roman"/>
        </w:rPr>
      </w:pPr>
      <w:r w:rsidRPr="001216FC">
        <w:rPr>
          <w:rFonts w:ascii="Times New Roman" w:hAnsi="Times New Roman" w:cs="Times New Roman"/>
        </w:rPr>
        <w:t>Regular security testing (penetration testing) to identify vulnerabilities.</w:t>
      </w:r>
    </w:p>
    <w:p w14:paraId="12FCDDBE" w14:textId="77777777" w:rsidR="001216FC" w:rsidRPr="001216FC" w:rsidRDefault="001216FC" w:rsidP="001216FC">
      <w:pPr>
        <w:numPr>
          <w:ilvl w:val="0"/>
          <w:numId w:val="3"/>
        </w:numPr>
        <w:rPr>
          <w:rFonts w:ascii="Times New Roman" w:hAnsi="Times New Roman" w:cs="Times New Roman"/>
        </w:rPr>
      </w:pPr>
      <w:r w:rsidRPr="001216FC">
        <w:rPr>
          <w:rFonts w:ascii="Times New Roman" w:hAnsi="Times New Roman" w:cs="Times New Roman"/>
        </w:rPr>
        <w:t>Implementing Web Application Firewalls (WAFs) to detect and block malicious traffic.</w:t>
      </w:r>
    </w:p>
    <w:p w14:paraId="09D37C79" w14:textId="355FD0B2" w:rsidR="001216FC" w:rsidRPr="001216FC" w:rsidRDefault="001216FC" w:rsidP="001216FC">
      <w:pPr>
        <w:rPr>
          <w:rFonts w:ascii="Times New Roman" w:hAnsi="Times New Roman" w:cs="Times New Roman"/>
        </w:rPr>
      </w:pPr>
    </w:p>
    <w:p w14:paraId="115AD526" w14:textId="77777777" w:rsidR="001216FC" w:rsidRPr="001216FC" w:rsidRDefault="001216FC" w:rsidP="001216FC">
      <w:pPr>
        <w:rPr>
          <w:rFonts w:ascii="Times New Roman" w:hAnsi="Times New Roman" w:cs="Times New Roman"/>
          <w:b/>
          <w:bCs/>
        </w:rPr>
      </w:pPr>
      <w:r w:rsidRPr="001216FC">
        <w:rPr>
          <w:rFonts w:ascii="Times New Roman" w:hAnsi="Times New Roman" w:cs="Times New Roman"/>
          <w:b/>
          <w:bCs/>
        </w:rPr>
        <w:t>2. Cross-Site Scripting (XSS)</w:t>
      </w:r>
    </w:p>
    <w:p w14:paraId="4653A9F5" w14:textId="77777777" w:rsidR="001216FC" w:rsidRPr="001216FC" w:rsidRDefault="001216FC" w:rsidP="001216FC">
      <w:pPr>
        <w:rPr>
          <w:rFonts w:ascii="Times New Roman" w:hAnsi="Times New Roman" w:cs="Times New Roman"/>
        </w:rPr>
      </w:pPr>
      <w:r w:rsidRPr="001216FC">
        <w:rPr>
          <w:rFonts w:ascii="Times New Roman" w:hAnsi="Times New Roman" w:cs="Times New Roman"/>
        </w:rPr>
        <w:t>XSS occurs when an attacker injects malicious scripts into web pages viewed by other users. These scripts run in the context of the user's browser, potentially stealing cookies, session tokens, or other sensitive data.</w:t>
      </w:r>
    </w:p>
    <w:p w14:paraId="12ABF984" w14:textId="77777777" w:rsidR="001216FC" w:rsidRPr="001216FC" w:rsidRDefault="001216FC" w:rsidP="001216FC">
      <w:pPr>
        <w:rPr>
          <w:rFonts w:ascii="Times New Roman" w:hAnsi="Times New Roman" w:cs="Times New Roman"/>
          <w:b/>
          <w:bCs/>
        </w:rPr>
      </w:pPr>
      <w:r w:rsidRPr="001216FC">
        <w:rPr>
          <w:rFonts w:ascii="Times New Roman" w:hAnsi="Times New Roman" w:cs="Times New Roman"/>
          <w:b/>
          <w:bCs/>
        </w:rPr>
        <w:t>Risks and Impact:</w:t>
      </w:r>
    </w:p>
    <w:p w14:paraId="6A900ACD" w14:textId="77777777" w:rsidR="001216FC" w:rsidRPr="001216FC" w:rsidRDefault="001216FC" w:rsidP="001216FC">
      <w:pPr>
        <w:numPr>
          <w:ilvl w:val="0"/>
          <w:numId w:val="4"/>
        </w:numPr>
        <w:rPr>
          <w:rFonts w:ascii="Times New Roman" w:hAnsi="Times New Roman" w:cs="Times New Roman"/>
        </w:rPr>
      </w:pPr>
      <w:r w:rsidRPr="001216FC">
        <w:rPr>
          <w:rFonts w:ascii="Times New Roman" w:hAnsi="Times New Roman" w:cs="Times New Roman"/>
          <w:b/>
          <w:bCs/>
        </w:rPr>
        <w:t>Confidentiality</w:t>
      </w:r>
      <w:r w:rsidRPr="001216FC">
        <w:rPr>
          <w:rFonts w:ascii="Times New Roman" w:hAnsi="Times New Roman" w:cs="Times New Roman"/>
        </w:rPr>
        <w:t>: Sensitive data like login credentials or session tokens can be stolen and used for unauthorized access.</w:t>
      </w:r>
    </w:p>
    <w:p w14:paraId="32FB501C" w14:textId="77777777" w:rsidR="001216FC" w:rsidRPr="001216FC" w:rsidRDefault="001216FC" w:rsidP="001216FC">
      <w:pPr>
        <w:numPr>
          <w:ilvl w:val="0"/>
          <w:numId w:val="4"/>
        </w:numPr>
        <w:rPr>
          <w:rFonts w:ascii="Times New Roman" w:hAnsi="Times New Roman" w:cs="Times New Roman"/>
        </w:rPr>
      </w:pPr>
      <w:r w:rsidRPr="001216FC">
        <w:rPr>
          <w:rFonts w:ascii="Times New Roman" w:hAnsi="Times New Roman" w:cs="Times New Roman"/>
          <w:b/>
          <w:bCs/>
        </w:rPr>
        <w:t>Integrity</w:t>
      </w:r>
      <w:r w:rsidRPr="001216FC">
        <w:rPr>
          <w:rFonts w:ascii="Times New Roman" w:hAnsi="Times New Roman" w:cs="Times New Roman"/>
        </w:rPr>
        <w:t>: Attackers can manipulate content on the website, causing users to click on fake links or exposing them to malicious software.</w:t>
      </w:r>
    </w:p>
    <w:p w14:paraId="6E3D22C0" w14:textId="77777777" w:rsidR="001216FC" w:rsidRPr="001216FC" w:rsidRDefault="001216FC" w:rsidP="001216FC">
      <w:pPr>
        <w:numPr>
          <w:ilvl w:val="0"/>
          <w:numId w:val="4"/>
        </w:numPr>
        <w:rPr>
          <w:rFonts w:ascii="Times New Roman" w:hAnsi="Times New Roman" w:cs="Times New Roman"/>
        </w:rPr>
      </w:pPr>
      <w:r w:rsidRPr="001216FC">
        <w:rPr>
          <w:rFonts w:ascii="Times New Roman" w:hAnsi="Times New Roman" w:cs="Times New Roman"/>
          <w:b/>
          <w:bCs/>
        </w:rPr>
        <w:t>Availability</w:t>
      </w:r>
      <w:r w:rsidRPr="001216FC">
        <w:rPr>
          <w:rFonts w:ascii="Times New Roman" w:hAnsi="Times New Roman" w:cs="Times New Roman"/>
        </w:rPr>
        <w:t>: If users are scared away by security issues, the website could see a drop in traffic or usage.</w:t>
      </w:r>
    </w:p>
    <w:p w14:paraId="3A6B251F" w14:textId="77777777" w:rsidR="001216FC" w:rsidRPr="001216FC" w:rsidRDefault="001216FC" w:rsidP="001216FC">
      <w:pPr>
        <w:numPr>
          <w:ilvl w:val="0"/>
          <w:numId w:val="4"/>
        </w:numPr>
        <w:rPr>
          <w:rFonts w:ascii="Times New Roman" w:hAnsi="Times New Roman" w:cs="Times New Roman"/>
        </w:rPr>
      </w:pPr>
      <w:r w:rsidRPr="001216FC">
        <w:rPr>
          <w:rFonts w:ascii="Times New Roman" w:hAnsi="Times New Roman" w:cs="Times New Roman"/>
          <w:b/>
          <w:bCs/>
        </w:rPr>
        <w:lastRenderedPageBreak/>
        <w:t>Legal &amp; Financial</w:t>
      </w:r>
      <w:r w:rsidRPr="001216FC">
        <w:rPr>
          <w:rFonts w:ascii="Times New Roman" w:hAnsi="Times New Roman" w:cs="Times New Roman"/>
        </w:rPr>
        <w:t>: Exposed personal data can result in fines and legal action under privacy laws. Financial costs include remediation, legal fees, and potentially compensating affected users.</w:t>
      </w:r>
    </w:p>
    <w:p w14:paraId="3B7BFC64" w14:textId="77777777" w:rsidR="001216FC" w:rsidRPr="001216FC" w:rsidRDefault="001216FC" w:rsidP="001216FC">
      <w:pPr>
        <w:numPr>
          <w:ilvl w:val="0"/>
          <w:numId w:val="4"/>
        </w:numPr>
        <w:rPr>
          <w:rFonts w:ascii="Times New Roman" w:hAnsi="Times New Roman" w:cs="Times New Roman"/>
        </w:rPr>
      </w:pPr>
      <w:r w:rsidRPr="001216FC">
        <w:rPr>
          <w:rFonts w:ascii="Times New Roman" w:hAnsi="Times New Roman" w:cs="Times New Roman"/>
          <w:b/>
          <w:bCs/>
        </w:rPr>
        <w:t>Reputation</w:t>
      </w:r>
      <w:r w:rsidRPr="001216FC">
        <w:rPr>
          <w:rFonts w:ascii="Times New Roman" w:hAnsi="Times New Roman" w:cs="Times New Roman"/>
        </w:rPr>
        <w:t>: Customers and users may lose trust in a brand after learning it was vulnerable to XSS attacks.</w:t>
      </w:r>
    </w:p>
    <w:p w14:paraId="1E8E51E9" w14:textId="77777777" w:rsidR="001216FC" w:rsidRPr="001216FC" w:rsidRDefault="001216FC" w:rsidP="001216FC">
      <w:pPr>
        <w:rPr>
          <w:rFonts w:ascii="Times New Roman" w:hAnsi="Times New Roman" w:cs="Times New Roman"/>
          <w:b/>
          <w:bCs/>
        </w:rPr>
      </w:pPr>
      <w:r w:rsidRPr="001216FC">
        <w:rPr>
          <w:rFonts w:ascii="Times New Roman" w:hAnsi="Times New Roman" w:cs="Times New Roman"/>
          <w:b/>
          <w:bCs/>
        </w:rPr>
        <w:t>How to Prevent It:</w:t>
      </w:r>
    </w:p>
    <w:p w14:paraId="54E9195B" w14:textId="77777777" w:rsidR="001216FC" w:rsidRPr="001216FC" w:rsidRDefault="001216FC" w:rsidP="001216FC">
      <w:pPr>
        <w:numPr>
          <w:ilvl w:val="0"/>
          <w:numId w:val="5"/>
        </w:numPr>
        <w:rPr>
          <w:rFonts w:ascii="Times New Roman" w:hAnsi="Times New Roman" w:cs="Times New Roman"/>
        </w:rPr>
      </w:pPr>
      <w:r w:rsidRPr="001216FC">
        <w:rPr>
          <w:rFonts w:ascii="Times New Roman" w:hAnsi="Times New Roman" w:cs="Times New Roman"/>
          <w:b/>
          <w:bCs/>
        </w:rPr>
        <w:t>Content Security Policy (CSP)</w:t>
      </w:r>
      <w:r w:rsidRPr="001216FC">
        <w:rPr>
          <w:rFonts w:ascii="Times New Roman" w:hAnsi="Times New Roman" w:cs="Times New Roman"/>
        </w:rPr>
        <w:t>: Use a CSP to restrict where scripts can be loaded from, reducing the risk of malicious script execution.</w:t>
      </w:r>
    </w:p>
    <w:p w14:paraId="0D7E9D5D" w14:textId="77777777" w:rsidR="001216FC" w:rsidRPr="001216FC" w:rsidRDefault="001216FC" w:rsidP="001216FC">
      <w:pPr>
        <w:numPr>
          <w:ilvl w:val="0"/>
          <w:numId w:val="5"/>
        </w:numPr>
        <w:rPr>
          <w:rFonts w:ascii="Times New Roman" w:hAnsi="Times New Roman" w:cs="Times New Roman"/>
        </w:rPr>
      </w:pPr>
      <w:r w:rsidRPr="001216FC">
        <w:rPr>
          <w:rFonts w:ascii="Times New Roman" w:hAnsi="Times New Roman" w:cs="Times New Roman"/>
          <w:b/>
          <w:bCs/>
        </w:rPr>
        <w:t>Output Encoding</w:t>
      </w:r>
      <w:r w:rsidRPr="001216FC">
        <w:rPr>
          <w:rFonts w:ascii="Times New Roman" w:hAnsi="Times New Roman" w:cs="Times New Roman"/>
        </w:rPr>
        <w:t>: Always encode user inputs before displaying them on web pages, preventing scripts from executing.</w:t>
      </w:r>
    </w:p>
    <w:p w14:paraId="4D67C270" w14:textId="77777777" w:rsidR="001216FC" w:rsidRPr="001216FC" w:rsidRDefault="001216FC" w:rsidP="001216FC">
      <w:pPr>
        <w:numPr>
          <w:ilvl w:val="0"/>
          <w:numId w:val="5"/>
        </w:numPr>
        <w:rPr>
          <w:rFonts w:ascii="Times New Roman" w:hAnsi="Times New Roman" w:cs="Times New Roman"/>
        </w:rPr>
      </w:pPr>
      <w:r w:rsidRPr="001216FC">
        <w:rPr>
          <w:rFonts w:ascii="Times New Roman" w:hAnsi="Times New Roman" w:cs="Times New Roman"/>
          <w:b/>
          <w:bCs/>
        </w:rPr>
        <w:t>Sanitize Input</w:t>
      </w:r>
      <w:r w:rsidRPr="001216FC">
        <w:rPr>
          <w:rFonts w:ascii="Times New Roman" w:hAnsi="Times New Roman" w:cs="Times New Roman"/>
        </w:rPr>
        <w:t>: Clean any user-supplied data to remove harmful elements before processing or displaying it.</w:t>
      </w:r>
    </w:p>
    <w:p w14:paraId="209B31BC" w14:textId="77777777" w:rsidR="001216FC" w:rsidRPr="001216FC" w:rsidRDefault="001216FC" w:rsidP="001216FC">
      <w:pPr>
        <w:rPr>
          <w:rFonts w:ascii="Times New Roman" w:hAnsi="Times New Roman" w:cs="Times New Roman"/>
          <w:b/>
          <w:bCs/>
        </w:rPr>
      </w:pPr>
      <w:r w:rsidRPr="001216FC">
        <w:rPr>
          <w:rFonts w:ascii="Times New Roman" w:hAnsi="Times New Roman" w:cs="Times New Roman"/>
          <w:b/>
          <w:bCs/>
        </w:rPr>
        <w:t>Risk Mitigation:</w:t>
      </w:r>
    </w:p>
    <w:p w14:paraId="7CCFB41D" w14:textId="77777777" w:rsidR="001216FC" w:rsidRPr="001216FC" w:rsidRDefault="001216FC" w:rsidP="001216FC">
      <w:pPr>
        <w:numPr>
          <w:ilvl w:val="0"/>
          <w:numId w:val="6"/>
        </w:numPr>
        <w:rPr>
          <w:rFonts w:ascii="Times New Roman" w:hAnsi="Times New Roman" w:cs="Times New Roman"/>
        </w:rPr>
      </w:pPr>
      <w:r w:rsidRPr="001216FC">
        <w:rPr>
          <w:rFonts w:ascii="Times New Roman" w:hAnsi="Times New Roman" w:cs="Times New Roman"/>
        </w:rPr>
        <w:t>Regularly audit code and perform security scans to identify XSS vulnerabilities.</w:t>
      </w:r>
    </w:p>
    <w:p w14:paraId="473DACED" w14:textId="77777777" w:rsidR="001216FC" w:rsidRPr="001216FC" w:rsidRDefault="001216FC" w:rsidP="001216FC">
      <w:pPr>
        <w:numPr>
          <w:ilvl w:val="0"/>
          <w:numId w:val="6"/>
        </w:numPr>
        <w:rPr>
          <w:rFonts w:ascii="Times New Roman" w:hAnsi="Times New Roman" w:cs="Times New Roman"/>
        </w:rPr>
      </w:pPr>
      <w:r w:rsidRPr="001216FC">
        <w:rPr>
          <w:rFonts w:ascii="Times New Roman" w:hAnsi="Times New Roman" w:cs="Times New Roman"/>
        </w:rPr>
        <w:t>Educate users on security best practices, like avoiding suspicious links.</w:t>
      </w:r>
    </w:p>
    <w:p w14:paraId="241FEB9F" w14:textId="37D61D9F" w:rsidR="001216FC" w:rsidRPr="001216FC" w:rsidRDefault="001216FC" w:rsidP="001216FC">
      <w:pPr>
        <w:rPr>
          <w:rFonts w:ascii="Times New Roman" w:hAnsi="Times New Roman" w:cs="Times New Roman"/>
        </w:rPr>
      </w:pPr>
    </w:p>
    <w:p w14:paraId="779EFF56" w14:textId="77777777" w:rsidR="001216FC" w:rsidRPr="001216FC" w:rsidRDefault="001216FC" w:rsidP="001216FC">
      <w:pPr>
        <w:rPr>
          <w:rFonts w:ascii="Times New Roman" w:hAnsi="Times New Roman" w:cs="Times New Roman"/>
          <w:b/>
          <w:bCs/>
        </w:rPr>
      </w:pPr>
      <w:r w:rsidRPr="001216FC">
        <w:rPr>
          <w:rFonts w:ascii="Times New Roman" w:hAnsi="Times New Roman" w:cs="Times New Roman"/>
          <w:b/>
          <w:bCs/>
        </w:rPr>
        <w:t>3. Cross-Site Request Forgery (CSRF)</w:t>
      </w:r>
    </w:p>
    <w:p w14:paraId="5839ED37" w14:textId="77777777" w:rsidR="001216FC" w:rsidRPr="001216FC" w:rsidRDefault="001216FC" w:rsidP="001216FC">
      <w:pPr>
        <w:rPr>
          <w:rFonts w:ascii="Times New Roman" w:hAnsi="Times New Roman" w:cs="Times New Roman"/>
        </w:rPr>
      </w:pPr>
      <w:r w:rsidRPr="001216FC">
        <w:rPr>
          <w:rFonts w:ascii="Times New Roman" w:hAnsi="Times New Roman" w:cs="Times New Roman"/>
        </w:rPr>
        <w:t>In a CSRF attack, the attacker tricks an authenticated user into performing actions on a website without their knowledge. For example, clicking a malicious link could change account details or make unauthorized transactions on a banking site.</w:t>
      </w:r>
    </w:p>
    <w:p w14:paraId="414E3697" w14:textId="77777777" w:rsidR="001216FC" w:rsidRPr="001216FC" w:rsidRDefault="001216FC" w:rsidP="001216FC">
      <w:pPr>
        <w:rPr>
          <w:rFonts w:ascii="Times New Roman" w:hAnsi="Times New Roman" w:cs="Times New Roman"/>
          <w:b/>
          <w:bCs/>
        </w:rPr>
      </w:pPr>
      <w:r w:rsidRPr="001216FC">
        <w:rPr>
          <w:rFonts w:ascii="Times New Roman" w:hAnsi="Times New Roman" w:cs="Times New Roman"/>
          <w:b/>
          <w:bCs/>
        </w:rPr>
        <w:t>Risks and Impact:</w:t>
      </w:r>
    </w:p>
    <w:p w14:paraId="70911000" w14:textId="77777777" w:rsidR="001216FC" w:rsidRPr="001216FC" w:rsidRDefault="001216FC" w:rsidP="001216FC">
      <w:pPr>
        <w:numPr>
          <w:ilvl w:val="0"/>
          <w:numId w:val="7"/>
        </w:numPr>
        <w:rPr>
          <w:rFonts w:ascii="Times New Roman" w:hAnsi="Times New Roman" w:cs="Times New Roman"/>
        </w:rPr>
      </w:pPr>
      <w:r w:rsidRPr="001216FC">
        <w:rPr>
          <w:rFonts w:ascii="Times New Roman" w:hAnsi="Times New Roman" w:cs="Times New Roman"/>
          <w:b/>
          <w:bCs/>
        </w:rPr>
        <w:t>Confidentiality</w:t>
      </w:r>
      <w:r w:rsidRPr="001216FC">
        <w:rPr>
          <w:rFonts w:ascii="Times New Roman" w:hAnsi="Times New Roman" w:cs="Times New Roman"/>
        </w:rPr>
        <w:t>: Sensitive account details could be altered or compromised.</w:t>
      </w:r>
    </w:p>
    <w:p w14:paraId="081FC557" w14:textId="77777777" w:rsidR="001216FC" w:rsidRPr="001216FC" w:rsidRDefault="001216FC" w:rsidP="001216FC">
      <w:pPr>
        <w:numPr>
          <w:ilvl w:val="0"/>
          <w:numId w:val="7"/>
        </w:numPr>
        <w:rPr>
          <w:rFonts w:ascii="Times New Roman" w:hAnsi="Times New Roman" w:cs="Times New Roman"/>
        </w:rPr>
      </w:pPr>
      <w:r w:rsidRPr="001216FC">
        <w:rPr>
          <w:rFonts w:ascii="Times New Roman" w:hAnsi="Times New Roman" w:cs="Times New Roman"/>
          <w:b/>
          <w:bCs/>
        </w:rPr>
        <w:t>Integrity</w:t>
      </w:r>
      <w:r w:rsidRPr="001216FC">
        <w:rPr>
          <w:rFonts w:ascii="Times New Roman" w:hAnsi="Times New Roman" w:cs="Times New Roman"/>
        </w:rPr>
        <w:t>: An attacker might change settings or perform actions that impact the system’s integrity (like transferring funds from an account).</w:t>
      </w:r>
    </w:p>
    <w:p w14:paraId="45E25F77" w14:textId="77777777" w:rsidR="001216FC" w:rsidRPr="001216FC" w:rsidRDefault="001216FC" w:rsidP="001216FC">
      <w:pPr>
        <w:numPr>
          <w:ilvl w:val="0"/>
          <w:numId w:val="7"/>
        </w:numPr>
        <w:rPr>
          <w:rFonts w:ascii="Times New Roman" w:hAnsi="Times New Roman" w:cs="Times New Roman"/>
        </w:rPr>
      </w:pPr>
      <w:r w:rsidRPr="001216FC">
        <w:rPr>
          <w:rFonts w:ascii="Times New Roman" w:hAnsi="Times New Roman" w:cs="Times New Roman"/>
          <w:b/>
          <w:bCs/>
        </w:rPr>
        <w:t>Availability</w:t>
      </w:r>
      <w:r w:rsidRPr="001216FC">
        <w:rPr>
          <w:rFonts w:ascii="Times New Roman" w:hAnsi="Times New Roman" w:cs="Times New Roman"/>
        </w:rPr>
        <w:t>: While CSRF doesn’t typically target availability, the harm done to users can result in them avoiding the site altogether.</w:t>
      </w:r>
    </w:p>
    <w:p w14:paraId="18752F4D" w14:textId="77777777" w:rsidR="001216FC" w:rsidRPr="001216FC" w:rsidRDefault="001216FC" w:rsidP="001216FC">
      <w:pPr>
        <w:numPr>
          <w:ilvl w:val="0"/>
          <w:numId w:val="7"/>
        </w:numPr>
        <w:rPr>
          <w:rFonts w:ascii="Times New Roman" w:hAnsi="Times New Roman" w:cs="Times New Roman"/>
        </w:rPr>
      </w:pPr>
      <w:r w:rsidRPr="001216FC">
        <w:rPr>
          <w:rFonts w:ascii="Times New Roman" w:hAnsi="Times New Roman" w:cs="Times New Roman"/>
          <w:b/>
          <w:bCs/>
        </w:rPr>
        <w:t>Legal &amp; Financial</w:t>
      </w:r>
      <w:r w:rsidRPr="001216FC">
        <w:rPr>
          <w:rFonts w:ascii="Times New Roman" w:hAnsi="Times New Roman" w:cs="Times New Roman"/>
        </w:rPr>
        <w:t>: Unauthorized transactions could lead to legal action and financial losses. There may be regulatory fines if the breach involves personal financial data.</w:t>
      </w:r>
    </w:p>
    <w:p w14:paraId="62A452FF" w14:textId="77777777" w:rsidR="001216FC" w:rsidRPr="001216FC" w:rsidRDefault="001216FC" w:rsidP="001216FC">
      <w:pPr>
        <w:numPr>
          <w:ilvl w:val="0"/>
          <w:numId w:val="7"/>
        </w:numPr>
        <w:rPr>
          <w:rFonts w:ascii="Times New Roman" w:hAnsi="Times New Roman" w:cs="Times New Roman"/>
        </w:rPr>
      </w:pPr>
      <w:r w:rsidRPr="001216FC">
        <w:rPr>
          <w:rFonts w:ascii="Times New Roman" w:hAnsi="Times New Roman" w:cs="Times New Roman"/>
          <w:b/>
          <w:bCs/>
        </w:rPr>
        <w:t>Reputation</w:t>
      </w:r>
      <w:r w:rsidRPr="001216FC">
        <w:rPr>
          <w:rFonts w:ascii="Times New Roman" w:hAnsi="Times New Roman" w:cs="Times New Roman"/>
        </w:rPr>
        <w:t>: An organization may be seen as insecure, leading to a loss of customer trust.</w:t>
      </w:r>
    </w:p>
    <w:p w14:paraId="5510D90D" w14:textId="77777777" w:rsidR="001216FC" w:rsidRPr="001216FC" w:rsidRDefault="001216FC" w:rsidP="001216FC">
      <w:pPr>
        <w:rPr>
          <w:rFonts w:ascii="Times New Roman" w:hAnsi="Times New Roman" w:cs="Times New Roman"/>
          <w:b/>
          <w:bCs/>
        </w:rPr>
      </w:pPr>
      <w:r w:rsidRPr="001216FC">
        <w:rPr>
          <w:rFonts w:ascii="Times New Roman" w:hAnsi="Times New Roman" w:cs="Times New Roman"/>
          <w:b/>
          <w:bCs/>
        </w:rPr>
        <w:t>How to Prevent It:</w:t>
      </w:r>
    </w:p>
    <w:p w14:paraId="0263AE74" w14:textId="77777777" w:rsidR="001216FC" w:rsidRPr="001216FC" w:rsidRDefault="001216FC" w:rsidP="001216FC">
      <w:pPr>
        <w:numPr>
          <w:ilvl w:val="0"/>
          <w:numId w:val="8"/>
        </w:numPr>
        <w:rPr>
          <w:rFonts w:ascii="Times New Roman" w:hAnsi="Times New Roman" w:cs="Times New Roman"/>
        </w:rPr>
      </w:pPr>
      <w:r w:rsidRPr="001216FC">
        <w:rPr>
          <w:rFonts w:ascii="Times New Roman" w:hAnsi="Times New Roman" w:cs="Times New Roman"/>
          <w:b/>
          <w:bCs/>
        </w:rPr>
        <w:t>Anti-CSRF Tokens</w:t>
      </w:r>
      <w:r w:rsidRPr="001216FC">
        <w:rPr>
          <w:rFonts w:ascii="Times New Roman" w:hAnsi="Times New Roman" w:cs="Times New Roman"/>
        </w:rPr>
        <w:t>: Use tokens in requests to ensure they are coming from a valid source and not an attacker.</w:t>
      </w:r>
    </w:p>
    <w:p w14:paraId="45284CBE" w14:textId="77777777" w:rsidR="001216FC" w:rsidRPr="001216FC" w:rsidRDefault="001216FC" w:rsidP="001216FC">
      <w:pPr>
        <w:numPr>
          <w:ilvl w:val="0"/>
          <w:numId w:val="8"/>
        </w:numPr>
        <w:rPr>
          <w:rFonts w:ascii="Times New Roman" w:hAnsi="Times New Roman" w:cs="Times New Roman"/>
        </w:rPr>
      </w:pPr>
      <w:r w:rsidRPr="001216FC">
        <w:rPr>
          <w:rFonts w:ascii="Times New Roman" w:hAnsi="Times New Roman" w:cs="Times New Roman"/>
          <w:b/>
          <w:bCs/>
        </w:rPr>
        <w:t>SameSite Cookies</w:t>
      </w:r>
      <w:r w:rsidRPr="001216FC">
        <w:rPr>
          <w:rFonts w:ascii="Times New Roman" w:hAnsi="Times New Roman" w:cs="Times New Roman"/>
        </w:rPr>
        <w:t>: Configure cookies with the SameSite attribute to restrict how they’re sent with cross-origin requests.</w:t>
      </w:r>
    </w:p>
    <w:p w14:paraId="3614DC22" w14:textId="77777777" w:rsidR="001216FC" w:rsidRPr="001216FC" w:rsidRDefault="001216FC" w:rsidP="001216FC">
      <w:pPr>
        <w:numPr>
          <w:ilvl w:val="0"/>
          <w:numId w:val="8"/>
        </w:numPr>
        <w:rPr>
          <w:rFonts w:ascii="Times New Roman" w:hAnsi="Times New Roman" w:cs="Times New Roman"/>
        </w:rPr>
      </w:pPr>
      <w:r w:rsidRPr="001216FC">
        <w:rPr>
          <w:rFonts w:ascii="Times New Roman" w:hAnsi="Times New Roman" w:cs="Times New Roman"/>
          <w:b/>
          <w:bCs/>
        </w:rPr>
        <w:t>Session Management</w:t>
      </w:r>
      <w:r w:rsidRPr="001216FC">
        <w:rPr>
          <w:rFonts w:ascii="Times New Roman" w:hAnsi="Times New Roman" w:cs="Times New Roman"/>
        </w:rPr>
        <w:t>: Regularly check session integrity and expire sessions after a period of inactivity.</w:t>
      </w:r>
    </w:p>
    <w:p w14:paraId="594DDD4A" w14:textId="77777777" w:rsidR="001216FC" w:rsidRPr="001216FC" w:rsidRDefault="001216FC" w:rsidP="001216FC">
      <w:pPr>
        <w:rPr>
          <w:rFonts w:ascii="Times New Roman" w:hAnsi="Times New Roman" w:cs="Times New Roman"/>
          <w:b/>
          <w:bCs/>
        </w:rPr>
      </w:pPr>
      <w:r w:rsidRPr="001216FC">
        <w:rPr>
          <w:rFonts w:ascii="Times New Roman" w:hAnsi="Times New Roman" w:cs="Times New Roman"/>
          <w:b/>
          <w:bCs/>
        </w:rPr>
        <w:t>Risk Mitigation:</w:t>
      </w:r>
    </w:p>
    <w:p w14:paraId="1B2F5107" w14:textId="77777777" w:rsidR="001216FC" w:rsidRPr="001216FC" w:rsidRDefault="001216FC" w:rsidP="001216FC">
      <w:pPr>
        <w:numPr>
          <w:ilvl w:val="0"/>
          <w:numId w:val="9"/>
        </w:numPr>
        <w:rPr>
          <w:rFonts w:ascii="Times New Roman" w:hAnsi="Times New Roman" w:cs="Times New Roman"/>
        </w:rPr>
      </w:pPr>
      <w:r w:rsidRPr="001216FC">
        <w:rPr>
          <w:rFonts w:ascii="Times New Roman" w:hAnsi="Times New Roman" w:cs="Times New Roman"/>
        </w:rPr>
        <w:lastRenderedPageBreak/>
        <w:t>Educate users about phishing and the risks of clicking unknown links.</w:t>
      </w:r>
    </w:p>
    <w:p w14:paraId="014437AA" w14:textId="77777777" w:rsidR="001216FC" w:rsidRPr="001216FC" w:rsidRDefault="001216FC" w:rsidP="001216FC">
      <w:pPr>
        <w:numPr>
          <w:ilvl w:val="0"/>
          <w:numId w:val="9"/>
        </w:numPr>
        <w:rPr>
          <w:rFonts w:ascii="Times New Roman" w:hAnsi="Times New Roman" w:cs="Times New Roman"/>
        </w:rPr>
      </w:pPr>
      <w:r w:rsidRPr="001216FC">
        <w:rPr>
          <w:rFonts w:ascii="Times New Roman" w:hAnsi="Times New Roman" w:cs="Times New Roman"/>
        </w:rPr>
        <w:t>Enforce two-factor authentication (2FA) to further secure user accounts.</w:t>
      </w:r>
    </w:p>
    <w:p w14:paraId="31181820" w14:textId="2C3B3840" w:rsidR="001216FC" w:rsidRPr="001216FC" w:rsidRDefault="001216FC" w:rsidP="001216FC">
      <w:pPr>
        <w:rPr>
          <w:rFonts w:ascii="Times New Roman" w:hAnsi="Times New Roman" w:cs="Times New Roman"/>
        </w:rPr>
      </w:pPr>
    </w:p>
    <w:p w14:paraId="04625347" w14:textId="77777777" w:rsidR="001216FC" w:rsidRPr="001216FC" w:rsidRDefault="001216FC" w:rsidP="001216FC">
      <w:pPr>
        <w:rPr>
          <w:rFonts w:ascii="Times New Roman" w:hAnsi="Times New Roman" w:cs="Times New Roman"/>
          <w:b/>
          <w:bCs/>
        </w:rPr>
      </w:pPr>
      <w:r w:rsidRPr="001216FC">
        <w:rPr>
          <w:rFonts w:ascii="Times New Roman" w:hAnsi="Times New Roman" w:cs="Times New Roman"/>
          <w:b/>
          <w:bCs/>
        </w:rPr>
        <w:t>4. Broken Authentication and Session Management</w:t>
      </w:r>
    </w:p>
    <w:p w14:paraId="612AC553" w14:textId="77777777" w:rsidR="001216FC" w:rsidRPr="001216FC" w:rsidRDefault="001216FC" w:rsidP="001216FC">
      <w:pPr>
        <w:rPr>
          <w:rFonts w:ascii="Times New Roman" w:hAnsi="Times New Roman" w:cs="Times New Roman"/>
        </w:rPr>
      </w:pPr>
      <w:r w:rsidRPr="001216FC">
        <w:rPr>
          <w:rFonts w:ascii="Times New Roman" w:hAnsi="Times New Roman" w:cs="Times New Roman"/>
        </w:rPr>
        <w:t>When a web application doesn’t securely manage user authentication, attackers can exploit weak or leaked credentials to impersonate users. This might happen if a session is not properly expired, or passwords are too easy to guess.</w:t>
      </w:r>
    </w:p>
    <w:p w14:paraId="40E0E99A" w14:textId="77777777" w:rsidR="001216FC" w:rsidRPr="001216FC" w:rsidRDefault="001216FC" w:rsidP="001216FC">
      <w:pPr>
        <w:rPr>
          <w:rFonts w:ascii="Times New Roman" w:hAnsi="Times New Roman" w:cs="Times New Roman"/>
          <w:b/>
          <w:bCs/>
        </w:rPr>
      </w:pPr>
      <w:r w:rsidRPr="001216FC">
        <w:rPr>
          <w:rFonts w:ascii="Times New Roman" w:hAnsi="Times New Roman" w:cs="Times New Roman"/>
          <w:b/>
          <w:bCs/>
        </w:rPr>
        <w:t>Risks and Impact:</w:t>
      </w:r>
    </w:p>
    <w:p w14:paraId="0F6E9ABB" w14:textId="77777777" w:rsidR="001216FC" w:rsidRPr="001216FC" w:rsidRDefault="001216FC" w:rsidP="001216FC">
      <w:pPr>
        <w:numPr>
          <w:ilvl w:val="0"/>
          <w:numId w:val="10"/>
        </w:numPr>
        <w:rPr>
          <w:rFonts w:ascii="Times New Roman" w:hAnsi="Times New Roman" w:cs="Times New Roman"/>
        </w:rPr>
      </w:pPr>
      <w:r w:rsidRPr="001216FC">
        <w:rPr>
          <w:rFonts w:ascii="Times New Roman" w:hAnsi="Times New Roman" w:cs="Times New Roman"/>
          <w:b/>
          <w:bCs/>
        </w:rPr>
        <w:t>Confidentiality</w:t>
      </w:r>
      <w:r w:rsidRPr="001216FC">
        <w:rPr>
          <w:rFonts w:ascii="Times New Roman" w:hAnsi="Times New Roman" w:cs="Times New Roman"/>
        </w:rPr>
        <w:t>: Attackers may steal user credentials or access sensitive data without authorization.</w:t>
      </w:r>
    </w:p>
    <w:p w14:paraId="2132ACFC" w14:textId="77777777" w:rsidR="001216FC" w:rsidRPr="001216FC" w:rsidRDefault="001216FC" w:rsidP="001216FC">
      <w:pPr>
        <w:numPr>
          <w:ilvl w:val="0"/>
          <w:numId w:val="10"/>
        </w:numPr>
        <w:rPr>
          <w:rFonts w:ascii="Times New Roman" w:hAnsi="Times New Roman" w:cs="Times New Roman"/>
        </w:rPr>
      </w:pPr>
      <w:r w:rsidRPr="001216FC">
        <w:rPr>
          <w:rFonts w:ascii="Times New Roman" w:hAnsi="Times New Roman" w:cs="Times New Roman"/>
          <w:b/>
          <w:bCs/>
        </w:rPr>
        <w:t>Integrity</w:t>
      </w:r>
      <w:r w:rsidRPr="001216FC">
        <w:rPr>
          <w:rFonts w:ascii="Times New Roman" w:hAnsi="Times New Roman" w:cs="Times New Roman"/>
        </w:rPr>
        <w:t>: Malicious users can alter data or execute unauthorized actions on the platform.</w:t>
      </w:r>
    </w:p>
    <w:p w14:paraId="30230A1A" w14:textId="77777777" w:rsidR="001216FC" w:rsidRPr="001216FC" w:rsidRDefault="001216FC" w:rsidP="001216FC">
      <w:pPr>
        <w:numPr>
          <w:ilvl w:val="0"/>
          <w:numId w:val="10"/>
        </w:numPr>
        <w:rPr>
          <w:rFonts w:ascii="Times New Roman" w:hAnsi="Times New Roman" w:cs="Times New Roman"/>
        </w:rPr>
      </w:pPr>
      <w:r w:rsidRPr="001216FC">
        <w:rPr>
          <w:rFonts w:ascii="Times New Roman" w:hAnsi="Times New Roman" w:cs="Times New Roman"/>
          <w:b/>
          <w:bCs/>
        </w:rPr>
        <w:t>Availability</w:t>
      </w:r>
      <w:r w:rsidRPr="001216FC">
        <w:rPr>
          <w:rFonts w:ascii="Times New Roman" w:hAnsi="Times New Roman" w:cs="Times New Roman"/>
        </w:rPr>
        <w:t>: If attackers lock legitimate users out of their accounts or gain full control, the availability of critical services could be jeopardized.</w:t>
      </w:r>
    </w:p>
    <w:p w14:paraId="4B475705" w14:textId="77777777" w:rsidR="001216FC" w:rsidRPr="001216FC" w:rsidRDefault="001216FC" w:rsidP="001216FC">
      <w:pPr>
        <w:numPr>
          <w:ilvl w:val="0"/>
          <w:numId w:val="10"/>
        </w:numPr>
        <w:rPr>
          <w:rFonts w:ascii="Times New Roman" w:hAnsi="Times New Roman" w:cs="Times New Roman"/>
        </w:rPr>
      </w:pPr>
      <w:r w:rsidRPr="001216FC">
        <w:rPr>
          <w:rFonts w:ascii="Times New Roman" w:hAnsi="Times New Roman" w:cs="Times New Roman"/>
          <w:b/>
          <w:bCs/>
        </w:rPr>
        <w:t>Legal &amp; Financial</w:t>
      </w:r>
      <w:r w:rsidRPr="001216FC">
        <w:rPr>
          <w:rFonts w:ascii="Times New Roman" w:hAnsi="Times New Roman" w:cs="Times New Roman"/>
        </w:rPr>
        <w:t>: Organizations could face legal challenges if the breach results in the exposure of private user information.</w:t>
      </w:r>
    </w:p>
    <w:p w14:paraId="0AE230EA" w14:textId="77777777" w:rsidR="001216FC" w:rsidRPr="001216FC" w:rsidRDefault="001216FC" w:rsidP="001216FC">
      <w:pPr>
        <w:numPr>
          <w:ilvl w:val="0"/>
          <w:numId w:val="10"/>
        </w:numPr>
        <w:rPr>
          <w:rFonts w:ascii="Times New Roman" w:hAnsi="Times New Roman" w:cs="Times New Roman"/>
        </w:rPr>
      </w:pPr>
      <w:r w:rsidRPr="001216FC">
        <w:rPr>
          <w:rFonts w:ascii="Times New Roman" w:hAnsi="Times New Roman" w:cs="Times New Roman"/>
          <w:b/>
          <w:bCs/>
        </w:rPr>
        <w:t>Reputation</w:t>
      </w:r>
      <w:r w:rsidRPr="001216FC">
        <w:rPr>
          <w:rFonts w:ascii="Times New Roman" w:hAnsi="Times New Roman" w:cs="Times New Roman"/>
        </w:rPr>
        <w:t>: Trust is severely damaged when an attacker gains access to users' personal information, especially in sectors like banking or healthcare.</w:t>
      </w:r>
    </w:p>
    <w:p w14:paraId="227B292C" w14:textId="77777777" w:rsidR="001216FC" w:rsidRPr="001216FC" w:rsidRDefault="001216FC" w:rsidP="001216FC">
      <w:pPr>
        <w:rPr>
          <w:rFonts w:ascii="Times New Roman" w:hAnsi="Times New Roman" w:cs="Times New Roman"/>
          <w:b/>
          <w:bCs/>
        </w:rPr>
      </w:pPr>
      <w:r w:rsidRPr="001216FC">
        <w:rPr>
          <w:rFonts w:ascii="Times New Roman" w:hAnsi="Times New Roman" w:cs="Times New Roman"/>
          <w:b/>
          <w:bCs/>
        </w:rPr>
        <w:t>How to Prevent It:</w:t>
      </w:r>
    </w:p>
    <w:p w14:paraId="69E73E3F" w14:textId="77777777" w:rsidR="001216FC" w:rsidRPr="001216FC" w:rsidRDefault="001216FC" w:rsidP="001216FC">
      <w:pPr>
        <w:numPr>
          <w:ilvl w:val="0"/>
          <w:numId w:val="11"/>
        </w:numPr>
        <w:rPr>
          <w:rFonts w:ascii="Times New Roman" w:hAnsi="Times New Roman" w:cs="Times New Roman"/>
        </w:rPr>
      </w:pPr>
      <w:r w:rsidRPr="001216FC">
        <w:rPr>
          <w:rFonts w:ascii="Times New Roman" w:hAnsi="Times New Roman" w:cs="Times New Roman"/>
          <w:b/>
          <w:bCs/>
        </w:rPr>
        <w:t>Strong Passwords</w:t>
      </w:r>
      <w:r w:rsidRPr="001216FC">
        <w:rPr>
          <w:rFonts w:ascii="Times New Roman" w:hAnsi="Times New Roman" w:cs="Times New Roman"/>
        </w:rPr>
        <w:t>: Enforce strong password requirements and educate users about password security.</w:t>
      </w:r>
    </w:p>
    <w:p w14:paraId="674BD8BE" w14:textId="77777777" w:rsidR="001216FC" w:rsidRPr="001216FC" w:rsidRDefault="001216FC" w:rsidP="001216FC">
      <w:pPr>
        <w:numPr>
          <w:ilvl w:val="0"/>
          <w:numId w:val="11"/>
        </w:numPr>
        <w:rPr>
          <w:rFonts w:ascii="Times New Roman" w:hAnsi="Times New Roman" w:cs="Times New Roman"/>
        </w:rPr>
      </w:pPr>
      <w:r w:rsidRPr="001216FC">
        <w:rPr>
          <w:rFonts w:ascii="Times New Roman" w:hAnsi="Times New Roman" w:cs="Times New Roman"/>
          <w:b/>
          <w:bCs/>
        </w:rPr>
        <w:t>Multi-Factor Authentication (MFA)</w:t>
      </w:r>
      <w:r w:rsidRPr="001216FC">
        <w:rPr>
          <w:rFonts w:ascii="Times New Roman" w:hAnsi="Times New Roman" w:cs="Times New Roman"/>
        </w:rPr>
        <w:t>: Add an additional layer of security to prevent unauthorized access even if passwords are compromised.</w:t>
      </w:r>
    </w:p>
    <w:p w14:paraId="63C6D367" w14:textId="77777777" w:rsidR="001216FC" w:rsidRPr="001216FC" w:rsidRDefault="001216FC" w:rsidP="001216FC">
      <w:pPr>
        <w:numPr>
          <w:ilvl w:val="0"/>
          <w:numId w:val="11"/>
        </w:numPr>
        <w:rPr>
          <w:rFonts w:ascii="Times New Roman" w:hAnsi="Times New Roman" w:cs="Times New Roman"/>
        </w:rPr>
      </w:pPr>
      <w:r w:rsidRPr="001216FC">
        <w:rPr>
          <w:rFonts w:ascii="Times New Roman" w:hAnsi="Times New Roman" w:cs="Times New Roman"/>
          <w:b/>
          <w:bCs/>
        </w:rPr>
        <w:t>Secure Session Management</w:t>
      </w:r>
      <w:r w:rsidRPr="001216FC">
        <w:rPr>
          <w:rFonts w:ascii="Times New Roman" w:hAnsi="Times New Roman" w:cs="Times New Roman"/>
        </w:rPr>
        <w:t>: Implement secure session timeout, automatic logouts, and ensure that session cookies are marked as HttpOnly and Secure.</w:t>
      </w:r>
    </w:p>
    <w:p w14:paraId="5DA90336" w14:textId="77777777" w:rsidR="001216FC" w:rsidRPr="001216FC" w:rsidRDefault="001216FC" w:rsidP="001216FC">
      <w:pPr>
        <w:rPr>
          <w:rFonts w:ascii="Times New Roman" w:hAnsi="Times New Roman" w:cs="Times New Roman"/>
          <w:b/>
          <w:bCs/>
        </w:rPr>
      </w:pPr>
      <w:r w:rsidRPr="001216FC">
        <w:rPr>
          <w:rFonts w:ascii="Times New Roman" w:hAnsi="Times New Roman" w:cs="Times New Roman"/>
          <w:b/>
          <w:bCs/>
        </w:rPr>
        <w:t>Risk Mitigation:</w:t>
      </w:r>
    </w:p>
    <w:p w14:paraId="37ED24EE" w14:textId="77777777" w:rsidR="001216FC" w:rsidRPr="001216FC" w:rsidRDefault="001216FC" w:rsidP="001216FC">
      <w:pPr>
        <w:numPr>
          <w:ilvl w:val="0"/>
          <w:numId w:val="12"/>
        </w:numPr>
        <w:rPr>
          <w:rFonts w:ascii="Times New Roman" w:hAnsi="Times New Roman" w:cs="Times New Roman"/>
        </w:rPr>
      </w:pPr>
      <w:r w:rsidRPr="001216FC">
        <w:rPr>
          <w:rFonts w:ascii="Times New Roman" w:hAnsi="Times New Roman" w:cs="Times New Roman"/>
        </w:rPr>
        <w:t>Continuously monitor login activity and watch for unusual patterns.</w:t>
      </w:r>
    </w:p>
    <w:p w14:paraId="1FAE9109" w14:textId="77777777" w:rsidR="001216FC" w:rsidRPr="001216FC" w:rsidRDefault="001216FC" w:rsidP="001216FC">
      <w:pPr>
        <w:numPr>
          <w:ilvl w:val="0"/>
          <w:numId w:val="12"/>
        </w:numPr>
        <w:rPr>
          <w:rFonts w:ascii="Times New Roman" w:hAnsi="Times New Roman" w:cs="Times New Roman"/>
        </w:rPr>
      </w:pPr>
      <w:r w:rsidRPr="001216FC">
        <w:rPr>
          <w:rFonts w:ascii="Times New Roman" w:hAnsi="Times New Roman" w:cs="Times New Roman"/>
        </w:rPr>
        <w:t>Implement account lockout mechanisms to prevent brute-force attacks.</w:t>
      </w:r>
    </w:p>
    <w:p w14:paraId="06FEC031" w14:textId="76E9C0C5" w:rsidR="001216FC" w:rsidRPr="001216FC" w:rsidRDefault="001216FC" w:rsidP="001216FC">
      <w:pPr>
        <w:rPr>
          <w:rFonts w:ascii="Times New Roman" w:hAnsi="Times New Roman" w:cs="Times New Roman"/>
        </w:rPr>
      </w:pPr>
    </w:p>
    <w:p w14:paraId="761FDAEF" w14:textId="77777777" w:rsidR="001216FC" w:rsidRPr="001216FC" w:rsidRDefault="001216FC" w:rsidP="001216FC">
      <w:pPr>
        <w:rPr>
          <w:rFonts w:ascii="Times New Roman" w:hAnsi="Times New Roman" w:cs="Times New Roman"/>
          <w:b/>
          <w:bCs/>
        </w:rPr>
      </w:pPr>
      <w:r w:rsidRPr="001216FC">
        <w:rPr>
          <w:rFonts w:ascii="Times New Roman" w:hAnsi="Times New Roman" w:cs="Times New Roman"/>
          <w:b/>
          <w:bCs/>
        </w:rPr>
        <w:t>5. Insecure Deserialization</w:t>
      </w:r>
    </w:p>
    <w:p w14:paraId="225405D8" w14:textId="77777777" w:rsidR="001216FC" w:rsidRPr="001216FC" w:rsidRDefault="001216FC" w:rsidP="001216FC">
      <w:pPr>
        <w:rPr>
          <w:rFonts w:ascii="Times New Roman" w:hAnsi="Times New Roman" w:cs="Times New Roman"/>
        </w:rPr>
      </w:pPr>
      <w:r w:rsidRPr="001216FC">
        <w:rPr>
          <w:rFonts w:ascii="Times New Roman" w:hAnsi="Times New Roman" w:cs="Times New Roman"/>
        </w:rPr>
        <w:t>Insecure deserialization occurs when an application deserializes untrusted data, allowing an attacker to execute arbitrary code or bypass security controls. This often happens when objects are improperly validated before being processed.</w:t>
      </w:r>
    </w:p>
    <w:p w14:paraId="0C71063D" w14:textId="77777777" w:rsidR="001216FC" w:rsidRPr="001216FC" w:rsidRDefault="001216FC" w:rsidP="001216FC">
      <w:pPr>
        <w:rPr>
          <w:rFonts w:ascii="Times New Roman" w:hAnsi="Times New Roman" w:cs="Times New Roman"/>
          <w:b/>
          <w:bCs/>
        </w:rPr>
      </w:pPr>
      <w:r w:rsidRPr="001216FC">
        <w:rPr>
          <w:rFonts w:ascii="Times New Roman" w:hAnsi="Times New Roman" w:cs="Times New Roman"/>
          <w:b/>
          <w:bCs/>
        </w:rPr>
        <w:t>Risks and Impact:</w:t>
      </w:r>
    </w:p>
    <w:p w14:paraId="670912AC" w14:textId="77777777" w:rsidR="001216FC" w:rsidRPr="001216FC" w:rsidRDefault="001216FC" w:rsidP="001216FC">
      <w:pPr>
        <w:numPr>
          <w:ilvl w:val="0"/>
          <w:numId w:val="13"/>
        </w:numPr>
        <w:rPr>
          <w:rFonts w:ascii="Times New Roman" w:hAnsi="Times New Roman" w:cs="Times New Roman"/>
        </w:rPr>
      </w:pPr>
      <w:r w:rsidRPr="001216FC">
        <w:rPr>
          <w:rFonts w:ascii="Times New Roman" w:hAnsi="Times New Roman" w:cs="Times New Roman"/>
          <w:b/>
          <w:bCs/>
        </w:rPr>
        <w:t>Confidentiality</w:t>
      </w:r>
      <w:r w:rsidRPr="001216FC">
        <w:rPr>
          <w:rFonts w:ascii="Times New Roman" w:hAnsi="Times New Roman" w:cs="Times New Roman"/>
        </w:rPr>
        <w:t>: Attackers may use deserialization to gain access to sensitive data by injecting malicious code.</w:t>
      </w:r>
    </w:p>
    <w:p w14:paraId="621E3962" w14:textId="77777777" w:rsidR="001216FC" w:rsidRPr="001216FC" w:rsidRDefault="001216FC" w:rsidP="001216FC">
      <w:pPr>
        <w:numPr>
          <w:ilvl w:val="0"/>
          <w:numId w:val="13"/>
        </w:numPr>
        <w:rPr>
          <w:rFonts w:ascii="Times New Roman" w:hAnsi="Times New Roman" w:cs="Times New Roman"/>
        </w:rPr>
      </w:pPr>
      <w:r w:rsidRPr="001216FC">
        <w:rPr>
          <w:rFonts w:ascii="Times New Roman" w:hAnsi="Times New Roman" w:cs="Times New Roman"/>
          <w:b/>
          <w:bCs/>
        </w:rPr>
        <w:t>Integrity</w:t>
      </w:r>
      <w:r w:rsidRPr="001216FC">
        <w:rPr>
          <w:rFonts w:ascii="Times New Roman" w:hAnsi="Times New Roman" w:cs="Times New Roman"/>
        </w:rPr>
        <w:t>: An attacker can modify the behavior of the application or corrupt data.</w:t>
      </w:r>
    </w:p>
    <w:p w14:paraId="3C8C49D5" w14:textId="77777777" w:rsidR="001216FC" w:rsidRPr="001216FC" w:rsidRDefault="001216FC" w:rsidP="001216FC">
      <w:pPr>
        <w:numPr>
          <w:ilvl w:val="0"/>
          <w:numId w:val="13"/>
        </w:numPr>
        <w:rPr>
          <w:rFonts w:ascii="Times New Roman" w:hAnsi="Times New Roman" w:cs="Times New Roman"/>
        </w:rPr>
      </w:pPr>
      <w:r w:rsidRPr="001216FC">
        <w:rPr>
          <w:rFonts w:ascii="Times New Roman" w:hAnsi="Times New Roman" w:cs="Times New Roman"/>
          <w:b/>
          <w:bCs/>
        </w:rPr>
        <w:t>Availability</w:t>
      </w:r>
      <w:r w:rsidRPr="001216FC">
        <w:rPr>
          <w:rFonts w:ascii="Times New Roman" w:hAnsi="Times New Roman" w:cs="Times New Roman"/>
        </w:rPr>
        <w:t>: A successful attack could crash the application or disrupt services.</w:t>
      </w:r>
    </w:p>
    <w:p w14:paraId="6CF93310" w14:textId="77777777" w:rsidR="001216FC" w:rsidRPr="001216FC" w:rsidRDefault="001216FC" w:rsidP="001216FC">
      <w:pPr>
        <w:numPr>
          <w:ilvl w:val="0"/>
          <w:numId w:val="13"/>
        </w:numPr>
        <w:rPr>
          <w:rFonts w:ascii="Times New Roman" w:hAnsi="Times New Roman" w:cs="Times New Roman"/>
        </w:rPr>
      </w:pPr>
      <w:r w:rsidRPr="001216FC">
        <w:rPr>
          <w:rFonts w:ascii="Times New Roman" w:hAnsi="Times New Roman" w:cs="Times New Roman"/>
          <w:b/>
          <w:bCs/>
        </w:rPr>
        <w:lastRenderedPageBreak/>
        <w:t>Legal &amp; Financial</w:t>
      </w:r>
      <w:r w:rsidRPr="001216FC">
        <w:rPr>
          <w:rFonts w:ascii="Times New Roman" w:hAnsi="Times New Roman" w:cs="Times New Roman"/>
        </w:rPr>
        <w:t>: Breaches involving exposed data could result in fines, and fixing the vulnerability can be costly.</w:t>
      </w:r>
    </w:p>
    <w:p w14:paraId="2F28DFFB" w14:textId="77777777" w:rsidR="001216FC" w:rsidRPr="001216FC" w:rsidRDefault="001216FC" w:rsidP="001216FC">
      <w:pPr>
        <w:numPr>
          <w:ilvl w:val="0"/>
          <w:numId w:val="13"/>
        </w:numPr>
        <w:rPr>
          <w:rFonts w:ascii="Times New Roman" w:hAnsi="Times New Roman" w:cs="Times New Roman"/>
        </w:rPr>
      </w:pPr>
      <w:r w:rsidRPr="001216FC">
        <w:rPr>
          <w:rFonts w:ascii="Times New Roman" w:hAnsi="Times New Roman" w:cs="Times New Roman"/>
          <w:b/>
          <w:bCs/>
        </w:rPr>
        <w:t>Reputation</w:t>
      </w:r>
      <w:r w:rsidRPr="001216FC">
        <w:rPr>
          <w:rFonts w:ascii="Times New Roman" w:hAnsi="Times New Roman" w:cs="Times New Roman"/>
        </w:rPr>
        <w:t>: Customers lose confidence in an organization that fails to secure their data.</w:t>
      </w:r>
    </w:p>
    <w:p w14:paraId="4E255AB4" w14:textId="77777777" w:rsidR="001216FC" w:rsidRPr="001216FC" w:rsidRDefault="001216FC" w:rsidP="001216FC">
      <w:pPr>
        <w:rPr>
          <w:rFonts w:ascii="Times New Roman" w:hAnsi="Times New Roman" w:cs="Times New Roman"/>
          <w:b/>
          <w:bCs/>
        </w:rPr>
      </w:pPr>
      <w:r w:rsidRPr="001216FC">
        <w:rPr>
          <w:rFonts w:ascii="Times New Roman" w:hAnsi="Times New Roman" w:cs="Times New Roman"/>
          <w:b/>
          <w:bCs/>
        </w:rPr>
        <w:t>How to Prevent It:</w:t>
      </w:r>
    </w:p>
    <w:p w14:paraId="0A157FEA" w14:textId="77777777" w:rsidR="001216FC" w:rsidRPr="001216FC" w:rsidRDefault="001216FC" w:rsidP="001216FC">
      <w:pPr>
        <w:numPr>
          <w:ilvl w:val="0"/>
          <w:numId w:val="14"/>
        </w:numPr>
        <w:rPr>
          <w:rFonts w:ascii="Times New Roman" w:hAnsi="Times New Roman" w:cs="Times New Roman"/>
        </w:rPr>
      </w:pPr>
      <w:r w:rsidRPr="001216FC">
        <w:rPr>
          <w:rFonts w:ascii="Times New Roman" w:hAnsi="Times New Roman" w:cs="Times New Roman"/>
          <w:b/>
          <w:bCs/>
        </w:rPr>
        <w:t>Avoid Serialization</w:t>
      </w:r>
      <w:r w:rsidRPr="001216FC">
        <w:rPr>
          <w:rFonts w:ascii="Times New Roman" w:hAnsi="Times New Roman" w:cs="Times New Roman"/>
        </w:rPr>
        <w:t>: If possible, avoid deserialization altogether, or only use safe formats (like JSON) instead of vulnerable formats (like Java objects).</w:t>
      </w:r>
    </w:p>
    <w:p w14:paraId="75D8E349" w14:textId="77777777" w:rsidR="001216FC" w:rsidRPr="001216FC" w:rsidRDefault="001216FC" w:rsidP="001216FC">
      <w:pPr>
        <w:numPr>
          <w:ilvl w:val="0"/>
          <w:numId w:val="14"/>
        </w:numPr>
        <w:rPr>
          <w:rFonts w:ascii="Times New Roman" w:hAnsi="Times New Roman" w:cs="Times New Roman"/>
        </w:rPr>
      </w:pPr>
      <w:r w:rsidRPr="001216FC">
        <w:rPr>
          <w:rFonts w:ascii="Times New Roman" w:hAnsi="Times New Roman" w:cs="Times New Roman"/>
          <w:b/>
          <w:bCs/>
        </w:rPr>
        <w:t>Data Validation</w:t>
      </w:r>
      <w:r w:rsidRPr="001216FC">
        <w:rPr>
          <w:rFonts w:ascii="Times New Roman" w:hAnsi="Times New Roman" w:cs="Times New Roman"/>
        </w:rPr>
        <w:t>: Always validate and sanitize data before deserializing it.</w:t>
      </w:r>
    </w:p>
    <w:p w14:paraId="1C9458F7" w14:textId="77777777" w:rsidR="001216FC" w:rsidRPr="001216FC" w:rsidRDefault="001216FC" w:rsidP="001216FC">
      <w:pPr>
        <w:numPr>
          <w:ilvl w:val="0"/>
          <w:numId w:val="14"/>
        </w:numPr>
        <w:rPr>
          <w:rFonts w:ascii="Times New Roman" w:hAnsi="Times New Roman" w:cs="Times New Roman"/>
        </w:rPr>
      </w:pPr>
      <w:r w:rsidRPr="001216FC">
        <w:rPr>
          <w:rFonts w:ascii="Times New Roman" w:hAnsi="Times New Roman" w:cs="Times New Roman"/>
          <w:b/>
          <w:bCs/>
        </w:rPr>
        <w:t>Use Safe Libraries</w:t>
      </w:r>
      <w:r w:rsidRPr="001216FC">
        <w:rPr>
          <w:rFonts w:ascii="Times New Roman" w:hAnsi="Times New Roman" w:cs="Times New Roman"/>
        </w:rPr>
        <w:t>: Ensure any deserialization libraries used are secure and up to date.</w:t>
      </w:r>
    </w:p>
    <w:p w14:paraId="0225AF83" w14:textId="77777777" w:rsidR="001216FC" w:rsidRPr="001216FC" w:rsidRDefault="001216FC" w:rsidP="001216FC">
      <w:pPr>
        <w:rPr>
          <w:rFonts w:ascii="Times New Roman" w:hAnsi="Times New Roman" w:cs="Times New Roman"/>
          <w:b/>
          <w:bCs/>
        </w:rPr>
      </w:pPr>
      <w:r w:rsidRPr="001216FC">
        <w:rPr>
          <w:rFonts w:ascii="Times New Roman" w:hAnsi="Times New Roman" w:cs="Times New Roman"/>
          <w:b/>
          <w:bCs/>
        </w:rPr>
        <w:t>Risk Mitigation:</w:t>
      </w:r>
    </w:p>
    <w:p w14:paraId="7ACAD568" w14:textId="77777777" w:rsidR="001216FC" w:rsidRPr="001216FC" w:rsidRDefault="001216FC" w:rsidP="001216FC">
      <w:pPr>
        <w:numPr>
          <w:ilvl w:val="0"/>
          <w:numId w:val="15"/>
        </w:numPr>
        <w:rPr>
          <w:rFonts w:ascii="Times New Roman" w:hAnsi="Times New Roman" w:cs="Times New Roman"/>
        </w:rPr>
      </w:pPr>
      <w:r w:rsidRPr="001216FC">
        <w:rPr>
          <w:rFonts w:ascii="Times New Roman" w:hAnsi="Times New Roman" w:cs="Times New Roman"/>
        </w:rPr>
        <w:t>Regular vulnerability scans to identify deserialization risks.</w:t>
      </w:r>
    </w:p>
    <w:p w14:paraId="5269E60D" w14:textId="77777777" w:rsidR="001216FC" w:rsidRPr="001216FC" w:rsidRDefault="001216FC" w:rsidP="001216FC">
      <w:pPr>
        <w:numPr>
          <w:ilvl w:val="0"/>
          <w:numId w:val="15"/>
        </w:numPr>
        <w:rPr>
          <w:rFonts w:ascii="Times New Roman" w:hAnsi="Times New Roman" w:cs="Times New Roman"/>
        </w:rPr>
      </w:pPr>
      <w:r w:rsidRPr="001216FC">
        <w:rPr>
          <w:rFonts w:ascii="Times New Roman" w:hAnsi="Times New Roman" w:cs="Times New Roman"/>
        </w:rPr>
        <w:t>Use application monitoring tools to detect unexpected behaviors or attacks.</w:t>
      </w:r>
    </w:p>
    <w:p w14:paraId="26293892" w14:textId="77777777" w:rsidR="00131172" w:rsidRPr="001216FC" w:rsidRDefault="00131172">
      <w:pPr>
        <w:rPr>
          <w:rFonts w:ascii="Times New Roman" w:hAnsi="Times New Roman" w:cs="Times New Roman"/>
        </w:rPr>
      </w:pPr>
    </w:p>
    <w:sectPr w:rsidR="00131172" w:rsidRPr="00121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0FDF"/>
    <w:multiLevelType w:val="multilevel"/>
    <w:tmpl w:val="321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363B9"/>
    <w:multiLevelType w:val="multilevel"/>
    <w:tmpl w:val="0F72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55BAA"/>
    <w:multiLevelType w:val="multilevel"/>
    <w:tmpl w:val="AEAE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60B71"/>
    <w:multiLevelType w:val="multilevel"/>
    <w:tmpl w:val="432E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54F43"/>
    <w:multiLevelType w:val="multilevel"/>
    <w:tmpl w:val="E29E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57257"/>
    <w:multiLevelType w:val="multilevel"/>
    <w:tmpl w:val="7394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D4E4B"/>
    <w:multiLevelType w:val="multilevel"/>
    <w:tmpl w:val="ABD8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90E0B"/>
    <w:multiLevelType w:val="multilevel"/>
    <w:tmpl w:val="EEDA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F41E8"/>
    <w:multiLevelType w:val="multilevel"/>
    <w:tmpl w:val="50D4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A6012"/>
    <w:multiLevelType w:val="multilevel"/>
    <w:tmpl w:val="AAFC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F5EC1"/>
    <w:multiLevelType w:val="multilevel"/>
    <w:tmpl w:val="9B74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05206"/>
    <w:multiLevelType w:val="multilevel"/>
    <w:tmpl w:val="0F4A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91E6E"/>
    <w:multiLevelType w:val="multilevel"/>
    <w:tmpl w:val="1CCE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F4FE2"/>
    <w:multiLevelType w:val="multilevel"/>
    <w:tmpl w:val="BC4C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BD286C"/>
    <w:multiLevelType w:val="multilevel"/>
    <w:tmpl w:val="BE08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914920">
    <w:abstractNumId w:val="2"/>
  </w:num>
  <w:num w:numId="2" w16cid:durableId="1639725038">
    <w:abstractNumId w:val="10"/>
  </w:num>
  <w:num w:numId="3" w16cid:durableId="1065375628">
    <w:abstractNumId w:val="13"/>
  </w:num>
  <w:num w:numId="4" w16cid:durableId="2090930931">
    <w:abstractNumId w:val="12"/>
  </w:num>
  <w:num w:numId="5" w16cid:durableId="85156276">
    <w:abstractNumId w:val="4"/>
  </w:num>
  <w:num w:numId="6" w16cid:durableId="35080372">
    <w:abstractNumId w:val="0"/>
  </w:num>
  <w:num w:numId="7" w16cid:durableId="811287657">
    <w:abstractNumId w:val="14"/>
  </w:num>
  <w:num w:numId="8" w16cid:durableId="1170408931">
    <w:abstractNumId w:val="7"/>
  </w:num>
  <w:num w:numId="9" w16cid:durableId="844516655">
    <w:abstractNumId w:val="1"/>
  </w:num>
  <w:num w:numId="10" w16cid:durableId="1623069514">
    <w:abstractNumId w:val="9"/>
  </w:num>
  <w:num w:numId="11" w16cid:durableId="299262626">
    <w:abstractNumId w:val="5"/>
  </w:num>
  <w:num w:numId="12" w16cid:durableId="1039011180">
    <w:abstractNumId w:val="8"/>
  </w:num>
  <w:num w:numId="13" w16cid:durableId="1817600300">
    <w:abstractNumId w:val="6"/>
  </w:num>
  <w:num w:numId="14" w16cid:durableId="297881550">
    <w:abstractNumId w:val="3"/>
  </w:num>
  <w:num w:numId="15" w16cid:durableId="17813412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FC"/>
    <w:rsid w:val="000009CC"/>
    <w:rsid w:val="001216FC"/>
    <w:rsid w:val="00131172"/>
    <w:rsid w:val="0057272C"/>
    <w:rsid w:val="00575DB4"/>
    <w:rsid w:val="007242D8"/>
    <w:rsid w:val="00E34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F7A3E"/>
  <w15:chartTrackingRefBased/>
  <w15:docId w15:val="{7BDA49F1-6147-47BC-BE85-3FE3A4FD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713969">
      <w:bodyDiv w:val="1"/>
      <w:marLeft w:val="0"/>
      <w:marRight w:val="0"/>
      <w:marTop w:val="0"/>
      <w:marBottom w:val="0"/>
      <w:divBdr>
        <w:top w:val="none" w:sz="0" w:space="0" w:color="auto"/>
        <w:left w:val="none" w:sz="0" w:space="0" w:color="auto"/>
        <w:bottom w:val="none" w:sz="0" w:space="0" w:color="auto"/>
        <w:right w:val="none" w:sz="0" w:space="0" w:color="auto"/>
      </w:divBdr>
      <w:divsChild>
        <w:div w:id="1639257590">
          <w:marLeft w:val="0"/>
          <w:marRight w:val="0"/>
          <w:marTop w:val="0"/>
          <w:marBottom w:val="0"/>
          <w:divBdr>
            <w:top w:val="none" w:sz="0" w:space="0" w:color="auto"/>
            <w:left w:val="none" w:sz="0" w:space="0" w:color="auto"/>
            <w:bottom w:val="none" w:sz="0" w:space="0" w:color="auto"/>
            <w:right w:val="none" w:sz="0" w:space="0" w:color="auto"/>
          </w:divBdr>
          <w:divsChild>
            <w:div w:id="2051490950">
              <w:marLeft w:val="0"/>
              <w:marRight w:val="0"/>
              <w:marTop w:val="0"/>
              <w:marBottom w:val="0"/>
              <w:divBdr>
                <w:top w:val="none" w:sz="0" w:space="0" w:color="auto"/>
                <w:left w:val="none" w:sz="0" w:space="0" w:color="auto"/>
                <w:bottom w:val="none" w:sz="0" w:space="0" w:color="auto"/>
                <w:right w:val="none" w:sz="0" w:space="0" w:color="auto"/>
              </w:divBdr>
              <w:divsChild>
                <w:div w:id="775058680">
                  <w:marLeft w:val="0"/>
                  <w:marRight w:val="0"/>
                  <w:marTop w:val="0"/>
                  <w:marBottom w:val="0"/>
                  <w:divBdr>
                    <w:top w:val="none" w:sz="0" w:space="0" w:color="auto"/>
                    <w:left w:val="none" w:sz="0" w:space="0" w:color="auto"/>
                    <w:bottom w:val="none" w:sz="0" w:space="0" w:color="auto"/>
                    <w:right w:val="none" w:sz="0" w:space="0" w:color="auto"/>
                  </w:divBdr>
                  <w:divsChild>
                    <w:div w:id="811099845">
                      <w:marLeft w:val="0"/>
                      <w:marRight w:val="0"/>
                      <w:marTop w:val="0"/>
                      <w:marBottom w:val="0"/>
                      <w:divBdr>
                        <w:top w:val="none" w:sz="0" w:space="0" w:color="auto"/>
                        <w:left w:val="none" w:sz="0" w:space="0" w:color="auto"/>
                        <w:bottom w:val="none" w:sz="0" w:space="0" w:color="auto"/>
                        <w:right w:val="none" w:sz="0" w:space="0" w:color="auto"/>
                      </w:divBdr>
                      <w:divsChild>
                        <w:div w:id="268977675">
                          <w:marLeft w:val="0"/>
                          <w:marRight w:val="0"/>
                          <w:marTop w:val="0"/>
                          <w:marBottom w:val="0"/>
                          <w:divBdr>
                            <w:top w:val="none" w:sz="0" w:space="0" w:color="auto"/>
                            <w:left w:val="none" w:sz="0" w:space="0" w:color="auto"/>
                            <w:bottom w:val="none" w:sz="0" w:space="0" w:color="auto"/>
                            <w:right w:val="none" w:sz="0" w:space="0" w:color="auto"/>
                          </w:divBdr>
                          <w:divsChild>
                            <w:div w:id="19645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555492">
      <w:bodyDiv w:val="1"/>
      <w:marLeft w:val="0"/>
      <w:marRight w:val="0"/>
      <w:marTop w:val="0"/>
      <w:marBottom w:val="0"/>
      <w:divBdr>
        <w:top w:val="none" w:sz="0" w:space="0" w:color="auto"/>
        <w:left w:val="none" w:sz="0" w:space="0" w:color="auto"/>
        <w:bottom w:val="none" w:sz="0" w:space="0" w:color="auto"/>
        <w:right w:val="none" w:sz="0" w:space="0" w:color="auto"/>
      </w:divBdr>
      <w:divsChild>
        <w:div w:id="554464345">
          <w:marLeft w:val="0"/>
          <w:marRight w:val="0"/>
          <w:marTop w:val="0"/>
          <w:marBottom w:val="0"/>
          <w:divBdr>
            <w:top w:val="none" w:sz="0" w:space="0" w:color="auto"/>
            <w:left w:val="none" w:sz="0" w:space="0" w:color="auto"/>
            <w:bottom w:val="none" w:sz="0" w:space="0" w:color="auto"/>
            <w:right w:val="none" w:sz="0" w:space="0" w:color="auto"/>
          </w:divBdr>
          <w:divsChild>
            <w:div w:id="825897832">
              <w:marLeft w:val="0"/>
              <w:marRight w:val="0"/>
              <w:marTop w:val="0"/>
              <w:marBottom w:val="0"/>
              <w:divBdr>
                <w:top w:val="none" w:sz="0" w:space="0" w:color="auto"/>
                <w:left w:val="none" w:sz="0" w:space="0" w:color="auto"/>
                <w:bottom w:val="none" w:sz="0" w:space="0" w:color="auto"/>
                <w:right w:val="none" w:sz="0" w:space="0" w:color="auto"/>
              </w:divBdr>
              <w:divsChild>
                <w:div w:id="915241313">
                  <w:marLeft w:val="0"/>
                  <w:marRight w:val="0"/>
                  <w:marTop w:val="0"/>
                  <w:marBottom w:val="0"/>
                  <w:divBdr>
                    <w:top w:val="none" w:sz="0" w:space="0" w:color="auto"/>
                    <w:left w:val="none" w:sz="0" w:space="0" w:color="auto"/>
                    <w:bottom w:val="none" w:sz="0" w:space="0" w:color="auto"/>
                    <w:right w:val="none" w:sz="0" w:space="0" w:color="auto"/>
                  </w:divBdr>
                  <w:divsChild>
                    <w:div w:id="18435235">
                      <w:marLeft w:val="0"/>
                      <w:marRight w:val="0"/>
                      <w:marTop w:val="0"/>
                      <w:marBottom w:val="0"/>
                      <w:divBdr>
                        <w:top w:val="none" w:sz="0" w:space="0" w:color="auto"/>
                        <w:left w:val="none" w:sz="0" w:space="0" w:color="auto"/>
                        <w:bottom w:val="none" w:sz="0" w:space="0" w:color="auto"/>
                        <w:right w:val="none" w:sz="0" w:space="0" w:color="auto"/>
                      </w:divBdr>
                      <w:divsChild>
                        <w:div w:id="11031131">
                          <w:marLeft w:val="0"/>
                          <w:marRight w:val="0"/>
                          <w:marTop w:val="0"/>
                          <w:marBottom w:val="0"/>
                          <w:divBdr>
                            <w:top w:val="none" w:sz="0" w:space="0" w:color="auto"/>
                            <w:left w:val="none" w:sz="0" w:space="0" w:color="auto"/>
                            <w:bottom w:val="none" w:sz="0" w:space="0" w:color="auto"/>
                            <w:right w:val="none" w:sz="0" w:space="0" w:color="auto"/>
                          </w:divBdr>
                          <w:divsChild>
                            <w:div w:id="11335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1083</Words>
  <Characters>6179</Characters>
  <Application>Microsoft Office Word</Application>
  <DocSecurity>0</DocSecurity>
  <Lines>51</Lines>
  <Paragraphs>14</Paragraphs>
  <ScaleCrop>false</ScaleCrop>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K</dc:creator>
  <cp:keywords/>
  <dc:description/>
  <cp:lastModifiedBy>Harshavardhan K</cp:lastModifiedBy>
  <cp:revision>2</cp:revision>
  <dcterms:created xsi:type="dcterms:W3CDTF">2025-01-11T18:22:00Z</dcterms:created>
  <dcterms:modified xsi:type="dcterms:W3CDTF">2025-01-11T18:25:00Z</dcterms:modified>
</cp:coreProperties>
</file>