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206B6" w:rsidRDefault="00E52A6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Development Phase</w:t>
      </w:r>
    </w:p>
    <w:p w:rsidR="00B206B6" w:rsidRDefault="00E52A64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Model Performance Test</w:t>
      </w:r>
    </w:p>
    <w:p w:rsidR="00B206B6" w:rsidRDefault="00B206B6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B206B6">
        <w:tc>
          <w:tcPr>
            <w:tcW w:w="4508" w:type="dxa"/>
          </w:tcPr>
          <w:p w:rsidR="00B206B6" w:rsidRDefault="00E52A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B206B6" w:rsidRDefault="00C12090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No</w:t>
            </w:r>
            <w:r w:rsidR="00E52A64">
              <w:rPr>
                <w:rFonts w:ascii="Calibri" w:eastAsia="Calibri" w:hAnsi="Calibri" w:cs="Calibri"/>
              </w:rPr>
              <w:t>vember 2022</w:t>
            </w:r>
          </w:p>
        </w:tc>
      </w:tr>
      <w:tr w:rsidR="00B206B6">
        <w:tc>
          <w:tcPr>
            <w:tcW w:w="4508" w:type="dxa"/>
          </w:tcPr>
          <w:p w:rsidR="00B206B6" w:rsidRDefault="00E52A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B206B6" w:rsidRDefault="00C12090">
            <w:pPr>
              <w:rPr>
                <w:rFonts w:ascii="Calibri" w:eastAsia="Calibri" w:hAnsi="Calibri" w:cs="Calibri"/>
              </w:rPr>
            </w:pPr>
            <w:r w:rsidRPr="00C12090">
              <w:rPr>
                <w:rFonts w:ascii="Calibri" w:eastAsia="Calibri" w:hAnsi="Calibri" w:cs="Calibri"/>
              </w:rPr>
              <w:t>PNT2022TMID52695</w:t>
            </w:r>
          </w:p>
        </w:tc>
      </w:tr>
      <w:tr w:rsidR="00B206B6">
        <w:tc>
          <w:tcPr>
            <w:tcW w:w="4508" w:type="dxa"/>
          </w:tcPr>
          <w:p w:rsidR="00B206B6" w:rsidRDefault="00E52A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B206B6" w:rsidRDefault="00C12090">
            <w:pPr>
              <w:rPr>
                <w:rFonts w:ascii="Calibri" w:eastAsia="Calibri" w:hAnsi="Calibri" w:cs="Calibri"/>
              </w:rPr>
            </w:pPr>
            <w:r w:rsidRPr="00C12090">
              <w:rPr>
                <w:rFonts w:ascii="Calibri" w:eastAsia="Calibri" w:hAnsi="Calibri" w:cs="Calibri"/>
              </w:rPr>
              <w:t>UNIVERSITY ADMIT ELIGIBLITY PREDICTOR</w:t>
            </w:r>
          </w:p>
        </w:tc>
      </w:tr>
      <w:tr w:rsidR="00B206B6">
        <w:tc>
          <w:tcPr>
            <w:tcW w:w="4508" w:type="dxa"/>
          </w:tcPr>
          <w:p w:rsidR="00B206B6" w:rsidRDefault="00E52A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B206B6" w:rsidRDefault="00E52A6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10 Marks</w:t>
            </w:r>
          </w:p>
        </w:tc>
      </w:tr>
    </w:tbl>
    <w:p w:rsidR="00B206B6" w:rsidRDefault="00B206B6">
      <w:pPr>
        <w:spacing w:after="160" w:line="259" w:lineRule="auto"/>
        <w:rPr>
          <w:rFonts w:ascii="Calibri" w:eastAsia="Calibri" w:hAnsi="Calibri" w:cs="Calibri"/>
          <w:b/>
        </w:rPr>
      </w:pPr>
    </w:p>
    <w:p w:rsidR="00B206B6" w:rsidRDefault="00E52A64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b/>
        </w:rPr>
        <w:t>Model Performance Testing:</w:t>
      </w:r>
    </w:p>
    <w:tbl>
      <w:tblPr>
        <w:tblStyle w:val="a0"/>
        <w:tblpPr w:leftFromText="180" w:rightFromText="180" w:vertAnchor="text" w:horzAnchor="margin" w:tblpY="112"/>
        <w:tblW w:w="1289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846"/>
        <w:gridCol w:w="1417"/>
        <w:gridCol w:w="2127"/>
        <w:gridCol w:w="8505"/>
      </w:tblGrid>
      <w:tr w:rsidR="00B420B4" w:rsidTr="00B420B4">
        <w:trPr>
          <w:trHeight w:val="606"/>
        </w:trPr>
        <w:tc>
          <w:tcPr>
            <w:tcW w:w="846" w:type="dxa"/>
          </w:tcPr>
          <w:p w:rsidR="00B420B4" w:rsidRDefault="00B420B4" w:rsidP="00B420B4">
            <w:pPr>
              <w:rPr>
                <w:rFonts w:ascii="Calibri" w:eastAsia="Calibri" w:hAnsi="Calibri" w:cs="Calibri"/>
                <w:b/>
              </w:rPr>
            </w:pPr>
            <w:proofErr w:type="spellStart"/>
            <w:r>
              <w:rPr>
                <w:rFonts w:ascii="Calibri" w:eastAsia="Calibri" w:hAnsi="Calibri" w:cs="Calibri"/>
                <w:b/>
              </w:rPr>
              <w:t>S.No</w:t>
            </w:r>
            <w:proofErr w:type="spellEnd"/>
            <w:r>
              <w:rPr>
                <w:rFonts w:ascii="Calibri" w:eastAsia="Calibri" w:hAnsi="Calibri" w:cs="Calibri"/>
                <w:b/>
              </w:rPr>
              <w:t>.</w:t>
            </w:r>
          </w:p>
        </w:tc>
        <w:tc>
          <w:tcPr>
            <w:tcW w:w="1417" w:type="dxa"/>
          </w:tcPr>
          <w:p w:rsidR="00B420B4" w:rsidRDefault="00B420B4" w:rsidP="00B42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Parameter</w:t>
            </w:r>
          </w:p>
        </w:tc>
        <w:tc>
          <w:tcPr>
            <w:tcW w:w="2127" w:type="dxa"/>
          </w:tcPr>
          <w:p w:rsidR="00B420B4" w:rsidRDefault="00B420B4" w:rsidP="00B42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Values</w:t>
            </w:r>
          </w:p>
        </w:tc>
        <w:tc>
          <w:tcPr>
            <w:tcW w:w="8505" w:type="dxa"/>
          </w:tcPr>
          <w:p w:rsidR="00B420B4" w:rsidRDefault="00B420B4" w:rsidP="00B42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  <w:b/>
              </w:rPr>
              <w:t>Screenshot</w:t>
            </w:r>
          </w:p>
        </w:tc>
      </w:tr>
      <w:tr w:rsidR="00B420B4" w:rsidTr="00B420B4">
        <w:trPr>
          <w:trHeight w:val="4767"/>
        </w:trPr>
        <w:tc>
          <w:tcPr>
            <w:tcW w:w="846" w:type="dxa"/>
          </w:tcPr>
          <w:p w:rsidR="00B420B4" w:rsidRDefault="00B420B4" w:rsidP="00B420B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:rsidR="00B420B4" w:rsidRDefault="00B420B4" w:rsidP="00B42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Metrics</w:t>
            </w:r>
          </w:p>
        </w:tc>
        <w:tc>
          <w:tcPr>
            <w:tcW w:w="2127" w:type="dxa"/>
          </w:tcPr>
          <w:p w:rsidR="00B420B4" w:rsidRDefault="00B420B4" w:rsidP="00B42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b/>
              </w:rPr>
              <w:t>Classification Model:</w:t>
            </w:r>
            <w:r>
              <w:rPr>
                <w:rFonts w:ascii="Calibri" w:eastAsia="Calibri" w:hAnsi="Calibri" w:cs="Calibri"/>
                <w:b/>
              </w:rPr>
              <w:br/>
            </w:r>
            <w:r>
              <w:rPr>
                <w:rFonts w:ascii="Calibri" w:eastAsia="Calibri" w:hAnsi="Calibri" w:cs="Calibri"/>
              </w:rPr>
              <w:t>Logistic Regression</w:t>
            </w:r>
          </w:p>
          <w:p w:rsidR="00B420B4" w:rsidRDefault="00B420B4" w:rsidP="00B42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(</w:t>
            </w:r>
            <w:proofErr w:type="spellStart"/>
            <w:r>
              <w:rPr>
                <w:rFonts w:ascii="Calibri" w:eastAsia="Calibri" w:hAnsi="Calibri" w:cs="Calibri"/>
              </w:rPr>
              <w:t>Accuray</w:t>
            </w:r>
            <w:proofErr w:type="spellEnd"/>
            <w:r>
              <w:rPr>
                <w:rFonts w:ascii="Calibri" w:eastAsia="Calibri" w:hAnsi="Calibri" w:cs="Calibri"/>
              </w:rPr>
              <w:t xml:space="preserve"> Score, </w:t>
            </w:r>
          </w:p>
          <w:p w:rsidR="00B420B4" w:rsidRDefault="00B420B4" w:rsidP="00B42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Recall Score,</w:t>
            </w:r>
          </w:p>
          <w:p w:rsidR="00B420B4" w:rsidRDefault="00B420B4" w:rsidP="00B42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ROC AUC Score,</w:t>
            </w:r>
          </w:p>
          <w:p w:rsidR="00B420B4" w:rsidRDefault="00B420B4" w:rsidP="00B42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Confusion Matrix,</w:t>
            </w:r>
          </w:p>
          <w:p w:rsidR="00B420B4" w:rsidRDefault="00B420B4" w:rsidP="00B420B4">
            <w:pPr>
              <w:rPr>
                <w:rFonts w:ascii="Calibri" w:eastAsia="Calibri" w:hAnsi="Calibri" w:cs="Calibri"/>
                <w:b/>
              </w:rPr>
            </w:pPr>
            <w:r>
              <w:rPr>
                <w:rFonts w:ascii="Calibri" w:eastAsia="Calibri" w:hAnsi="Calibri" w:cs="Calibri"/>
              </w:rPr>
              <w:t>Correlation Matrix)</w:t>
            </w:r>
          </w:p>
        </w:tc>
        <w:tc>
          <w:tcPr>
            <w:tcW w:w="8505" w:type="dxa"/>
          </w:tcPr>
          <w:p w:rsidR="00B420B4" w:rsidRDefault="00B420B4" w:rsidP="00B420B4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613E5F6D" wp14:editId="30DFBDFA">
                  <wp:extent cx="5192148" cy="935916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42459" cy="9810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20B4" w:rsidRPr="004E6D6E" w:rsidRDefault="00B420B4" w:rsidP="00B420B4">
            <w:pPr>
              <w:rPr>
                <w:rFonts w:ascii="Calibri" w:eastAsia="Calibri" w:hAnsi="Calibri" w:cs="Calibri"/>
              </w:rPr>
            </w:pPr>
          </w:p>
          <w:p w:rsidR="00B420B4" w:rsidRDefault="00B420B4" w:rsidP="00B420B4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1287F072" wp14:editId="042009FA">
                  <wp:extent cx="2086984" cy="1586108"/>
                  <wp:effectExtent l="0" t="0" r="889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120422" cy="161152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20B4" w:rsidRDefault="00B420B4" w:rsidP="00B420B4">
            <w:pPr>
              <w:tabs>
                <w:tab w:val="left" w:pos="2520"/>
              </w:tabs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ab/>
            </w:r>
          </w:p>
          <w:p w:rsidR="00B420B4" w:rsidRDefault="00B420B4" w:rsidP="00B420B4">
            <w:pPr>
              <w:tabs>
                <w:tab w:val="left" w:pos="2520"/>
              </w:tabs>
              <w:rPr>
                <w:rFonts w:ascii="Calibri" w:eastAsia="Calibri" w:hAnsi="Calibri" w:cs="Calibri"/>
              </w:rPr>
            </w:pPr>
          </w:p>
          <w:p w:rsidR="00B420B4" w:rsidRDefault="00B420B4" w:rsidP="00B420B4">
            <w:pPr>
              <w:tabs>
                <w:tab w:val="left" w:pos="2520"/>
              </w:tabs>
              <w:rPr>
                <w:rFonts w:ascii="Calibri" w:eastAsia="Calibri" w:hAnsi="Calibri" w:cs="Calibri"/>
              </w:rPr>
            </w:pPr>
            <w:r>
              <w:rPr>
                <w:noProof/>
                <w:lang w:val="en-IN"/>
              </w:rPr>
              <w:lastRenderedPageBreak/>
              <w:drawing>
                <wp:inline distT="0" distB="0" distL="0" distR="0" wp14:anchorId="5C2B7703" wp14:editId="0A819AF7">
                  <wp:extent cx="5181743" cy="4754880"/>
                  <wp:effectExtent l="0" t="0" r="0" b="762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92574" cy="47648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20B4" w:rsidRDefault="00B420B4" w:rsidP="00B420B4">
            <w:pPr>
              <w:tabs>
                <w:tab w:val="left" w:pos="2520"/>
              </w:tabs>
              <w:rPr>
                <w:rFonts w:ascii="Calibri" w:eastAsia="Calibri" w:hAnsi="Calibri" w:cs="Calibri"/>
              </w:rPr>
            </w:pPr>
          </w:p>
          <w:p w:rsidR="00B420B4" w:rsidRDefault="00B420B4" w:rsidP="00B420B4">
            <w:pPr>
              <w:tabs>
                <w:tab w:val="left" w:pos="2520"/>
              </w:tabs>
              <w:rPr>
                <w:rFonts w:ascii="Calibri" w:eastAsia="Calibri" w:hAnsi="Calibri" w:cs="Calibri"/>
              </w:rPr>
            </w:pPr>
          </w:p>
          <w:p w:rsidR="00B420B4" w:rsidRDefault="00B420B4" w:rsidP="00B420B4">
            <w:pPr>
              <w:tabs>
                <w:tab w:val="left" w:pos="2520"/>
              </w:tabs>
              <w:rPr>
                <w:rFonts w:ascii="Calibri" w:eastAsia="Calibri" w:hAnsi="Calibri" w:cs="Calibri"/>
              </w:rPr>
            </w:pPr>
          </w:p>
          <w:p w:rsidR="00B420B4" w:rsidRPr="004E6D6E" w:rsidRDefault="00B420B4" w:rsidP="00B420B4">
            <w:pPr>
              <w:tabs>
                <w:tab w:val="left" w:pos="2520"/>
              </w:tabs>
              <w:rPr>
                <w:rFonts w:ascii="Calibri" w:eastAsia="Calibri" w:hAnsi="Calibri" w:cs="Calibri"/>
              </w:rPr>
            </w:pPr>
          </w:p>
        </w:tc>
      </w:tr>
      <w:tr w:rsidR="00B420B4" w:rsidTr="00B420B4">
        <w:trPr>
          <w:trHeight w:val="889"/>
        </w:trPr>
        <w:tc>
          <w:tcPr>
            <w:tcW w:w="846" w:type="dxa"/>
          </w:tcPr>
          <w:p w:rsidR="00B420B4" w:rsidRDefault="00B420B4" w:rsidP="00B420B4">
            <w:pPr>
              <w:numPr>
                <w:ilvl w:val="0"/>
                <w:numId w:val="1"/>
              </w:numPr>
              <w:spacing w:after="160" w:line="259" w:lineRule="auto"/>
              <w:ind w:hanging="360"/>
              <w:rPr>
                <w:rFonts w:ascii="Calibri" w:eastAsia="Calibri" w:hAnsi="Calibri" w:cs="Calibri"/>
              </w:rPr>
            </w:pPr>
          </w:p>
        </w:tc>
        <w:tc>
          <w:tcPr>
            <w:tcW w:w="1417" w:type="dxa"/>
          </w:tcPr>
          <w:p w:rsidR="00B420B4" w:rsidRDefault="00B420B4" w:rsidP="00B42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  <w:color w:val="222222"/>
              </w:rPr>
              <w:t>Tune the Model</w:t>
            </w:r>
          </w:p>
        </w:tc>
        <w:tc>
          <w:tcPr>
            <w:tcW w:w="2127" w:type="dxa"/>
          </w:tcPr>
          <w:p w:rsidR="00B420B4" w:rsidRDefault="00B420B4" w:rsidP="00B42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Hyper</w:t>
            </w:r>
            <w:r>
              <w:rPr>
                <w:rFonts w:ascii="Calibri" w:eastAsia="Calibri" w:hAnsi="Calibri" w:cs="Calibri"/>
              </w:rPr>
              <w:t xml:space="preserve"> </w:t>
            </w:r>
            <w:r>
              <w:rPr>
                <w:rFonts w:ascii="Calibri" w:eastAsia="Calibri" w:hAnsi="Calibri" w:cs="Calibri"/>
              </w:rPr>
              <w:t>parameter Tuning</w:t>
            </w:r>
          </w:p>
          <w:p w:rsidR="00B420B4" w:rsidRDefault="00B420B4" w:rsidP="00B420B4">
            <w:pPr>
              <w:rPr>
                <w:rFonts w:ascii="Calibri" w:eastAsia="Calibri" w:hAnsi="Calibri" w:cs="Calibri"/>
              </w:rPr>
            </w:pPr>
          </w:p>
          <w:p w:rsidR="00B420B4" w:rsidRDefault="00B420B4" w:rsidP="00B420B4">
            <w:pPr>
              <w:rPr>
                <w:rFonts w:ascii="Calibri" w:eastAsia="Calibri" w:hAnsi="Calibri" w:cs="Calibri"/>
              </w:rPr>
            </w:pPr>
          </w:p>
          <w:p w:rsidR="00B420B4" w:rsidRDefault="00B420B4" w:rsidP="00B420B4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br/>
              <w:t xml:space="preserve">Validation Method </w:t>
            </w:r>
            <w:r>
              <w:rPr>
                <w:rFonts w:ascii="Calibri" w:eastAsia="Calibri" w:hAnsi="Calibri" w:cs="Calibri"/>
              </w:rPr>
              <w:br/>
            </w:r>
          </w:p>
        </w:tc>
        <w:tc>
          <w:tcPr>
            <w:tcW w:w="8505" w:type="dxa"/>
          </w:tcPr>
          <w:p w:rsidR="00B420B4" w:rsidRDefault="00B420B4" w:rsidP="00B420B4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2922A649" wp14:editId="31520CF8">
                  <wp:extent cx="3823335" cy="685800"/>
                  <wp:effectExtent l="0" t="0" r="5715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3335" cy="6858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20B4" w:rsidRDefault="00B420B4" w:rsidP="00B420B4">
            <w:pPr>
              <w:rPr>
                <w:rFonts w:ascii="Calibri" w:eastAsia="Calibri" w:hAnsi="Calibri" w:cs="Calibri"/>
              </w:rPr>
            </w:pPr>
          </w:p>
          <w:p w:rsidR="00B420B4" w:rsidRDefault="00B420B4" w:rsidP="00B420B4">
            <w:pPr>
              <w:rPr>
                <w:rFonts w:ascii="Calibri" w:eastAsia="Calibri" w:hAnsi="Calibri" w:cs="Calibri"/>
              </w:rPr>
            </w:pPr>
            <w:r>
              <w:rPr>
                <w:noProof/>
                <w:lang w:val="en-IN"/>
              </w:rPr>
              <w:drawing>
                <wp:inline distT="0" distB="0" distL="0" distR="0" wp14:anchorId="33C866C1" wp14:editId="2A1AB9BB">
                  <wp:extent cx="3028950" cy="276225"/>
                  <wp:effectExtent l="0" t="0" r="0" b="952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950" cy="2762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B420B4" w:rsidRDefault="00B420B4" w:rsidP="00B420B4">
            <w:pPr>
              <w:rPr>
                <w:rFonts w:ascii="Calibri" w:eastAsia="Calibri" w:hAnsi="Calibri" w:cs="Calibri"/>
              </w:rPr>
            </w:pPr>
          </w:p>
          <w:p w:rsidR="00B420B4" w:rsidRDefault="00B420B4" w:rsidP="00B420B4">
            <w:pPr>
              <w:rPr>
                <w:rFonts w:ascii="Calibri" w:eastAsia="Calibri" w:hAnsi="Calibri" w:cs="Calibri"/>
              </w:rPr>
            </w:pPr>
          </w:p>
        </w:tc>
      </w:tr>
    </w:tbl>
    <w:p w:rsidR="00B206B6" w:rsidRDefault="00B206B6">
      <w:pPr>
        <w:spacing w:after="160" w:line="259" w:lineRule="auto"/>
        <w:rPr>
          <w:rFonts w:ascii="Calibri" w:eastAsia="Calibri" w:hAnsi="Calibri" w:cs="Calibri"/>
        </w:rPr>
      </w:pPr>
    </w:p>
    <w:p w:rsidR="00B206B6" w:rsidRDefault="00B206B6">
      <w:pPr>
        <w:spacing w:after="160" w:line="259" w:lineRule="auto"/>
        <w:rPr>
          <w:rFonts w:ascii="Calibri" w:eastAsia="Calibri" w:hAnsi="Calibri" w:cs="Calibri"/>
        </w:rPr>
      </w:pPr>
    </w:p>
    <w:p w:rsidR="00B206B6" w:rsidRDefault="00B206B6">
      <w:bookmarkStart w:id="0" w:name="_GoBack"/>
      <w:bookmarkEnd w:id="0"/>
    </w:p>
    <w:sectPr w:rsidR="00B206B6" w:rsidSect="00B420B4">
      <w:pgSz w:w="15840" w:h="12240" w:orient="landscape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1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0939E2"/>
    <w:multiLevelType w:val="multilevel"/>
    <w:tmpl w:val="B15EDB72"/>
    <w:lvl w:ilvl="0">
      <w:start w:val="1"/>
      <w:numFmt w:val="decimal"/>
      <w:lvlText w:val="%1."/>
      <w:lvlJc w:val="left"/>
      <w:pPr>
        <w:ind w:left="644" w:hanging="359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06B6"/>
    <w:rsid w:val="004E6D6E"/>
    <w:rsid w:val="00AF65A9"/>
    <w:rsid w:val="00B206B6"/>
    <w:rsid w:val="00B420B4"/>
    <w:rsid w:val="00C12090"/>
    <w:rsid w:val="00E52A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6A67BD"/>
  <w15:docId w15:val="{3C8D858D-4E14-4478-A326-8CB3372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86415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583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31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77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2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3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0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68</Words>
  <Characters>393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2</cp:revision>
  <dcterms:created xsi:type="dcterms:W3CDTF">2022-11-17T13:57:00Z</dcterms:created>
  <dcterms:modified xsi:type="dcterms:W3CDTF">2022-11-17T13:57:00Z</dcterms:modified>
</cp:coreProperties>
</file>