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B17287" w14:textId="4026E95F" w:rsidR="00A32036" w:rsidRDefault="00BA6794" w:rsidP="00BA6794">
      <w:pPr>
        <w:autoSpaceDE w:val="0"/>
        <w:autoSpaceDN w:val="0"/>
        <w:adjustRightInd w:val="0"/>
        <w:spacing w:after="0" w:line="240" w:lineRule="auto"/>
        <w:ind w:left="-567" w:right="403"/>
        <w:rPr>
          <w:rFonts w:ascii="Roboto-Regular" w:hAnsi="Roboto-Regular" w:cs="Roboto-Regular"/>
          <w:sz w:val="41"/>
          <w:szCs w:val="41"/>
        </w:rPr>
      </w:pPr>
      <w:proofErr w:type="spellStart"/>
      <w:r w:rsidRPr="00BA6794">
        <w:rPr>
          <w:rFonts w:cstheme="minorHAnsi"/>
          <w:sz w:val="36"/>
          <w:szCs w:val="36"/>
        </w:rPr>
        <w:t>Quantium</w:t>
      </w:r>
      <w:proofErr w:type="spellEnd"/>
      <w:r w:rsidRPr="00BA6794">
        <w:rPr>
          <w:rFonts w:cstheme="minorHAnsi"/>
          <w:sz w:val="36"/>
          <w:szCs w:val="36"/>
        </w:rPr>
        <w:t xml:space="preserve"> Virtual Internship - Retail Strategy and</w:t>
      </w:r>
      <w:r>
        <w:rPr>
          <w:rFonts w:cstheme="minorHAnsi"/>
          <w:sz w:val="36"/>
          <w:szCs w:val="36"/>
        </w:rPr>
        <w:t xml:space="preserve"> </w:t>
      </w:r>
      <w:r w:rsidRPr="00BA6794">
        <w:rPr>
          <w:rFonts w:cstheme="minorHAnsi"/>
          <w:sz w:val="36"/>
          <w:szCs w:val="36"/>
        </w:rPr>
        <w:t xml:space="preserve">Analytics </w:t>
      </w:r>
      <w:r>
        <w:rPr>
          <w:rFonts w:cstheme="minorHAnsi"/>
          <w:sz w:val="36"/>
          <w:szCs w:val="36"/>
        </w:rPr>
        <w:t xml:space="preserve">         </w:t>
      </w:r>
      <w:r w:rsidRPr="00BA6794">
        <w:rPr>
          <w:rFonts w:cstheme="minorHAnsi"/>
          <w:sz w:val="36"/>
          <w:szCs w:val="36"/>
        </w:rPr>
        <w:t>Task 3 – Email to the client</w:t>
      </w:r>
      <w:r>
        <w:rPr>
          <w:rFonts w:ascii="Roboto-Regular" w:hAnsi="Roboto-Regular" w:cs="Roboto-Regular"/>
          <w:sz w:val="41"/>
          <w:szCs w:val="41"/>
        </w:rPr>
        <w:t>.</w:t>
      </w:r>
    </w:p>
    <w:p w14:paraId="2FD3AE17" w14:textId="66CA7441" w:rsidR="00BA6794" w:rsidRDefault="00BA6794" w:rsidP="00BA6794">
      <w:pPr>
        <w:autoSpaceDE w:val="0"/>
        <w:autoSpaceDN w:val="0"/>
        <w:adjustRightInd w:val="0"/>
        <w:spacing w:after="0" w:line="240" w:lineRule="auto"/>
        <w:ind w:left="-567" w:right="403"/>
        <w:rPr>
          <w:rFonts w:ascii="Roboto-Regular" w:hAnsi="Roboto-Regular" w:cs="Roboto-Regular"/>
          <w:sz w:val="41"/>
          <w:szCs w:val="41"/>
        </w:rPr>
      </w:pPr>
    </w:p>
    <w:p w14:paraId="50999FC6" w14:textId="77777777" w:rsidR="00BA6794" w:rsidRDefault="00BA6794" w:rsidP="00BA6794">
      <w:pPr>
        <w:autoSpaceDE w:val="0"/>
        <w:autoSpaceDN w:val="0"/>
        <w:adjustRightInd w:val="0"/>
        <w:spacing w:after="0" w:line="240" w:lineRule="auto"/>
        <w:ind w:left="-567" w:right="403"/>
        <w:rPr>
          <w:rFonts w:cstheme="minorHAnsi"/>
          <w:sz w:val="24"/>
          <w:szCs w:val="24"/>
        </w:rPr>
      </w:pPr>
      <w:r w:rsidRPr="00BA6794">
        <w:rPr>
          <w:rFonts w:cstheme="minorHAnsi"/>
          <w:sz w:val="24"/>
          <w:szCs w:val="24"/>
        </w:rPr>
        <w:t>Hello Julia,</w:t>
      </w:r>
    </w:p>
    <w:p w14:paraId="1D897D2C" w14:textId="77777777" w:rsidR="00BA6794" w:rsidRDefault="00BA6794" w:rsidP="00BA6794">
      <w:pPr>
        <w:autoSpaceDE w:val="0"/>
        <w:autoSpaceDN w:val="0"/>
        <w:adjustRightInd w:val="0"/>
        <w:spacing w:after="0" w:line="240" w:lineRule="auto"/>
        <w:ind w:left="-567" w:right="403"/>
        <w:rPr>
          <w:rFonts w:cstheme="minorHAnsi"/>
          <w:sz w:val="24"/>
          <w:szCs w:val="24"/>
        </w:rPr>
      </w:pPr>
    </w:p>
    <w:p w14:paraId="4B709C08" w14:textId="309349F8" w:rsidR="00BA6794" w:rsidRPr="00BA6794" w:rsidRDefault="00BA6794" w:rsidP="00BA6794">
      <w:pPr>
        <w:autoSpaceDE w:val="0"/>
        <w:autoSpaceDN w:val="0"/>
        <w:adjustRightInd w:val="0"/>
        <w:spacing w:after="0" w:line="240" w:lineRule="auto"/>
        <w:ind w:left="-567" w:right="403"/>
        <w:rPr>
          <w:rFonts w:cstheme="minorHAnsi"/>
          <w:sz w:val="24"/>
          <w:szCs w:val="24"/>
        </w:rPr>
      </w:pPr>
      <w:r w:rsidRPr="00BA6794">
        <w:rPr>
          <w:rFonts w:eastAsia="Roboto Light" w:cstheme="minorHAnsi"/>
          <w:sz w:val="24"/>
          <w:szCs w:val="24"/>
        </w:rPr>
        <w:t xml:space="preserve">I'm happy to report that the analysis for the chip category has been concluded, with an emphasis on customer interaction and the trial shop design. </w:t>
      </w:r>
    </w:p>
    <w:p w14:paraId="5FD9769B" w14:textId="77777777" w:rsidR="00BA6794" w:rsidRDefault="00BA6794" w:rsidP="00BA6794">
      <w:pPr>
        <w:autoSpaceDE w:val="0"/>
        <w:autoSpaceDN w:val="0"/>
        <w:adjustRightInd w:val="0"/>
        <w:spacing w:after="0" w:line="240" w:lineRule="auto"/>
        <w:ind w:left="-567" w:right="403"/>
        <w:rPr>
          <w:rFonts w:cstheme="minorHAnsi"/>
          <w:sz w:val="24"/>
          <w:szCs w:val="24"/>
        </w:rPr>
      </w:pPr>
    </w:p>
    <w:p w14:paraId="038F0EC1" w14:textId="17B04725" w:rsidR="00BA6794" w:rsidRDefault="00BA6794" w:rsidP="00BA6794">
      <w:pPr>
        <w:autoSpaceDE w:val="0"/>
        <w:autoSpaceDN w:val="0"/>
        <w:adjustRightInd w:val="0"/>
        <w:spacing w:after="0" w:line="240" w:lineRule="auto"/>
        <w:ind w:left="-567" w:right="403"/>
        <w:rPr>
          <w:rFonts w:eastAsia="Roboto Light" w:cstheme="minorHAnsi"/>
          <w:sz w:val="24"/>
          <w:szCs w:val="24"/>
        </w:rPr>
      </w:pPr>
      <w:r>
        <w:rPr>
          <w:rFonts w:eastAsia="Roboto Light" w:cstheme="minorHAnsi"/>
          <w:sz w:val="24"/>
          <w:szCs w:val="24"/>
        </w:rPr>
        <w:t xml:space="preserve">Some of the key insights are – </w:t>
      </w:r>
    </w:p>
    <w:p w14:paraId="4E42D2EC" w14:textId="74A28F5B" w:rsidR="00BA6794" w:rsidRDefault="00BA6794" w:rsidP="00BA6794">
      <w:pPr>
        <w:pStyle w:val="ListParagraph"/>
        <w:numPr>
          <w:ilvl w:val="0"/>
          <w:numId w:val="2"/>
        </w:numPr>
        <w:autoSpaceDE w:val="0"/>
        <w:autoSpaceDN w:val="0"/>
        <w:adjustRightInd w:val="0"/>
        <w:spacing w:after="0" w:line="240" w:lineRule="auto"/>
        <w:ind w:right="403"/>
        <w:rPr>
          <w:rFonts w:cstheme="minorHAnsi"/>
          <w:sz w:val="24"/>
          <w:szCs w:val="24"/>
        </w:rPr>
      </w:pPr>
      <w:r w:rsidRPr="00BA6794">
        <w:rPr>
          <w:rFonts w:cstheme="minorHAnsi"/>
          <w:sz w:val="24"/>
          <w:szCs w:val="24"/>
        </w:rPr>
        <w:t>The sales were strong since people often buy things to celebrate Christmas, and by the new year, they had increased to previous high levels. The manufacturing of chips should thus be boosted to meet consumer demand during holidays.</w:t>
      </w:r>
    </w:p>
    <w:p w14:paraId="1B629E48" w14:textId="0B849BC1" w:rsidR="00BA6794" w:rsidRPr="00BA6794" w:rsidRDefault="00BA6794" w:rsidP="00BA6794">
      <w:pPr>
        <w:pStyle w:val="ListParagraph"/>
        <w:numPr>
          <w:ilvl w:val="0"/>
          <w:numId w:val="2"/>
        </w:numPr>
        <w:autoSpaceDE w:val="0"/>
        <w:autoSpaceDN w:val="0"/>
        <w:adjustRightInd w:val="0"/>
        <w:spacing w:after="0" w:line="240" w:lineRule="auto"/>
        <w:ind w:right="403"/>
        <w:rPr>
          <w:rFonts w:cstheme="minorHAnsi"/>
          <w:sz w:val="24"/>
          <w:szCs w:val="24"/>
        </w:rPr>
      </w:pPr>
      <w:r>
        <w:rPr>
          <w:rFonts w:cstheme="minorHAnsi"/>
          <w:sz w:val="24"/>
          <w:szCs w:val="24"/>
        </w:rPr>
        <w:t xml:space="preserve">The target consumers are </w:t>
      </w:r>
      <w:r w:rsidRPr="00BA6794">
        <w:rPr>
          <w:rFonts w:eastAsia="Roboto Light" w:cstheme="minorHAnsi"/>
          <w:sz w:val="24"/>
          <w:szCs w:val="24"/>
        </w:rPr>
        <w:t>Mainstream Young Singles &amp; Couples</w:t>
      </w:r>
      <w:r>
        <w:rPr>
          <w:rFonts w:eastAsia="Roboto Light" w:cstheme="minorHAnsi"/>
          <w:sz w:val="24"/>
          <w:szCs w:val="24"/>
        </w:rPr>
        <w:t xml:space="preserve"> and </w:t>
      </w:r>
      <w:r w:rsidRPr="00BA6794">
        <w:rPr>
          <w:rFonts w:eastAsia="Roboto Light" w:cstheme="minorHAnsi"/>
          <w:sz w:val="24"/>
          <w:szCs w:val="24"/>
        </w:rPr>
        <w:t>Young and Older Families</w:t>
      </w:r>
      <w:r>
        <w:rPr>
          <w:rFonts w:eastAsia="Roboto Light" w:cstheme="minorHAnsi"/>
          <w:sz w:val="24"/>
          <w:szCs w:val="24"/>
        </w:rPr>
        <w:t>. Hence</w:t>
      </w:r>
      <w:r w:rsidRPr="00BA6794">
        <w:rPr>
          <w:rFonts w:eastAsia="Roboto Light" w:cstheme="minorHAnsi"/>
          <w:sz w:val="24"/>
          <w:szCs w:val="24"/>
        </w:rPr>
        <w:t xml:space="preserve">, promotional advertising campaigns </w:t>
      </w:r>
      <w:r>
        <w:rPr>
          <w:rFonts w:eastAsia="Roboto Light" w:cstheme="minorHAnsi"/>
          <w:sz w:val="24"/>
          <w:szCs w:val="24"/>
        </w:rPr>
        <w:t xml:space="preserve">can </w:t>
      </w:r>
      <w:r w:rsidRPr="00BA6794">
        <w:rPr>
          <w:rFonts w:eastAsia="Roboto Light" w:cstheme="minorHAnsi"/>
          <w:sz w:val="24"/>
          <w:szCs w:val="24"/>
        </w:rPr>
        <w:t>be made with them in mind.</w:t>
      </w:r>
    </w:p>
    <w:p w14:paraId="67294B9F" w14:textId="77777777" w:rsidR="00BA6794" w:rsidRDefault="00BA6794" w:rsidP="00BA6794">
      <w:pPr>
        <w:pStyle w:val="ListParagraph"/>
        <w:numPr>
          <w:ilvl w:val="0"/>
          <w:numId w:val="2"/>
        </w:numPr>
        <w:autoSpaceDE w:val="0"/>
        <w:autoSpaceDN w:val="0"/>
        <w:adjustRightInd w:val="0"/>
        <w:spacing w:after="0" w:line="240" w:lineRule="auto"/>
        <w:ind w:right="403"/>
        <w:rPr>
          <w:rFonts w:cstheme="minorHAnsi"/>
          <w:sz w:val="24"/>
          <w:szCs w:val="24"/>
        </w:rPr>
      </w:pPr>
      <w:r w:rsidRPr="00BA6794">
        <w:rPr>
          <w:rFonts w:cstheme="minorHAnsi"/>
          <w:sz w:val="24"/>
          <w:szCs w:val="24"/>
        </w:rPr>
        <w:t xml:space="preserve">Tyrrells </w:t>
      </w:r>
      <w:r>
        <w:rPr>
          <w:rFonts w:cstheme="minorHAnsi"/>
          <w:sz w:val="24"/>
          <w:szCs w:val="24"/>
        </w:rPr>
        <w:t xml:space="preserve">Brand </w:t>
      </w:r>
      <w:r w:rsidRPr="00BA6794">
        <w:rPr>
          <w:rFonts w:cstheme="minorHAnsi"/>
          <w:sz w:val="24"/>
          <w:szCs w:val="24"/>
        </w:rPr>
        <w:t>and 270g pack sizes of chips are more popular with consumers. So, we recommend raising the volume of those as well.</w:t>
      </w:r>
    </w:p>
    <w:p w14:paraId="3EA2D7D5" w14:textId="3646FDFC" w:rsidR="00BA6794" w:rsidRPr="00BA6794" w:rsidRDefault="00BA6794" w:rsidP="00BA6794">
      <w:pPr>
        <w:pStyle w:val="ListParagraph"/>
        <w:numPr>
          <w:ilvl w:val="0"/>
          <w:numId w:val="2"/>
        </w:numPr>
        <w:autoSpaceDE w:val="0"/>
        <w:autoSpaceDN w:val="0"/>
        <w:adjustRightInd w:val="0"/>
        <w:spacing w:after="0" w:line="240" w:lineRule="auto"/>
        <w:ind w:right="403"/>
        <w:rPr>
          <w:rFonts w:cstheme="minorHAnsi"/>
          <w:sz w:val="24"/>
          <w:szCs w:val="24"/>
        </w:rPr>
      </w:pPr>
      <w:r w:rsidRPr="00BA6794">
        <w:rPr>
          <w:rFonts w:eastAsia="Roboto Light" w:cstheme="minorHAnsi"/>
          <w:sz w:val="24"/>
          <w:szCs w:val="24"/>
        </w:rPr>
        <w:t>The revised store design improved the trial store's performance in terms of Total Sales and number of customers.</w:t>
      </w:r>
    </w:p>
    <w:p w14:paraId="5C8A839D" w14:textId="77777777" w:rsidR="00BA6794" w:rsidRPr="00BA6794" w:rsidRDefault="00BA6794" w:rsidP="00BA6794">
      <w:pPr>
        <w:pStyle w:val="ListParagraph"/>
        <w:autoSpaceDE w:val="0"/>
        <w:autoSpaceDN w:val="0"/>
        <w:adjustRightInd w:val="0"/>
        <w:spacing w:after="0" w:line="240" w:lineRule="auto"/>
        <w:ind w:left="153" w:right="403"/>
        <w:rPr>
          <w:rFonts w:cstheme="minorHAnsi"/>
          <w:sz w:val="24"/>
          <w:szCs w:val="24"/>
        </w:rPr>
      </w:pPr>
    </w:p>
    <w:p w14:paraId="3C09ADA1" w14:textId="3F0DDFE3" w:rsidR="00BA6794" w:rsidRPr="00BA6794" w:rsidRDefault="00BA6794" w:rsidP="00BA6794">
      <w:pPr>
        <w:pStyle w:val="ListParagraph"/>
        <w:autoSpaceDE w:val="0"/>
        <w:autoSpaceDN w:val="0"/>
        <w:adjustRightInd w:val="0"/>
        <w:spacing w:after="0" w:line="240" w:lineRule="auto"/>
        <w:ind w:left="-567" w:right="403"/>
        <w:rPr>
          <w:rFonts w:eastAsia="Roboto Light" w:cstheme="minorHAnsi"/>
          <w:sz w:val="24"/>
          <w:szCs w:val="24"/>
        </w:rPr>
      </w:pPr>
      <w:r w:rsidRPr="00BA6794">
        <w:rPr>
          <w:rFonts w:eastAsia="Roboto Light" w:cstheme="minorHAnsi"/>
          <w:sz w:val="24"/>
          <w:szCs w:val="24"/>
        </w:rPr>
        <w:t xml:space="preserve">Please </w:t>
      </w:r>
      <w:r w:rsidR="0034170B" w:rsidRPr="00BA6794">
        <w:rPr>
          <w:rFonts w:eastAsia="Roboto Light" w:cstheme="minorHAnsi"/>
          <w:sz w:val="24"/>
          <w:szCs w:val="24"/>
        </w:rPr>
        <w:t>analy</w:t>
      </w:r>
      <w:r w:rsidR="0034170B">
        <w:rPr>
          <w:rFonts w:eastAsia="Roboto Light" w:cstheme="minorHAnsi"/>
          <w:sz w:val="24"/>
          <w:szCs w:val="24"/>
        </w:rPr>
        <w:t>s</w:t>
      </w:r>
      <w:bookmarkStart w:id="0" w:name="_GoBack"/>
      <w:bookmarkEnd w:id="0"/>
      <w:r w:rsidR="0034170B" w:rsidRPr="00BA6794">
        <w:rPr>
          <w:rFonts w:eastAsia="Roboto Light" w:cstheme="minorHAnsi"/>
          <w:sz w:val="24"/>
          <w:szCs w:val="24"/>
        </w:rPr>
        <w:t>e</w:t>
      </w:r>
      <w:r w:rsidRPr="00BA6794">
        <w:rPr>
          <w:rFonts w:eastAsia="Roboto Light" w:cstheme="minorHAnsi"/>
          <w:sz w:val="24"/>
          <w:szCs w:val="24"/>
        </w:rPr>
        <w:t xml:space="preserve"> the </w:t>
      </w:r>
      <w:r>
        <w:rPr>
          <w:rFonts w:eastAsia="Roboto Light" w:cstheme="minorHAnsi"/>
          <w:sz w:val="24"/>
          <w:szCs w:val="24"/>
        </w:rPr>
        <w:t xml:space="preserve">attached </w:t>
      </w:r>
      <w:r w:rsidRPr="00BA6794">
        <w:rPr>
          <w:rFonts w:eastAsia="Roboto Light" w:cstheme="minorHAnsi"/>
          <w:sz w:val="24"/>
          <w:szCs w:val="24"/>
        </w:rPr>
        <w:t>report, which includes all of the findings. We can then talk about any potential discrepancies at our next meeting.</w:t>
      </w:r>
    </w:p>
    <w:p w14:paraId="38310630" w14:textId="77777777" w:rsidR="00BA6794" w:rsidRDefault="00BA6794" w:rsidP="00BA6794">
      <w:pPr>
        <w:pStyle w:val="ListParagraph"/>
        <w:autoSpaceDE w:val="0"/>
        <w:autoSpaceDN w:val="0"/>
        <w:adjustRightInd w:val="0"/>
        <w:spacing w:after="0" w:line="240" w:lineRule="auto"/>
        <w:ind w:left="-567" w:right="403"/>
        <w:rPr>
          <w:rFonts w:eastAsia="Roboto Light" w:cstheme="minorHAnsi"/>
          <w:sz w:val="24"/>
          <w:szCs w:val="24"/>
        </w:rPr>
      </w:pPr>
    </w:p>
    <w:p w14:paraId="7142CF35" w14:textId="4BC72C2A" w:rsidR="00BA6794" w:rsidRDefault="00BA6794" w:rsidP="00BA6794">
      <w:pPr>
        <w:pStyle w:val="ListParagraph"/>
        <w:autoSpaceDE w:val="0"/>
        <w:autoSpaceDN w:val="0"/>
        <w:adjustRightInd w:val="0"/>
        <w:spacing w:after="0" w:line="240" w:lineRule="auto"/>
        <w:ind w:left="-567" w:right="403"/>
        <w:rPr>
          <w:rFonts w:eastAsia="Roboto Light" w:cstheme="minorHAnsi"/>
          <w:sz w:val="24"/>
          <w:szCs w:val="24"/>
        </w:rPr>
      </w:pPr>
      <w:r>
        <w:rPr>
          <w:rFonts w:eastAsia="Roboto Light" w:cstheme="minorHAnsi"/>
          <w:sz w:val="24"/>
          <w:szCs w:val="24"/>
        </w:rPr>
        <w:t>R</w:t>
      </w:r>
      <w:r w:rsidRPr="00BA6794">
        <w:rPr>
          <w:rFonts w:eastAsia="Roboto Light" w:cstheme="minorHAnsi"/>
          <w:sz w:val="24"/>
          <w:szCs w:val="24"/>
        </w:rPr>
        <w:t>egards,</w:t>
      </w:r>
    </w:p>
    <w:p w14:paraId="3E2AFE81" w14:textId="2C24CB84" w:rsidR="00BA6794" w:rsidRPr="007B0240" w:rsidRDefault="007B0240" w:rsidP="007B0240">
      <w:pPr>
        <w:pStyle w:val="ListParagraph"/>
        <w:autoSpaceDE w:val="0"/>
        <w:autoSpaceDN w:val="0"/>
        <w:adjustRightInd w:val="0"/>
        <w:spacing w:after="0" w:line="240" w:lineRule="auto"/>
        <w:ind w:left="-567" w:right="403"/>
        <w:rPr>
          <w:rFonts w:eastAsia="Roboto Light" w:cstheme="minorHAnsi"/>
          <w:sz w:val="24"/>
          <w:szCs w:val="24"/>
        </w:rPr>
      </w:pPr>
      <w:r>
        <w:rPr>
          <w:rFonts w:eastAsia="Roboto Light" w:cstheme="minorHAnsi"/>
          <w:sz w:val="24"/>
          <w:szCs w:val="24"/>
        </w:rPr>
        <w:t>Harsha</w:t>
      </w:r>
      <w:r w:rsidR="0034170B">
        <w:rPr>
          <w:rFonts w:eastAsia="Roboto Light" w:cstheme="minorHAnsi"/>
          <w:sz w:val="24"/>
          <w:szCs w:val="24"/>
        </w:rPr>
        <w:t xml:space="preserve">vardhan </w:t>
      </w:r>
      <w:r>
        <w:rPr>
          <w:rFonts w:eastAsia="Roboto Light" w:cstheme="minorHAnsi"/>
          <w:sz w:val="24"/>
          <w:szCs w:val="24"/>
        </w:rPr>
        <w:t>Devarakonda</w:t>
      </w:r>
    </w:p>
    <w:p w14:paraId="4ECEC272" w14:textId="0AF8F601" w:rsidR="00BA6794" w:rsidRDefault="00BA6794" w:rsidP="00BA6794">
      <w:pPr>
        <w:autoSpaceDE w:val="0"/>
        <w:autoSpaceDN w:val="0"/>
        <w:adjustRightInd w:val="0"/>
        <w:spacing w:after="0" w:line="240" w:lineRule="auto"/>
        <w:ind w:left="-567" w:right="403"/>
        <w:rPr>
          <w:rFonts w:eastAsia="Roboto Light" w:cstheme="minorHAnsi"/>
          <w:sz w:val="24"/>
          <w:szCs w:val="24"/>
        </w:rPr>
      </w:pPr>
    </w:p>
    <w:p w14:paraId="5CBF172C" w14:textId="1383AA76" w:rsidR="00BA6794" w:rsidRDefault="00BA6794" w:rsidP="007B0240">
      <w:pPr>
        <w:autoSpaceDE w:val="0"/>
        <w:autoSpaceDN w:val="0"/>
        <w:adjustRightInd w:val="0"/>
        <w:spacing w:after="0" w:line="240" w:lineRule="auto"/>
        <w:ind w:right="403"/>
        <w:rPr>
          <w:rFonts w:eastAsia="Roboto Light" w:cstheme="minorHAnsi"/>
          <w:sz w:val="24"/>
          <w:szCs w:val="24"/>
        </w:rPr>
      </w:pPr>
    </w:p>
    <w:p w14:paraId="3C118FCB" w14:textId="77777777" w:rsidR="00BA6794" w:rsidRDefault="00BA6794" w:rsidP="00BA6794">
      <w:pPr>
        <w:autoSpaceDE w:val="0"/>
        <w:autoSpaceDN w:val="0"/>
        <w:adjustRightInd w:val="0"/>
        <w:spacing w:after="0" w:line="240" w:lineRule="auto"/>
        <w:ind w:left="-567" w:right="403"/>
        <w:rPr>
          <w:rFonts w:eastAsia="Roboto Light" w:cstheme="minorHAnsi"/>
          <w:sz w:val="24"/>
          <w:szCs w:val="24"/>
        </w:rPr>
      </w:pPr>
    </w:p>
    <w:p w14:paraId="4D35CEDF" w14:textId="77777777" w:rsidR="00BA6794" w:rsidRPr="00BA6794" w:rsidRDefault="00BA6794" w:rsidP="00BA6794">
      <w:pPr>
        <w:autoSpaceDE w:val="0"/>
        <w:autoSpaceDN w:val="0"/>
        <w:adjustRightInd w:val="0"/>
        <w:spacing w:after="0" w:line="240" w:lineRule="auto"/>
        <w:ind w:left="-567" w:right="403"/>
        <w:rPr>
          <w:rFonts w:cstheme="minorHAnsi"/>
          <w:sz w:val="24"/>
          <w:szCs w:val="24"/>
        </w:rPr>
      </w:pPr>
    </w:p>
    <w:sectPr w:rsidR="00BA6794" w:rsidRPr="00BA6794" w:rsidSect="00BA6794">
      <w:pgSz w:w="11906" w:h="16838"/>
      <w:pgMar w:top="1440" w:right="1274"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Regular">
    <w:altName w:val="Arial"/>
    <w:panose1 w:val="00000000000000000000"/>
    <w:charset w:val="00"/>
    <w:family w:val="auto"/>
    <w:notTrueType/>
    <w:pitch w:val="default"/>
    <w:sig w:usb0="00000003" w:usb1="00000000" w:usb2="00000000" w:usb3="00000000" w:csb0="00000001" w:csb1="00000000"/>
  </w:font>
  <w:font w:name="Roboto Light">
    <w:altName w:val="Arial"/>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002584"/>
    <w:multiLevelType w:val="hybridMultilevel"/>
    <w:tmpl w:val="4A5E87B2"/>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1" w15:restartNumberingAfterBreak="0">
    <w:nsid w:val="60961DA2"/>
    <w:multiLevelType w:val="hybridMultilevel"/>
    <w:tmpl w:val="FF3080D4"/>
    <w:lvl w:ilvl="0" w:tplc="B31600B0">
      <w:start w:val="1"/>
      <w:numFmt w:val="bullet"/>
      <w:lvlText w:val=""/>
      <w:lvlJc w:val="left"/>
      <w:pPr>
        <w:ind w:left="720" w:hanging="360"/>
      </w:pPr>
      <w:rPr>
        <w:rFonts w:ascii="Symbol" w:hAnsi="Symbol" w:hint="default"/>
      </w:rPr>
    </w:lvl>
    <w:lvl w:ilvl="1" w:tplc="DA78BCD8">
      <w:start w:val="1"/>
      <w:numFmt w:val="bullet"/>
      <w:lvlText w:val="o"/>
      <w:lvlJc w:val="left"/>
      <w:pPr>
        <w:ind w:left="1440" w:hanging="360"/>
      </w:pPr>
      <w:rPr>
        <w:rFonts w:ascii="Courier New" w:hAnsi="Courier New" w:hint="default"/>
      </w:rPr>
    </w:lvl>
    <w:lvl w:ilvl="2" w:tplc="493E2100">
      <w:start w:val="1"/>
      <w:numFmt w:val="bullet"/>
      <w:lvlText w:val=""/>
      <w:lvlJc w:val="left"/>
      <w:pPr>
        <w:ind w:left="2160" w:hanging="360"/>
      </w:pPr>
      <w:rPr>
        <w:rFonts w:ascii="Wingdings" w:hAnsi="Wingdings" w:hint="default"/>
      </w:rPr>
    </w:lvl>
    <w:lvl w:ilvl="3" w:tplc="62083FF6">
      <w:start w:val="1"/>
      <w:numFmt w:val="bullet"/>
      <w:lvlText w:val=""/>
      <w:lvlJc w:val="left"/>
      <w:pPr>
        <w:ind w:left="2880" w:hanging="360"/>
      </w:pPr>
      <w:rPr>
        <w:rFonts w:ascii="Symbol" w:hAnsi="Symbol" w:hint="default"/>
      </w:rPr>
    </w:lvl>
    <w:lvl w:ilvl="4" w:tplc="180E2ED6">
      <w:start w:val="1"/>
      <w:numFmt w:val="bullet"/>
      <w:lvlText w:val="o"/>
      <w:lvlJc w:val="left"/>
      <w:pPr>
        <w:ind w:left="3600" w:hanging="360"/>
      </w:pPr>
      <w:rPr>
        <w:rFonts w:ascii="Courier New" w:hAnsi="Courier New" w:hint="default"/>
      </w:rPr>
    </w:lvl>
    <w:lvl w:ilvl="5" w:tplc="3104CF38">
      <w:start w:val="1"/>
      <w:numFmt w:val="bullet"/>
      <w:lvlText w:val=""/>
      <w:lvlJc w:val="left"/>
      <w:pPr>
        <w:ind w:left="4320" w:hanging="360"/>
      </w:pPr>
      <w:rPr>
        <w:rFonts w:ascii="Wingdings" w:hAnsi="Wingdings" w:hint="default"/>
      </w:rPr>
    </w:lvl>
    <w:lvl w:ilvl="6" w:tplc="169EF59C">
      <w:start w:val="1"/>
      <w:numFmt w:val="bullet"/>
      <w:lvlText w:val=""/>
      <w:lvlJc w:val="left"/>
      <w:pPr>
        <w:ind w:left="5040" w:hanging="360"/>
      </w:pPr>
      <w:rPr>
        <w:rFonts w:ascii="Symbol" w:hAnsi="Symbol" w:hint="default"/>
      </w:rPr>
    </w:lvl>
    <w:lvl w:ilvl="7" w:tplc="E3968CE2">
      <w:start w:val="1"/>
      <w:numFmt w:val="bullet"/>
      <w:lvlText w:val="o"/>
      <w:lvlJc w:val="left"/>
      <w:pPr>
        <w:ind w:left="5760" w:hanging="360"/>
      </w:pPr>
      <w:rPr>
        <w:rFonts w:ascii="Courier New" w:hAnsi="Courier New" w:hint="default"/>
      </w:rPr>
    </w:lvl>
    <w:lvl w:ilvl="8" w:tplc="654473E6">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LC0tDCwMLMwNDW3tDRW0lEKTi0uzszPAykwrAUAL+S2kywAAAA="/>
  </w:docVars>
  <w:rsids>
    <w:rsidRoot w:val="00BA6794"/>
    <w:rsid w:val="0025008B"/>
    <w:rsid w:val="0034170B"/>
    <w:rsid w:val="007B0240"/>
    <w:rsid w:val="00A32036"/>
    <w:rsid w:val="00BA6794"/>
    <w:rsid w:val="00E0503A"/>
    <w:rsid w:val="00FE58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BC4B5"/>
  <w15:chartTrackingRefBased/>
  <w15:docId w15:val="{B7E3683B-F50F-4158-8207-640A06628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20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794"/>
    <w:pPr>
      <w:spacing w:after="160" w:line="259" w:lineRule="auto"/>
      <w:ind w:left="720"/>
      <w:contextualSpacing/>
    </w:pPr>
    <w:rPr>
      <w:lang w:val="en-US"/>
    </w:rPr>
  </w:style>
  <w:style w:type="character" w:styleId="Hyperlink">
    <w:name w:val="Hyperlink"/>
    <w:basedOn w:val="DefaultParagraphFont"/>
    <w:uiPriority w:val="99"/>
    <w:semiHidden/>
    <w:unhideWhenUsed/>
    <w:rsid w:val="00BA67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167</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vinit shetty</dc:creator>
  <cp:keywords/>
  <dc:description/>
  <cp:lastModifiedBy>Dell</cp:lastModifiedBy>
  <cp:revision>3</cp:revision>
  <dcterms:created xsi:type="dcterms:W3CDTF">2022-09-30T07:54:00Z</dcterms:created>
  <dcterms:modified xsi:type="dcterms:W3CDTF">2024-03-31T19:14:00Z</dcterms:modified>
</cp:coreProperties>
</file>