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BA81" w14:textId="3D2BD1D1" w:rsidR="008E061A" w:rsidRDefault="008E061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E061A">
        <w:rPr>
          <w:rFonts w:ascii="Times New Roman" w:hAnsi="Times New Roman" w:cs="Times New Roman"/>
          <w:b/>
          <w:bCs/>
          <w:sz w:val="48"/>
          <w:szCs w:val="48"/>
        </w:rPr>
        <w:t>Software Requirement specification</w:t>
      </w:r>
      <w:r w:rsidR="000001F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8E061A">
        <w:rPr>
          <w:rFonts w:ascii="Times New Roman" w:hAnsi="Times New Roman" w:cs="Times New Roman"/>
          <w:b/>
          <w:bCs/>
          <w:sz w:val="48"/>
          <w:szCs w:val="48"/>
        </w:rPr>
        <w:t>(SRS)</w:t>
      </w:r>
    </w:p>
    <w:p w14:paraId="4DFF7650" w14:textId="5B5A4B96" w:rsidR="008E061A" w:rsidRDefault="008E061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</w:t>
      </w:r>
      <w:r w:rsidRPr="008E061A">
        <w:rPr>
          <w:rFonts w:ascii="Times New Roman" w:hAnsi="Times New Roman" w:cs="Times New Roman"/>
          <w:b/>
          <w:bCs/>
          <w:sz w:val="48"/>
          <w:szCs w:val="48"/>
        </w:rPr>
        <w:t>FOR</w:t>
      </w:r>
    </w:p>
    <w:p w14:paraId="700CA989" w14:textId="31BBAC5C" w:rsidR="009C4EBE" w:rsidRDefault="008E061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</w:t>
      </w:r>
      <w:r w:rsidRPr="008E061A">
        <w:rPr>
          <w:rFonts w:ascii="Times New Roman" w:hAnsi="Times New Roman" w:cs="Times New Roman"/>
          <w:b/>
          <w:bCs/>
          <w:sz w:val="48"/>
          <w:szCs w:val="48"/>
        </w:rPr>
        <w:t>Blood Bank Management System</w:t>
      </w:r>
    </w:p>
    <w:p w14:paraId="545235C6" w14:textId="77777777" w:rsidR="008E061A" w:rsidRDefault="008E061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96C0C39" w14:textId="77777777" w:rsidR="008E061A" w:rsidRDefault="008E061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05CD47D" w14:textId="7AE93C31" w:rsidR="008E061A" w:rsidRDefault="008E061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F798519" wp14:editId="36352D36">
            <wp:extent cx="5731510" cy="4298315"/>
            <wp:effectExtent l="0" t="0" r="2540" b="6985"/>
            <wp:docPr id="154083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37582" name="Picture 15408375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31D8" w14:textId="3FEF9380" w:rsidR="008E061A" w:rsidRPr="00867CC6" w:rsidRDefault="00867CC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TEAM MEMBERS</w:t>
      </w:r>
    </w:p>
    <w:p w14:paraId="43FC6857" w14:textId="41DFFCD2" w:rsidR="00867CC6" w:rsidRDefault="00867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1.Ganapath Singh B</w:t>
      </w:r>
    </w:p>
    <w:p w14:paraId="099B5B9E" w14:textId="0EE72DB2" w:rsidR="00867CC6" w:rsidRDefault="00867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2. Rahul Roy U</w:t>
      </w:r>
    </w:p>
    <w:p w14:paraId="05805D3F" w14:textId="26D25B90" w:rsidR="00867CC6" w:rsidRDefault="00867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3. Harshavardhan D</w:t>
      </w:r>
    </w:p>
    <w:p w14:paraId="6CDEACD4" w14:textId="234F917C" w:rsidR="00867CC6" w:rsidRDefault="00867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4. Sandeep L</w:t>
      </w:r>
    </w:p>
    <w:p w14:paraId="0B051E13" w14:textId="122ACC2A" w:rsidR="00867CC6" w:rsidRDefault="00867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5. Girish K</w:t>
      </w:r>
    </w:p>
    <w:p w14:paraId="3AD7912D" w14:textId="77777777" w:rsidR="00867CC6" w:rsidRPr="00867CC6" w:rsidRDefault="00867CC6">
      <w:pPr>
        <w:rPr>
          <w:rFonts w:ascii="Times New Roman" w:hAnsi="Times New Roman" w:cs="Times New Roman"/>
        </w:rPr>
      </w:pPr>
    </w:p>
    <w:p w14:paraId="71FFCE87" w14:textId="77777777" w:rsidR="008E061A" w:rsidRDefault="008E061A">
      <w:pPr>
        <w:rPr>
          <w:rFonts w:ascii="Times New Roman" w:hAnsi="Times New Roman" w:cs="Times New Roman"/>
          <w:sz w:val="48"/>
          <w:szCs w:val="48"/>
        </w:rPr>
      </w:pPr>
    </w:p>
    <w:p w14:paraId="6FBA7F05" w14:textId="77777777" w:rsidR="008E061A" w:rsidRDefault="008E061A">
      <w:pPr>
        <w:rPr>
          <w:rFonts w:ascii="Times New Roman" w:hAnsi="Times New Roman" w:cs="Times New Roman"/>
          <w:sz w:val="22"/>
          <w:szCs w:val="22"/>
        </w:rPr>
      </w:pPr>
    </w:p>
    <w:p w14:paraId="26C839A8" w14:textId="77777777" w:rsidR="008E061A" w:rsidRPr="008E061A" w:rsidRDefault="008E061A" w:rsidP="008E061A">
      <w:pPr>
        <w:rPr>
          <w:rFonts w:ascii="Times New Roman" w:hAnsi="Times New Roman" w:cs="Times New Roman"/>
          <w:sz w:val="22"/>
          <w:szCs w:val="22"/>
        </w:rPr>
      </w:pPr>
      <w:r w:rsidRPr="008E061A">
        <w:rPr>
          <w:rFonts w:ascii="Times New Roman" w:hAnsi="Times New Roman" w:cs="Times New Roman"/>
          <w:b/>
          <w:bCs/>
          <w:sz w:val="22"/>
          <w:szCs w:val="22"/>
        </w:rPr>
        <w:t>1. INTRODUCTION</w:t>
      </w:r>
    </w:p>
    <w:p w14:paraId="0FCAF8C8" w14:textId="66D5BC93" w:rsidR="008E061A" w:rsidRPr="008E061A" w:rsidRDefault="008E061A" w:rsidP="008E0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061A">
        <w:rPr>
          <w:rFonts w:ascii="Times New Roman" w:hAnsi="Times New Roman" w:cs="Times New Roman"/>
          <w:sz w:val="22"/>
          <w:szCs w:val="22"/>
        </w:rPr>
        <w:t>The project blood bank management system is known to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be a pilot project that is designed for the blood bank to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gather blood from various sources and distribute it to the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needy people who have high Requirements for it.</w:t>
      </w:r>
    </w:p>
    <w:p w14:paraId="1A469338" w14:textId="56D650B0" w:rsidR="008E061A" w:rsidRPr="008E061A" w:rsidRDefault="008E061A" w:rsidP="008E0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061A">
        <w:rPr>
          <w:rFonts w:ascii="Times New Roman" w:hAnsi="Times New Roman" w:cs="Times New Roman"/>
          <w:sz w:val="22"/>
          <w:szCs w:val="22"/>
        </w:rPr>
        <w:t>The Software is designed to handle the daily transaction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 xml:space="preserve">of the blood bank and </w:t>
      </w:r>
      <w:r w:rsidR="000001FF">
        <w:rPr>
          <w:rFonts w:ascii="Times New Roman" w:hAnsi="Times New Roman" w:cs="Times New Roman"/>
          <w:sz w:val="22"/>
          <w:szCs w:val="22"/>
        </w:rPr>
        <w:t>s</w:t>
      </w:r>
      <w:r w:rsidRPr="008E061A">
        <w:rPr>
          <w:rFonts w:ascii="Times New Roman" w:hAnsi="Times New Roman" w:cs="Times New Roman"/>
          <w:sz w:val="22"/>
          <w:szCs w:val="22"/>
        </w:rPr>
        <w:t>earch the details when required.</w:t>
      </w:r>
    </w:p>
    <w:p w14:paraId="208A8F75" w14:textId="76B53C4A" w:rsidR="008E061A" w:rsidRPr="008E061A" w:rsidRDefault="008E061A" w:rsidP="008E0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061A">
        <w:rPr>
          <w:rFonts w:ascii="Times New Roman" w:hAnsi="Times New Roman" w:cs="Times New Roman"/>
          <w:sz w:val="22"/>
          <w:szCs w:val="22"/>
        </w:rPr>
        <w:t>It also helps to register the details of donors, blood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collection details as well as blood issued reports.</w:t>
      </w:r>
    </w:p>
    <w:p w14:paraId="673952CA" w14:textId="4A3A671A" w:rsidR="008E061A" w:rsidRPr="008E061A" w:rsidRDefault="008E061A" w:rsidP="008E0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061A">
        <w:rPr>
          <w:rFonts w:ascii="Times New Roman" w:hAnsi="Times New Roman" w:cs="Times New Roman"/>
          <w:sz w:val="22"/>
          <w:szCs w:val="22"/>
        </w:rPr>
        <w:t>The software Application is designed in such a manner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that it can suit the needs of all the blood bank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requirements in the course of future.</w:t>
      </w:r>
    </w:p>
    <w:p w14:paraId="6D733657" w14:textId="66541980" w:rsidR="008E061A" w:rsidRDefault="008E061A" w:rsidP="008E0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061A">
        <w:rPr>
          <w:rFonts w:ascii="Times New Roman" w:hAnsi="Times New Roman" w:cs="Times New Roman"/>
          <w:sz w:val="22"/>
          <w:szCs w:val="22"/>
        </w:rPr>
        <w:t>It will help us to find the Blood group with its most efficient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 xml:space="preserve">time to take care of the blood and it is </w:t>
      </w:r>
      <w:proofErr w:type="gramStart"/>
      <w:r w:rsidRPr="008E061A">
        <w:rPr>
          <w:rFonts w:ascii="Times New Roman" w:hAnsi="Times New Roman" w:cs="Times New Roman"/>
          <w:sz w:val="22"/>
          <w:szCs w:val="22"/>
        </w:rPr>
        <w:t>more</w:t>
      </w:r>
      <w:r w:rsidR="000001FF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easy</w:t>
      </w:r>
      <w:proofErr w:type="gramEnd"/>
      <w:r w:rsidRPr="008E061A">
        <w:rPr>
          <w:rFonts w:ascii="Times New Roman" w:hAnsi="Times New Roman" w:cs="Times New Roman"/>
          <w:sz w:val="22"/>
          <w:szCs w:val="22"/>
        </w:rPr>
        <w:t xml:space="preserve"> to handover the blood to the hospital to help people to get blood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on time.</w:t>
      </w:r>
    </w:p>
    <w:p w14:paraId="490F6723" w14:textId="4CEC1307" w:rsidR="008E061A" w:rsidRPr="008E061A" w:rsidRDefault="008E061A" w:rsidP="008E06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8E061A">
        <w:rPr>
          <w:rFonts w:ascii="Times New Roman" w:hAnsi="Times New Roman" w:cs="Times New Roman"/>
          <w:sz w:val="22"/>
          <w:szCs w:val="22"/>
        </w:rPr>
        <w:t>This all thing is been stored and been seen in this blood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bank management system. To help more people trying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best to do so.</w:t>
      </w:r>
    </w:p>
    <w:p w14:paraId="6EF47F35" w14:textId="77777777" w:rsidR="008E061A" w:rsidRPr="008E061A" w:rsidRDefault="008E061A" w:rsidP="008E061A">
      <w:pPr>
        <w:rPr>
          <w:rFonts w:ascii="Times New Roman" w:hAnsi="Times New Roman" w:cs="Times New Roman"/>
          <w:sz w:val="22"/>
          <w:szCs w:val="22"/>
        </w:rPr>
      </w:pPr>
      <w:r w:rsidRPr="008E061A">
        <w:rPr>
          <w:rFonts w:ascii="Times New Roman" w:hAnsi="Times New Roman" w:cs="Times New Roman"/>
          <w:b/>
          <w:bCs/>
          <w:sz w:val="22"/>
          <w:szCs w:val="22"/>
        </w:rPr>
        <w:t>1.1 PURPOSE</w:t>
      </w:r>
    </w:p>
    <w:p w14:paraId="34C0F7C2" w14:textId="2BC4BE77" w:rsidR="008E061A" w:rsidRPr="008E061A" w:rsidRDefault="008E061A" w:rsidP="008E061A">
      <w:pPr>
        <w:rPr>
          <w:rFonts w:ascii="Times New Roman" w:hAnsi="Times New Roman" w:cs="Times New Roman"/>
          <w:sz w:val="22"/>
          <w:szCs w:val="22"/>
        </w:rPr>
      </w:pPr>
      <w:r w:rsidRPr="008E061A">
        <w:rPr>
          <w:rFonts w:ascii="Times New Roman" w:hAnsi="Times New Roman" w:cs="Times New Roman"/>
          <w:sz w:val="22"/>
          <w:szCs w:val="22"/>
        </w:rPr>
        <w:t>Blood Bank Management Software is designed and suitable for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 xml:space="preserve">several Blood Bank either operating as </w:t>
      </w:r>
      <w:proofErr w:type="gramStart"/>
      <w:r w:rsidRPr="008E061A">
        <w:rPr>
          <w:rFonts w:ascii="Times New Roman" w:hAnsi="Times New Roman" w:cs="Times New Roman"/>
          <w:sz w:val="22"/>
          <w:szCs w:val="22"/>
        </w:rPr>
        <w:t>individuals</w:t>
      </w:r>
      <w:proofErr w:type="gramEnd"/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organizations or part of organizations covers all blood banking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process from donors recruitment, donor management, mobile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session component preparation, screening covering all test,</w:t>
      </w:r>
      <w:r w:rsidR="00895259">
        <w:rPr>
          <w:rFonts w:ascii="Times New Roman" w:hAnsi="Times New Roman" w:cs="Times New Roman"/>
          <w:sz w:val="22"/>
          <w:szCs w:val="22"/>
        </w:rPr>
        <w:t xml:space="preserve"> </w:t>
      </w:r>
      <w:r w:rsidRPr="008E061A">
        <w:rPr>
          <w:rFonts w:ascii="Times New Roman" w:hAnsi="Times New Roman" w:cs="Times New Roman"/>
          <w:sz w:val="22"/>
          <w:szCs w:val="22"/>
        </w:rPr>
        <w:t>blood stock inventory maintenance, patient registration, crossmatching, patient issues etc</w:t>
      </w:r>
    </w:p>
    <w:p w14:paraId="685A741C" w14:textId="63888F82" w:rsidR="00895259" w:rsidRP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b/>
          <w:bCs/>
          <w:sz w:val="22"/>
          <w:szCs w:val="22"/>
        </w:rPr>
        <w:t>1.</w:t>
      </w:r>
      <w:r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895259">
        <w:rPr>
          <w:rFonts w:ascii="Times New Roman" w:hAnsi="Times New Roman" w:cs="Times New Roman"/>
          <w:b/>
          <w:bCs/>
          <w:sz w:val="22"/>
          <w:szCs w:val="22"/>
        </w:rPr>
        <w:t> INTENDED AUDIENCE AND READING</w:t>
      </w:r>
      <w:r w:rsidR="0074246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b/>
          <w:bCs/>
          <w:sz w:val="22"/>
          <w:szCs w:val="22"/>
        </w:rPr>
        <w:t>SUGGESTIONS</w:t>
      </w:r>
    </w:p>
    <w:p w14:paraId="71254FDA" w14:textId="3B19FA28" w:rsidR="00895259" w:rsidRP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 Anybody can use this blood bank management system to donor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as well as who need blood e.g., Public, Hospitals, Blood Banks,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etc.</w:t>
      </w:r>
    </w:p>
    <w:p w14:paraId="3F755DCC" w14:textId="327364DE" w:rsidR="00895259" w:rsidRP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b/>
          <w:bCs/>
          <w:sz w:val="22"/>
          <w:szCs w:val="22"/>
        </w:rPr>
        <w:t>1.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895259">
        <w:rPr>
          <w:rFonts w:ascii="Times New Roman" w:hAnsi="Times New Roman" w:cs="Times New Roman"/>
          <w:b/>
          <w:bCs/>
          <w:sz w:val="22"/>
          <w:szCs w:val="22"/>
        </w:rPr>
        <w:t> PRODUCT SCOPE</w:t>
      </w:r>
    </w:p>
    <w:p w14:paraId="0012ECB3" w14:textId="77777777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This application is built such a way that it suits for all type 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blood bank in future.so every effort is taken to implement 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project in this blood bank, on successful implementation in 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blood bank, we can target other blood banks in the city.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Main modules of the project: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This project have the following modules, to manage all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requirements of the blood bank.</w:t>
      </w:r>
    </w:p>
    <w:p w14:paraId="4132CCD4" w14:textId="54E8BFCD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1. Blood donor details</w:t>
      </w:r>
    </w:p>
    <w:p w14:paraId="70E1A742" w14:textId="77777777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2. Donor details</w:t>
      </w:r>
    </w:p>
    <w:p w14:paraId="149C41D7" w14:textId="710F3E9B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3. Recipient details</w:t>
      </w:r>
    </w:p>
    <w:p w14:paraId="5F4ABF28" w14:textId="77777777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4. Blood collection details</w:t>
      </w:r>
    </w:p>
    <w:p w14:paraId="41993BF2" w14:textId="77777777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5. Blood issued details</w:t>
      </w:r>
    </w:p>
    <w:p w14:paraId="6F5E2090" w14:textId="77777777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6. Stock details</w:t>
      </w:r>
    </w:p>
    <w:p w14:paraId="676BDAE8" w14:textId="77777777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lastRenderedPageBreak/>
        <w:t>7. Camp details</w:t>
      </w:r>
    </w:p>
    <w:p w14:paraId="2E307303" w14:textId="5B5E027E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8. Reports</w:t>
      </w:r>
    </w:p>
    <w:p w14:paraId="41BD003E" w14:textId="13B8FEA7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To manage employees in the blood bank it had the following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modules:</w:t>
      </w:r>
    </w:p>
    <w:p w14:paraId="6316679E" w14:textId="77777777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1. Employee details</w:t>
      </w:r>
    </w:p>
    <w:p w14:paraId="15DE1F1E" w14:textId="77777777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2. Employee attendance details</w:t>
      </w:r>
    </w:p>
    <w:p w14:paraId="24506FCB" w14:textId="77777777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3. Employee salary generation</w:t>
      </w:r>
    </w:p>
    <w:p w14:paraId="1BC36936" w14:textId="77777777" w:rsid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4. Employee salary payment</w:t>
      </w:r>
    </w:p>
    <w:p w14:paraId="7E102BC0" w14:textId="063D2971" w:rsidR="00895259" w:rsidRP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5. Report</w:t>
      </w:r>
    </w:p>
    <w:p w14:paraId="4D6B4EA0" w14:textId="77777777" w:rsidR="00895259" w:rsidRP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b/>
          <w:bCs/>
          <w:sz w:val="22"/>
          <w:szCs w:val="22"/>
        </w:rPr>
        <w:t> GENERAL DESCRIPTION</w:t>
      </w:r>
    </w:p>
    <w:p w14:paraId="20C690E8" w14:textId="577229AE" w:rsidR="00895259" w:rsidRPr="00895259" w:rsidRDefault="00895259" w:rsidP="00895259">
      <w:p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b/>
          <w:bCs/>
          <w:sz w:val="22"/>
          <w:szCs w:val="22"/>
        </w:rPr>
        <w:t>2.1 PROJECT PRESPECTIVE</w:t>
      </w:r>
    </w:p>
    <w:p w14:paraId="4F318224" w14:textId="4881604C" w:rsidR="00895259" w:rsidRPr="00895259" w:rsidRDefault="00895259" w:rsidP="008952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To provide an efficient donor and blood stock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management system to the blood bank by recording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donor and blood details.</w:t>
      </w:r>
    </w:p>
    <w:p w14:paraId="395A904C" w14:textId="6E5173D7" w:rsidR="00895259" w:rsidRDefault="00895259" w:rsidP="008952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95259">
        <w:rPr>
          <w:rFonts w:ascii="Times New Roman" w:hAnsi="Times New Roman" w:cs="Times New Roman"/>
          <w:sz w:val="22"/>
          <w:szCs w:val="22"/>
        </w:rPr>
        <w:t>To improve the efficiency of blood stock management 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95259">
        <w:rPr>
          <w:rFonts w:ascii="Times New Roman" w:hAnsi="Times New Roman" w:cs="Times New Roman"/>
          <w:sz w:val="22"/>
          <w:szCs w:val="22"/>
        </w:rPr>
        <w:t>altering the blood bank staff when the blood quantity is low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895259">
        <w:rPr>
          <w:rFonts w:ascii="Times New Roman" w:hAnsi="Times New Roman" w:cs="Times New Roman"/>
          <w:sz w:val="22"/>
          <w:szCs w:val="22"/>
        </w:rPr>
        <w:t>it</w:t>
      </w:r>
      <w:proofErr w:type="gramEnd"/>
      <w:r w:rsidRPr="00895259">
        <w:rPr>
          <w:rFonts w:ascii="Times New Roman" w:hAnsi="Times New Roman" w:cs="Times New Roman"/>
          <w:sz w:val="22"/>
          <w:szCs w:val="22"/>
        </w:rPr>
        <w:t xml:space="preserve"> par level or when the blood stock has expired.</w:t>
      </w:r>
    </w:p>
    <w:p w14:paraId="3F0AB19B" w14:textId="24B2F5D5" w:rsidR="00895259" w:rsidRDefault="00895259" w:rsidP="00895259">
      <w:pPr>
        <w:pStyle w:val="ListParagraph"/>
        <w:numPr>
          <w:ilvl w:val="0"/>
          <w:numId w:val="6"/>
        </w:numPr>
        <w:jc w:val="both"/>
      </w:pPr>
      <w:r w:rsidRPr="00895259">
        <w:t xml:space="preserve"> To provide pure blood with no wastage blood is been</w:t>
      </w:r>
      <w:r>
        <w:t xml:space="preserve"> </w:t>
      </w:r>
      <w:r w:rsidRPr="00895259">
        <w:t xml:space="preserve">collected in different types of packs. </w:t>
      </w:r>
    </w:p>
    <w:p w14:paraId="41F3461C" w14:textId="40602EC5" w:rsidR="00895259" w:rsidRDefault="00895259" w:rsidP="00895259">
      <w:pPr>
        <w:pStyle w:val="ListParagraph"/>
        <w:numPr>
          <w:ilvl w:val="0"/>
          <w:numId w:val="6"/>
        </w:numPr>
        <w:jc w:val="both"/>
      </w:pPr>
      <w:r w:rsidRPr="00895259">
        <w:t>They are double,</w:t>
      </w:r>
      <w:r>
        <w:t xml:space="preserve"> </w:t>
      </w:r>
      <w:r w:rsidRPr="00895259">
        <w:t>triple, and triple (AS), Quadruple pack.</w:t>
      </w:r>
    </w:p>
    <w:p w14:paraId="1623A657" w14:textId="44EF2032" w:rsidR="00895259" w:rsidRDefault="00895259" w:rsidP="00895259">
      <w:pPr>
        <w:pStyle w:val="ListParagraph"/>
        <w:numPr>
          <w:ilvl w:val="0"/>
          <w:numId w:val="6"/>
        </w:numPr>
        <w:jc w:val="both"/>
      </w:pPr>
      <w:r w:rsidRPr="00895259">
        <w:t xml:space="preserve"> They provide synchronized and centralized donor and</w:t>
      </w:r>
      <w:r>
        <w:t xml:space="preserve"> </w:t>
      </w:r>
      <w:r w:rsidRPr="00895259">
        <w:t>blood stock database.</w:t>
      </w:r>
    </w:p>
    <w:p w14:paraId="3AD90C3E" w14:textId="008DB3CA" w:rsidR="00895259" w:rsidRDefault="00895259" w:rsidP="00895259">
      <w:pPr>
        <w:pStyle w:val="ListParagraph"/>
        <w:numPr>
          <w:ilvl w:val="0"/>
          <w:numId w:val="6"/>
        </w:numPr>
        <w:jc w:val="both"/>
      </w:pPr>
      <w:r w:rsidRPr="00895259">
        <w:t>To provide immediate storage and retrieval of data and</w:t>
      </w:r>
      <w:r>
        <w:t xml:space="preserve"> </w:t>
      </w:r>
      <w:r w:rsidRPr="00895259">
        <w:t>information.</w:t>
      </w:r>
    </w:p>
    <w:p w14:paraId="7AF93167" w14:textId="77777777" w:rsidR="00E54BA9" w:rsidRDefault="00E54BA9" w:rsidP="00E54BA9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</w:rPr>
      </w:pPr>
    </w:p>
    <w:p w14:paraId="611539B2" w14:textId="175D5861" w:rsidR="00635DE2" w:rsidRPr="00635DE2" w:rsidRDefault="00E54BA9" w:rsidP="00E54BA9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Functional Requirement Specification (FRS)</w:t>
      </w:r>
    </w:p>
    <w:p w14:paraId="652F25AE" w14:textId="30A07961" w:rsidR="00635DE2" w:rsidRPr="00635DE2" w:rsidRDefault="00635DE2" w:rsidP="00635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635DE2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2.</w:t>
      </w:r>
      <w:r w:rsidR="00E54BA9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2</w:t>
      </w:r>
      <w:r w:rsidRPr="00635DE2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:lang w:eastAsia="en-IN"/>
          <w14:ligatures w14:val="none"/>
        </w:rPr>
        <w:t> Product Function</w:t>
      </w:r>
    </w:p>
    <w:p w14:paraId="169A980F" w14:textId="7FF473AA" w:rsidR="002B7F8C" w:rsidRPr="00635DE2" w:rsidRDefault="002B7F8C" w:rsidP="00635D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:lang w:eastAsia="en-IN"/>
          <w14:ligatures w14:val="none"/>
        </w:rPr>
      </w:pPr>
    </w:p>
    <w:tbl>
      <w:tblPr>
        <w:tblStyle w:val="TableGrid"/>
        <w:tblW w:w="10024" w:type="dxa"/>
        <w:tblInd w:w="-5" w:type="dxa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2B7F8C" w14:paraId="4C2D87FB" w14:textId="77777777" w:rsidTr="002B7F8C">
        <w:trPr>
          <w:trHeight w:val="314"/>
        </w:trPr>
        <w:tc>
          <w:tcPr>
            <w:tcW w:w="3341" w:type="dxa"/>
          </w:tcPr>
          <w:p w14:paraId="73894106" w14:textId="48A8A914" w:rsidR="002B7F8C" w:rsidRPr="00635DE2" w:rsidRDefault="002B7F8C" w:rsidP="002B7F8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Class of use cases </w:t>
            </w:r>
          </w:p>
          <w:p w14:paraId="6BFCD789" w14:textId="77777777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</w:p>
        </w:tc>
        <w:tc>
          <w:tcPr>
            <w:tcW w:w="3341" w:type="dxa"/>
          </w:tcPr>
          <w:p w14:paraId="5DE5A67E" w14:textId="6CAE0138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 cases </w:t>
            </w:r>
          </w:p>
        </w:tc>
        <w:tc>
          <w:tcPr>
            <w:tcW w:w="3342" w:type="dxa"/>
          </w:tcPr>
          <w:p w14:paraId="4E311633" w14:textId="6A71A632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Descriptions</w:t>
            </w:r>
          </w:p>
        </w:tc>
      </w:tr>
      <w:tr w:rsidR="002B7F8C" w14:paraId="2CA30FA3" w14:textId="77777777" w:rsidTr="002B7F8C">
        <w:trPr>
          <w:trHeight w:val="299"/>
        </w:trPr>
        <w:tc>
          <w:tcPr>
            <w:tcW w:w="3341" w:type="dxa"/>
          </w:tcPr>
          <w:p w14:paraId="09C67FC7" w14:textId="29670D81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cases related to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system authorization of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system administrator</w:t>
            </w:r>
          </w:p>
        </w:tc>
        <w:tc>
          <w:tcPr>
            <w:tcW w:w="3341" w:type="dxa"/>
          </w:tcPr>
          <w:p w14:paraId="6A7C671E" w14:textId="77777777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.Login of admin.</w:t>
            </w:r>
          </w:p>
          <w:p w14:paraId="1F20B5BC" w14:textId="418CD738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2.Change password of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admin</w:t>
            </w:r>
          </w:p>
        </w:tc>
        <w:tc>
          <w:tcPr>
            <w:tcW w:w="3342" w:type="dxa"/>
          </w:tcPr>
          <w:p w14:paraId="1120D83B" w14:textId="0F02AB16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1.Log admin into the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system.</w:t>
            </w:r>
          </w:p>
          <w:p w14:paraId="44E8A8DD" w14:textId="7FC04ACE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2.Change login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password of the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admin of the system</w:t>
            </w:r>
          </w:p>
        </w:tc>
      </w:tr>
      <w:tr w:rsidR="002B7F8C" w14:paraId="16826E35" w14:textId="77777777" w:rsidTr="002B7F8C">
        <w:trPr>
          <w:trHeight w:val="314"/>
        </w:trPr>
        <w:tc>
          <w:tcPr>
            <w:tcW w:w="3341" w:type="dxa"/>
          </w:tcPr>
          <w:p w14:paraId="069BA288" w14:textId="09F7F84F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cases related to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registration of donor</w:t>
            </w:r>
          </w:p>
        </w:tc>
        <w:tc>
          <w:tcPr>
            <w:tcW w:w="3341" w:type="dxa"/>
          </w:tcPr>
          <w:p w14:paraId="1BB6E55E" w14:textId="030C4D23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1.Register the donor by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himself.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2.Register the donor by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system admin.</w:t>
            </w:r>
          </w:p>
        </w:tc>
        <w:tc>
          <w:tcPr>
            <w:tcW w:w="3342" w:type="dxa"/>
          </w:tcPr>
          <w:p w14:paraId="7E598C8A" w14:textId="77777777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1.store personal,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contact, medical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details of donors.</w:t>
            </w:r>
          </w:p>
          <w:p w14:paraId="528A1632" w14:textId="320A2999" w:rsidR="002B7F8C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2.store personal,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contact, medical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details of donors.</w:t>
            </w:r>
          </w:p>
        </w:tc>
      </w:tr>
      <w:tr w:rsidR="002B7F8C" w14:paraId="26E6A8B4" w14:textId="77777777" w:rsidTr="002B7F8C">
        <w:trPr>
          <w:trHeight w:val="314"/>
        </w:trPr>
        <w:tc>
          <w:tcPr>
            <w:tcW w:w="3341" w:type="dxa"/>
          </w:tcPr>
          <w:p w14:paraId="24CAAC44" w14:textId="5A914405" w:rsidR="002B7F8C" w:rsidRDefault="0074246F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cases related to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system authorization of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the donor.</w:t>
            </w:r>
          </w:p>
        </w:tc>
        <w:tc>
          <w:tcPr>
            <w:tcW w:w="3341" w:type="dxa"/>
          </w:tcPr>
          <w:p w14:paraId="36E1BCFD" w14:textId="77777777" w:rsidR="0074246F" w:rsidRDefault="0074246F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1.Login of donor.</w:t>
            </w:r>
          </w:p>
          <w:p w14:paraId="0E3F6B59" w14:textId="0D1C094F" w:rsidR="002B7F8C" w:rsidRDefault="0074246F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2.Change password of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the donor.</w:t>
            </w:r>
          </w:p>
        </w:tc>
        <w:tc>
          <w:tcPr>
            <w:tcW w:w="3342" w:type="dxa"/>
          </w:tcPr>
          <w:p w14:paraId="46C95531" w14:textId="34D60C6C" w:rsidR="0074246F" w:rsidRDefault="0074246F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1.Log donor into the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system.</w:t>
            </w:r>
          </w:p>
          <w:p w14:paraId="3205E31D" w14:textId="44F3AEF6" w:rsidR="002B7F8C" w:rsidRDefault="0074246F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2.Change login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password of the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donors of the system.</w:t>
            </w:r>
          </w:p>
        </w:tc>
      </w:tr>
      <w:tr w:rsidR="002B7F8C" w14:paraId="5122A3C0" w14:textId="77777777" w:rsidTr="002B7F8C">
        <w:trPr>
          <w:trHeight w:val="299"/>
        </w:trPr>
        <w:tc>
          <w:tcPr>
            <w:tcW w:w="3341" w:type="dxa"/>
          </w:tcPr>
          <w:p w14:paraId="79E2BAB5" w14:textId="1687DABB" w:rsidR="002B7F8C" w:rsidRDefault="0074246F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cases related to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change the registration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details of donor.</w:t>
            </w:r>
          </w:p>
        </w:tc>
        <w:tc>
          <w:tcPr>
            <w:tcW w:w="3341" w:type="dxa"/>
          </w:tcPr>
          <w:p w14:paraId="2AE361E3" w14:textId="77777777" w:rsidR="002B7F8C" w:rsidRDefault="0074246F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1.Change personal,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contact details by the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donor himself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.</w:t>
            </w:r>
          </w:p>
          <w:p w14:paraId="3946502E" w14:textId="587EBB02" w:rsidR="0074246F" w:rsidRDefault="0074246F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2.Change personal,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contact details by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635DE2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system admin.</w:t>
            </w:r>
          </w:p>
          <w:p w14:paraId="0A21B03D" w14:textId="3F214A42" w:rsidR="0074246F" w:rsidRDefault="0074246F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</w:pPr>
          </w:p>
        </w:tc>
        <w:tc>
          <w:tcPr>
            <w:tcW w:w="3342" w:type="dxa"/>
          </w:tcPr>
          <w:p w14:paraId="556C583B" w14:textId="6296341F" w:rsidR="0074246F" w:rsidRDefault="0074246F" w:rsidP="0074246F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74246F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Change personal</w:t>
            </w:r>
            <w:r w:rsidRPr="0074246F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74246F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and contact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d</w:t>
            </w:r>
            <w:r w:rsidRPr="0074246F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etails of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74246F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donors.</w:t>
            </w:r>
          </w:p>
          <w:p w14:paraId="4972B8A6" w14:textId="7C33998A" w:rsidR="0074246F" w:rsidRPr="0074246F" w:rsidRDefault="0074246F" w:rsidP="0074246F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74246F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Change personal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74246F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and contact details of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74246F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donors.</w:t>
            </w:r>
          </w:p>
        </w:tc>
      </w:tr>
      <w:tr w:rsidR="002B7F8C" w14:paraId="2B20359F" w14:textId="77777777" w:rsidTr="002B7F8C">
        <w:trPr>
          <w:trHeight w:val="314"/>
        </w:trPr>
        <w:tc>
          <w:tcPr>
            <w:tcW w:w="3341" w:type="dxa"/>
          </w:tcPr>
          <w:p w14:paraId="38F0E8B9" w14:textId="5D3AB79B" w:rsidR="002B7F8C" w:rsidRPr="004F370B" w:rsidRDefault="0074246F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Use cases related to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withdraw names from the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donor list.</w:t>
            </w:r>
          </w:p>
        </w:tc>
        <w:tc>
          <w:tcPr>
            <w:tcW w:w="3341" w:type="dxa"/>
          </w:tcPr>
          <w:p w14:paraId="0D1CD13C" w14:textId="43DF02E7" w:rsidR="002B7F8C" w:rsidRPr="004F370B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1.withdraw reg. details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by the donor.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2.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wi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thdraw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reg. details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by the admin.</w:t>
            </w:r>
          </w:p>
        </w:tc>
        <w:tc>
          <w:tcPr>
            <w:tcW w:w="3342" w:type="dxa"/>
          </w:tcPr>
          <w:p w14:paraId="25939DFA" w14:textId="4201135A" w:rsidR="002B7F8C" w:rsidRPr="004F370B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1.Delete all details of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an exact donors bythemselves.2. Delete all details of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an exact donors by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the system admin.</w:t>
            </w:r>
          </w:p>
        </w:tc>
      </w:tr>
      <w:tr w:rsidR="002B7F8C" w14:paraId="473BD82F" w14:textId="77777777" w:rsidTr="002B7F8C">
        <w:trPr>
          <w:trHeight w:val="314"/>
        </w:trPr>
        <w:tc>
          <w:tcPr>
            <w:tcW w:w="3341" w:type="dxa"/>
          </w:tcPr>
          <w:p w14:paraId="0DB5D847" w14:textId="7ED72EFB" w:rsidR="002B7F8C" w:rsidRPr="004F370B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cases related to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inform blood donation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details.</w:t>
            </w:r>
          </w:p>
        </w:tc>
        <w:tc>
          <w:tcPr>
            <w:tcW w:w="3341" w:type="dxa"/>
          </w:tcPr>
          <w:p w14:paraId="1436C229" w14:textId="4C2598A7" w:rsidR="002B7F8C" w:rsidRPr="004F370B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Send blood donation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details to the relevant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donors</w:t>
            </w:r>
          </w:p>
        </w:tc>
        <w:tc>
          <w:tcPr>
            <w:tcW w:w="3342" w:type="dxa"/>
          </w:tcPr>
          <w:p w14:paraId="13C35260" w14:textId="3D95A671" w:rsidR="002B7F8C" w:rsidRPr="004F370B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Inform the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requirement of the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blood group to donors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who has same blood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group.</w:t>
            </w:r>
          </w:p>
        </w:tc>
      </w:tr>
      <w:tr w:rsidR="002B7F8C" w:rsidRPr="00867CC6" w14:paraId="353EFAF4" w14:textId="77777777" w:rsidTr="002B7F8C">
        <w:trPr>
          <w:trHeight w:val="314"/>
        </w:trPr>
        <w:tc>
          <w:tcPr>
            <w:tcW w:w="3341" w:type="dxa"/>
          </w:tcPr>
          <w:p w14:paraId="5DE15C76" w14:textId="100D2CD8" w:rsidR="002B7F8C" w:rsidRPr="00867CC6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cases related to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replace the older HC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Certificates.</w:t>
            </w:r>
          </w:p>
        </w:tc>
        <w:tc>
          <w:tcPr>
            <w:tcW w:w="3341" w:type="dxa"/>
          </w:tcPr>
          <w:p w14:paraId="71CA0B40" w14:textId="29379E8A" w:rsidR="004F370B" w:rsidRPr="004F370B" w:rsidRDefault="004F370B" w:rsidP="004F370B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Replace donors HC</w:t>
            </w:r>
          </w:p>
          <w:p w14:paraId="6F1E88E3" w14:textId="77777777" w:rsidR="004F370B" w:rsidRPr="004F370B" w:rsidRDefault="004F370B" w:rsidP="004F370B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4F370B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Certificates.</w:t>
            </w:r>
          </w:p>
          <w:p w14:paraId="29A50F75" w14:textId="77777777" w:rsidR="002B7F8C" w:rsidRPr="00867CC6" w:rsidRDefault="002B7F8C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</w:p>
        </w:tc>
        <w:tc>
          <w:tcPr>
            <w:tcW w:w="3342" w:type="dxa"/>
          </w:tcPr>
          <w:p w14:paraId="3C4EC742" w14:textId="1FD0372D" w:rsidR="002B7F8C" w:rsidRPr="00867CC6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Override the help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condition report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details.</w:t>
            </w:r>
          </w:p>
        </w:tc>
      </w:tr>
      <w:tr w:rsidR="002B7F8C" w:rsidRPr="00867CC6" w14:paraId="45BAF510" w14:textId="77777777" w:rsidTr="002B7F8C">
        <w:trPr>
          <w:trHeight w:val="299"/>
        </w:trPr>
        <w:tc>
          <w:tcPr>
            <w:tcW w:w="3341" w:type="dxa"/>
          </w:tcPr>
          <w:p w14:paraId="4C2E4386" w14:textId="0D0F602C" w:rsidR="002B7F8C" w:rsidRPr="00867CC6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cases related to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inform blood donation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details</w:t>
            </w:r>
          </w:p>
        </w:tc>
        <w:tc>
          <w:tcPr>
            <w:tcW w:w="3341" w:type="dxa"/>
          </w:tcPr>
          <w:p w14:paraId="25E14033" w14:textId="70171F5C" w:rsidR="002B7F8C" w:rsidRPr="00867CC6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Send blood donation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details to the relevant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donors.</w:t>
            </w:r>
          </w:p>
        </w:tc>
        <w:tc>
          <w:tcPr>
            <w:tcW w:w="3342" w:type="dxa"/>
          </w:tcPr>
          <w:p w14:paraId="4D68BA2B" w14:textId="32CA45C1" w:rsidR="002B7F8C" w:rsidRPr="00867CC6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Inform the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requirement of the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blood group to donors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who has same blood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group.</w:t>
            </w:r>
          </w:p>
        </w:tc>
      </w:tr>
      <w:tr w:rsidR="002B7F8C" w:rsidRPr="00867CC6" w14:paraId="5EA69744" w14:textId="77777777" w:rsidTr="002B7F8C">
        <w:trPr>
          <w:trHeight w:val="314"/>
        </w:trPr>
        <w:tc>
          <w:tcPr>
            <w:tcW w:w="3341" w:type="dxa"/>
          </w:tcPr>
          <w:p w14:paraId="305840CD" w14:textId="6B648178" w:rsidR="002B7F8C" w:rsidRPr="00867CC6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cases related to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access the database</w:t>
            </w:r>
          </w:p>
        </w:tc>
        <w:tc>
          <w:tcPr>
            <w:tcW w:w="3341" w:type="dxa"/>
          </w:tcPr>
          <w:p w14:paraId="44BAD815" w14:textId="512B27ED" w:rsidR="002B7F8C" w:rsidRPr="00867CC6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Search relevant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details from the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database.</w:t>
            </w:r>
          </w:p>
        </w:tc>
        <w:tc>
          <w:tcPr>
            <w:tcW w:w="3342" w:type="dxa"/>
          </w:tcPr>
          <w:p w14:paraId="4F006EC7" w14:textId="69DBFC72" w:rsidR="002B7F8C" w:rsidRPr="00867CC6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Search and display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relevant details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from the database.</w:t>
            </w:r>
          </w:p>
        </w:tc>
      </w:tr>
      <w:tr w:rsidR="002B7F8C" w:rsidRPr="00867CC6" w14:paraId="35C05DF4" w14:textId="77777777" w:rsidTr="002B7F8C">
        <w:trPr>
          <w:trHeight w:val="314"/>
        </w:trPr>
        <w:tc>
          <w:tcPr>
            <w:tcW w:w="3341" w:type="dxa"/>
          </w:tcPr>
          <w:p w14:paraId="3805F6C7" w14:textId="3799248E" w:rsidR="002B7F8C" w:rsidRPr="00867CC6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Use cases related to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print statements.</w:t>
            </w:r>
          </w:p>
        </w:tc>
        <w:tc>
          <w:tcPr>
            <w:tcW w:w="3341" w:type="dxa"/>
          </w:tcPr>
          <w:p w14:paraId="57D8F96C" w14:textId="2743C4B9" w:rsidR="002B7F8C" w:rsidRPr="00867CC6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Print the list of newly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registered donors,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donation details and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list of removed </w:t>
            </w:r>
            <w:proofErr w:type="gramStart"/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name</w:t>
            </w:r>
            <w:proofErr w:type="gramEnd"/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as statements.</w:t>
            </w:r>
          </w:p>
        </w:tc>
        <w:tc>
          <w:tcPr>
            <w:tcW w:w="3342" w:type="dxa"/>
          </w:tcPr>
          <w:p w14:paraId="39E588DD" w14:textId="2C7A16A6" w:rsidR="002B7F8C" w:rsidRPr="00867CC6" w:rsidRDefault="004F370B" w:rsidP="00635DE2">
            <w:pPr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</w:pP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Print the list of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newly registered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donors, donation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details, list of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removed names of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67CC6">
              <w:rPr>
                <w:rFonts w:ascii="Times New Roman" w:eastAsia="Times New Roman" w:hAnsi="Times New Roman" w:cs="Times New Roman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statements.</w:t>
            </w:r>
          </w:p>
        </w:tc>
      </w:tr>
    </w:tbl>
    <w:p w14:paraId="7F749520" w14:textId="77777777" w:rsidR="00E54BA9" w:rsidRDefault="00E54BA9" w:rsidP="00867CC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3695D1B" w14:textId="77777777" w:rsidR="00E54BA9" w:rsidRDefault="00E54BA9" w:rsidP="00867CC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8402048" w14:textId="7314486B" w:rsidR="00E54BA9" w:rsidRPr="00E54BA9" w:rsidRDefault="00E54BA9" w:rsidP="00E54BA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User Roles and Features</w:t>
      </w:r>
    </w:p>
    <w:p w14:paraId="1F232A4C" w14:textId="77777777" w:rsidR="00E54BA9" w:rsidRPr="00E54BA9" w:rsidRDefault="00E54BA9" w:rsidP="00E54BA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Admin Features:</w:t>
      </w:r>
    </w:p>
    <w:p w14:paraId="231A6BAB" w14:textId="77777777" w:rsidR="00E54BA9" w:rsidRPr="00E54BA9" w:rsidRDefault="00E54BA9" w:rsidP="00E54BA9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Manage (create, update, delete) donor and patient records.</w:t>
      </w:r>
    </w:p>
    <w:p w14:paraId="47A15297" w14:textId="77777777" w:rsidR="00E54BA9" w:rsidRPr="00E54BA9" w:rsidRDefault="00E54BA9" w:rsidP="00E54BA9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Approve or reject donation and blood requests.</w:t>
      </w:r>
    </w:p>
    <w:p w14:paraId="12EA5209" w14:textId="77777777" w:rsidR="00E54BA9" w:rsidRPr="00E54BA9" w:rsidRDefault="00E54BA9" w:rsidP="00E54BA9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Update blood stock and view historical data for donations and requests.</w:t>
      </w:r>
    </w:p>
    <w:p w14:paraId="4259DB51" w14:textId="77777777" w:rsidR="00E54BA9" w:rsidRPr="00E54BA9" w:rsidRDefault="00E54BA9" w:rsidP="00E54BA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Donor Features:</w:t>
      </w:r>
    </w:p>
    <w:p w14:paraId="0C3F872C" w14:textId="77777777" w:rsidR="00E54BA9" w:rsidRPr="00E54BA9" w:rsidRDefault="00E54BA9" w:rsidP="00E54BA9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Register and log in.</w:t>
      </w:r>
    </w:p>
    <w:p w14:paraId="7C31672A" w14:textId="77777777" w:rsidR="00E54BA9" w:rsidRPr="00E54BA9" w:rsidRDefault="00E54BA9" w:rsidP="00E54BA9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Submit donation requests for admin approval.</w:t>
      </w:r>
    </w:p>
    <w:p w14:paraId="0E4FC1B4" w14:textId="77777777" w:rsidR="00E54BA9" w:rsidRPr="00E54BA9" w:rsidRDefault="00E54BA9" w:rsidP="00E54BA9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View donation history with statuses (Pending, Approved, Rejected).</w:t>
      </w:r>
    </w:p>
    <w:p w14:paraId="24C6CB38" w14:textId="77777777" w:rsidR="00E54BA9" w:rsidRPr="00E54BA9" w:rsidRDefault="00E54BA9" w:rsidP="00E54BA9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Request blood units if needed.</w:t>
      </w:r>
    </w:p>
    <w:p w14:paraId="796ED8FD" w14:textId="77777777" w:rsidR="00E54BA9" w:rsidRPr="00E54BA9" w:rsidRDefault="00E54BA9" w:rsidP="00E54BA9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Patient Features:</w:t>
      </w:r>
    </w:p>
    <w:p w14:paraId="2C876436" w14:textId="77777777" w:rsidR="00E54BA9" w:rsidRPr="00E54BA9" w:rsidRDefault="00E54BA9" w:rsidP="00E54BA9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Register without needing admin approval.</w:t>
      </w:r>
    </w:p>
    <w:p w14:paraId="611C40A9" w14:textId="77777777" w:rsidR="00E54BA9" w:rsidRPr="00E54BA9" w:rsidRDefault="00E54BA9" w:rsidP="00E54BA9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Request blood by selecting the blood group and quantity.</w:t>
      </w:r>
    </w:p>
    <w:p w14:paraId="13E97375" w14:textId="77777777" w:rsidR="00E54BA9" w:rsidRPr="00E54BA9" w:rsidRDefault="00E54BA9" w:rsidP="00E54BA9">
      <w:pPr>
        <w:numPr>
          <w:ilvl w:val="1"/>
          <w:numId w:val="1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Track the status of requests (Pending, Approved, Rejected) through their dashboard.</w:t>
      </w:r>
    </w:p>
    <w:p w14:paraId="7DFEFDBB" w14:textId="07AD768E" w:rsidR="00E54BA9" w:rsidRPr="00E54BA9" w:rsidRDefault="00E54BA9" w:rsidP="00E54BA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 xml:space="preserve"> System Processes</w:t>
      </w:r>
    </w:p>
    <w:p w14:paraId="3A58F1E9" w14:textId="77777777" w:rsidR="00E54BA9" w:rsidRPr="00E54BA9" w:rsidRDefault="00E54BA9" w:rsidP="00E54BA9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Blood Donation Process:</w:t>
      </w:r>
    </w:p>
    <w:p w14:paraId="01453E9B" w14:textId="77777777" w:rsidR="00E54BA9" w:rsidRPr="00E54BA9" w:rsidRDefault="00E54BA9" w:rsidP="00E54BA9">
      <w:pPr>
        <w:numPr>
          <w:ilvl w:val="1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A donor submits a donation request.</w:t>
      </w:r>
    </w:p>
    <w:p w14:paraId="587F744F" w14:textId="77777777" w:rsidR="00E54BA9" w:rsidRPr="00E54BA9" w:rsidRDefault="00E54BA9" w:rsidP="00E54BA9">
      <w:pPr>
        <w:numPr>
          <w:ilvl w:val="1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lastRenderedPageBreak/>
        <w:t>Admin reviews the donor’s medical eligibility.</w:t>
      </w:r>
    </w:p>
    <w:p w14:paraId="2C9DD6CA" w14:textId="77777777" w:rsidR="00E54BA9" w:rsidRPr="00E54BA9" w:rsidRDefault="00E54BA9" w:rsidP="00E54BA9">
      <w:pPr>
        <w:numPr>
          <w:ilvl w:val="1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If approved, the donated blood is added to the inventory.</w:t>
      </w:r>
    </w:p>
    <w:p w14:paraId="3E45CB64" w14:textId="77777777" w:rsidR="00E54BA9" w:rsidRPr="00E54BA9" w:rsidRDefault="00E54BA9" w:rsidP="00E54BA9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Blood Request Process:</w:t>
      </w:r>
    </w:p>
    <w:p w14:paraId="16988429" w14:textId="77777777" w:rsidR="00E54BA9" w:rsidRPr="00E54BA9" w:rsidRDefault="00E54BA9" w:rsidP="00E54BA9">
      <w:pPr>
        <w:numPr>
          <w:ilvl w:val="1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A donor or patient submits a blood request.</w:t>
      </w:r>
    </w:p>
    <w:p w14:paraId="7412E1A6" w14:textId="77777777" w:rsidR="00E54BA9" w:rsidRPr="00E54BA9" w:rsidRDefault="00E54BA9" w:rsidP="00E54BA9">
      <w:pPr>
        <w:numPr>
          <w:ilvl w:val="1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Admin ensures stock availability and approves/rejects the request.</w:t>
      </w:r>
    </w:p>
    <w:p w14:paraId="1DD0CA68" w14:textId="384C1F6A" w:rsidR="00E54BA9" w:rsidRPr="00E54BA9" w:rsidRDefault="00E54BA9" w:rsidP="00867CC6">
      <w:pPr>
        <w:numPr>
          <w:ilvl w:val="1"/>
          <w:numId w:val="1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E54BA9">
        <w:rPr>
          <w:rFonts w:ascii="Times New Roman" w:hAnsi="Times New Roman" w:cs="Times New Roman"/>
          <w:b/>
          <w:bCs/>
          <w:sz w:val="22"/>
          <w:szCs w:val="22"/>
        </w:rPr>
        <w:t>Approved requests result in blood units being deducted from the stock.</w:t>
      </w:r>
    </w:p>
    <w:p w14:paraId="798EF77E" w14:textId="21142B60" w:rsidR="00867CC6" w:rsidRPr="00867CC6" w:rsidRDefault="00867CC6" w:rsidP="00867CC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67CC6">
        <w:rPr>
          <w:rFonts w:ascii="Times New Roman" w:hAnsi="Times New Roman" w:cs="Times New Roman"/>
          <w:b/>
          <w:bCs/>
          <w:sz w:val="22"/>
          <w:szCs w:val="22"/>
        </w:rPr>
        <w:t>3. Non-Functional Requirement Specification (NFRS)</w:t>
      </w:r>
    </w:p>
    <w:p w14:paraId="7CB9A1EB" w14:textId="77777777" w:rsidR="00867CC6" w:rsidRPr="00867CC6" w:rsidRDefault="00867CC6" w:rsidP="00867CC6">
      <w:p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b/>
          <w:bCs/>
          <w:sz w:val="22"/>
          <w:szCs w:val="22"/>
        </w:rPr>
        <w:t>3.1 Performance Requirements:</w:t>
      </w:r>
    </w:p>
    <w:p w14:paraId="7885AC07" w14:textId="77777777" w:rsidR="00867CC6" w:rsidRPr="00867CC6" w:rsidRDefault="00867CC6" w:rsidP="00867CC6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The system should handle 1,000 users at the same time with quick responses (under 2 seconds).</w:t>
      </w:r>
    </w:p>
    <w:p w14:paraId="3B258BE5" w14:textId="77777777" w:rsidR="00867CC6" w:rsidRPr="00867CC6" w:rsidRDefault="00867CC6" w:rsidP="00867CC6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Updates to blood stock (e.g., adding or removing units) should be visible immediately.</w:t>
      </w:r>
    </w:p>
    <w:p w14:paraId="2A7493B4" w14:textId="77777777" w:rsidR="00867CC6" w:rsidRPr="00867CC6" w:rsidRDefault="00867CC6" w:rsidP="00867CC6">
      <w:p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b/>
          <w:bCs/>
          <w:sz w:val="22"/>
          <w:szCs w:val="22"/>
        </w:rPr>
        <w:t>3.2 Security Requirements:</w:t>
      </w:r>
    </w:p>
    <w:p w14:paraId="55532D1E" w14:textId="77777777" w:rsidR="00867CC6" w:rsidRPr="00867CC6" w:rsidRDefault="00867CC6" w:rsidP="00867CC6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User data must be encrypted for protection.</w:t>
      </w:r>
    </w:p>
    <w:p w14:paraId="72F6B1BC" w14:textId="77777777" w:rsidR="00867CC6" w:rsidRPr="00867CC6" w:rsidRDefault="00867CC6" w:rsidP="00867CC6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Secure login systems (e.g., password hashing) should be used.</w:t>
      </w:r>
    </w:p>
    <w:p w14:paraId="7D0D7154" w14:textId="77777777" w:rsidR="00867CC6" w:rsidRPr="00867CC6" w:rsidRDefault="00867CC6" w:rsidP="00867CC6">
      <w:p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b/>
          <w:bCs/>
          <w:sz w:val="22"/>
          <w:szCs w:val="22"/>
        </w:rPr>
        <w:t>3.3 Usability Requirements:</w:t>
      </w:r>
    </w:p>
    <w:p w14:paraId="07C1A36C" w14:textId="77777777" w:rsidR="00867CC6" w:rsidRPr="00867CC6" w:rsidRDefault="00867CC6" w:rsidP="00867CC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The system should be easy to use with a simple interface.</w:t>
      </w:r>
    </w:p>
    <w:p w14:paraId="2AA71C1C" w14:textId="77777777" w:rsidR="00867CC6" w:rsidRPr="00867CC6" w:rsidRDefault="00867CC6" w:rsidP="00867CC6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It must work on popular browsers (Chrome, Firefox) and devices (desktop and mobile).</w:t>
      </w:r>
    </w:p>
    <w:p w14:paraId="67EE28A6" w14:textId="77777777" w:rsidR="00867CC6" w:rsidRPr="00867CC6" w:rsidRDefault="00867CC6" w:rsidP="00867CC6">
      <w:p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b/>
          <w:bCs/>
          <w:sz w:val="22"/>
          <w:szCs w:val="22"/>
        </w:rPr>
        <w:t>3.4 Availability Requirements:</w:t>
      </w:r>
    </w:p>
    <w:p w14:paraId="369A5746" w14:textId="77777777" w:rsidR="00867CC6" w:rsidRPr="00867CC6" w:rsidRDefault="00867CC6" w:rsidP="00867CC6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The system should be available 99.9% of the time for reliable operation.</w:t>
      </w:r>
    </w:p>
    <w:p w14:paraId="5A12F2A4" w14:textId="77777777" w:rsidR="00867CC6" w:rsidRPr="00867CC6" w:rsidRDefault="00867CC6" w:rsidP="00867CC6">
      <w:p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b/>
          <w:bCs/>
          <w:sz w:val="22"/>
          <w:szCs w:val="22"/>
        </w:rPr>
        <w:t>3.5 Scalability Requirements:</w:t>
      </w:r>
    </w:p>
    <w:p w14:paraId="23F37218" w14:textId="77777777" w:rsidR="00867CC6" w:rsidRPr="00867CC6" w:rsidRDefault="00867CC6" w:rsidP="00867CC6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The system should handle growth in users and blood stock without slowing down.</w:t>
      </w:r>
    </w:p>
    <w:p w14:paraId="4D6CC781" w14:textId="77777777" w:rsidR="00867CC6" w:rsidRPr="00867CC6" w:rsidRDefault="00867CC6" w:rsidP="00867CC6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Adding new features like new blood groups or extra modules should be simple.</w:t>
      </w:r>
    </w:p>
    <w:p w14:paraId="612E6FF6" w14:textId="77777777" w:rsidR="00867CC6" w:rsidRPr="00867CC6" w:rsidRDefault="00867CC6" w:rsidP="00867CC6">
      <w:p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b/>
          <w:bCs/>
          <w:sz w:val="22"/>
          <w:szCs w:val="22"/>
        </w:rPr>
        <w:t>3.6 Maintainability Requirements:</w:t>
      </w:r>
    </w:p>
    <w:p w14:paraId="4D8A10E0" w14:textId="77777777" w:rsidR="00867CC6" w:rsidRPr="00867CC6" w:rsidRDefault="00867CC6" w:rsidP="00867CC6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The system should use modular code for easy debugging and updates.</w:t>
      </w:r>
    </w:p>
    <w:p w14:paraId="44B6396A" w14:textId="77777777" w:rsidR="00867CC6" w:rsidRPr="00867CC6" w:rsidRDefault="00867CC6" w:rsidP="00867CC6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Regular backups and documentation are necessary.</w:t>
      </w:r>
    </w:p>
    <w:p w14:paraId="1DC581C2" w14:textId="77777777" w:rsidR="00867CC6" w:rsidRPr="00867CC6" w:rsidRDefault="00867CC6" w:rsidP="00867CC6">
      <w:p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b/>
          <w:bCs/>
          <w:sz w:val="22"/>
          <w:szCs w:val="22"/>
        </w:rPr>
        <w:t>3.7 Compliance Requirements:</w:t>
      </w:r>
    </w:p>
    <w:p w14:paraId="3D0FB8AF" w14:textId="77777777" w:rsidR="00867CC6" w:rsidRPr="00867CC6" w:rsidRDefault="00867CC6" w:rsidP="00867CC6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867CC6">
        <w:rPr>
          <w:rFonts w:ascii="Times New Roman" w:hAnsi="Times New Roman" w:cs="Times New Roman"/>
          <w:sz w:val="22"/>
          <w:szCs w:val="22"/>
        </w:rPr>
        <w:t>The system must meet healthcare data privacy standards like GDPR or HIPAA to protect user data.</w:t>
      </w:r>
    </w:p>
    <w:p w14:paraId="64B41BF0" w14:textId="77777777" w:rsidR="008E061A" w:rsidRPr="00895259" w:rsidRDefault="008E061A" w:rsidP="00895259">
      <w:pPr>
        <w:rPr>
          <w:rFonts w:ascii="Times New Roman" w:hAnsi="Times New Roman" w:cs="Times New Roman"/>
          <w:sz w:val="22"/>
          <w:szCs w:val="22"/>
        </w:rPr>
      </w:pPr>
    </w:p>
    <w:sectPr w:rsidR="008E061A" w:rsidRPr="0089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6BCC"/>
    <w:multiLevelType w:val="hybridMultilevel"/>
    <w:tmpl w:val="81BC91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F0F4D"/>
    <w:multiLevelType w:val="multilevel"/>
    <w:tmpl w:val="760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15D56"/>
    <w:multiLevelType w:val="multilevel"/>
    <w:tmpl w:val="FC26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61B95"/>
    <w:multiLevelType w:val="hybridMultilevel"/>
    <w:tmpl w:val="B2D2B882"/>
    <w:lvl w:ilvl="0" w:tplc="093A63A6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hint="default"/>
        <w:spacing w:val="0"/>
        <w:w w:val="1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7429F"/>
    <w:multiLevelType w:val="multilevel"/>
    <w:tmpl w:val="340C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A7B3E"/>
    <w:multiLevelType w:val="hybridMultilevel"/>
    <w:tmpl w:val="9F0E7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25239"/>
    <w:multiLevelType w:val="hybridMultilevel"/>
    <w:tmpl w:val="B664C3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832331"/>
    <w:multiLevelType w:val="multilevel"/>
    <w:tmpl w:val="AF28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C0598"/>
    <w:multiLevelType w:val="hybridMultilevel"/>
    <w:tmpl w:val="70FE1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63227"/>
    <w:multiLevelType w:val="multilevel"/>
    <w:tmpl w:val="7EC4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E44D8"/>
    <w:multiLevelType w:val="multilevel"/>
    <w:tmpl w:val="A3EE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02120"/>
    <w:multiLevelType w:val="multilevel"/>
    <w:tmpl w:val="EF8E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54893"/>
    <w:multiLevelType w:val="hybridMultilevel"/>
    <w:tmpl w:val="0ABC3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71690"/>
    <w:multiLevelType w:val="multilevel"/>
    <w:tmpl w:val="8360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C2700"/>
    <w:multiLevelType w:val="hybridMultilevel"/>
    <w:tmpl w:val="B316D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944D6"/>
    <w:multiLevelType w:val="multilevel"/>
    <w:tmpl w:val="2398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66392">
    <w:abstractNumId w:val="14"/>
  </w:num>
  <w:num w:numId="2" w16cid:durableId="1106726904">
    <w:abstractNumId w:val="8"/>
  </w:num>
  <w:num w:numId="3" w16cid:durableId="1407722558">
    <w:abstractNumId w:val="5"/>
  </w:num>
  <w:num w:numId="4" w16cid:durableId="1825731728">
    <w:abstractNumId w:val="3"/>
  </w:num>
  <w:num w:numId="5" w16cid:durableId="902759874">
    <w:abstractNumId w:val="6"/>
  </w:num>
  <w:num w:numId="6" w16cid:durableId="1707019344">
    <w:abstractNumId w:val="0"/>
  </w:num>
  <w:num w:numId="7" w16cid:durableId="1553231432">
    <w:abstractNumId w:val="12"/>
  </w:num>
  <w:num w:numId="8" w16cid:durableId="1016035239">
    <w:abstractNumId w:val="15"/>
  </w:num>
  <w:num w:numId="9" w16cid:durableId="1264650270">
    <w:abstractNumId w:val="2"/>
  </w:num>
  <w:num w:numId="10" w16cid:durableId="288051136">
    <w:abstractNumId w:val="1"/>
  </w:num>
  <w:num w:numId="11" w16cid:durableId="1992246030">
    <w:abstractNumId w:val="13"/>
  </w:num>
  <w:num w:numId="12" w16cid:durableId="993725364">
    <w:abstractNumId w:val="7"/>
  </w:num>
  <w:num w:numId="13" w16cid:durableId="994799204">
    <w:abstractNumId w:val="4"/>
  </w:num>
  <w:num w:numId="14" w16cid:durableId="302082443">
    <w:abstractNumId w:val="10"/>
  </w:num>
  <w:num w:numId="15" w16cid:durableId="932276856">
    <w:abstractNumId w:val="9"/>
  </w:num>
  <w:num w:numId="16" w16cid:durableId="4984301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BE"/>
    <w:rsid w:val="000001FF"/>
    <w:rsid w:val="002B7F8C"/>
    <w:rsid w:val="004F370B"/>
    <w:rsid w:val="0063407F"/>
    <w:rsid w:val="00635DE2"/>
    <w:rsid w:val="0074246F"/>
    <w:rsid w:val="00867CC6"/>
    <w:rsid w:val="00895259"/>
    <w:rsid w:val="008E061A"/>
    <w:rsid w:val="009C4EBE"/>
    <w:rsid w:val="00D12579"/>
    <w:rsid w:val="00D82C97"/>
    <w:rsid w:val="00E5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767F"/>
  <w15:chartTrackingRefBased/>
  <w15:docId w15:val="{2C8CE148-1CBE-4E28-A526-8DC1A232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A9"/>
  </w:style>
  <w:style w:type="paragraph" w:styleId="Heading1">
    <w:name w:val="heading 1"/>
    <w:basedOn w:val="Normal"/>
    <w:next w:val="Normal"/>
    <w:link w:val="Heading1Char"/>
    <w:uiPriority w:val="9"/>
    <w:qFormat/>
    <w:rsid w:val="009C4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BE"/>
    <w:rPr>
      <w:b/>
      <w:bCs/>
      <w:smallCaps/>
      <w:color w:val="2F5496" w:themeColor="accent1" w:themeShade="BF"/>
      <w:spacing w:val="5"/>
    </w:rPr>
  </w:style>
  <w:style w:type="character" w:customStyle="1" w:styleId="a">
    <w:name w:val="a"/>
    <w:basedOn w:val="DefaultParagraphFont"/>
    <w:rsid w:val="00635DE2"/>
  </w:style>
  <w:style w:type="character" w:customStyle="1" w:styleId="l9">
    <w:name w:val="l9"/>
    <w:basedOn w:val="DefaultParagraphFont"/>
    <w:rsid w:val="00635DE2"/>
  </w:style>
  <w:style w:type="character" w:customStyle="1" w:styleId="l8">
    <w:name w:val="l8"/>
    <w:basedOn w:val="DefaultParagraphFont"/>
    <w:rsid w:val="00635DE2"/>
  </w:style>
  <w:style w:type="character" w:customStyle="1" w:styleId="l6">
    <w:name w:val="l6"/>
    <w:basedOn w:val="DefaultParagraphFont"/>
    <w:rsid w:val="00635DE2"/>
  </w:style>
  <w:style w:type="character" w:customStyle="1" w:styleId="l7">
    <w:name w:val="l7"/>
    <w:basedOn w:val="DefaultParagraphFont"/>
    <w:rsid w:val="00635DE2"/>
  </w:style>
  <w:style w:type="character" w:customStyle="1" w:styleId="l12">
    <w:name w:val="l12"/>
    <w:basedOn w:val="DefaultParagraphFont"/>
    <w:rsid w:val="00635DE2"/>
  </w:style>
  <w:style w:type="character" w:customStyle="1" w:styleId="l10">
    <w:name w:val="l10"/>
    <w:basedOn w:val="DefaultParagraphFont"/>
    <w:rsid w:val="00635DE2"/>
  </w:style>
  <w:style w:type="character" w:customStyle="1" w:styleId="l">
    <w:name w:val="l"/>
    <w:basedOn w:val="DefaultParagraphFont"/>
    <w:rsid w:val="00635DE2"/>
  </w:style>
  <w:style w:type="table" w:styleId="TableGrid">
    <w:name w:val="Table Grid"/>
    <w:basedOn w:val="TableNormal"/>
    <w:uiPriority w:val="39"/>
    <w:rsid w:val="002B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0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8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5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23782 – Harshavardhan Devarakonda</dc:creator>
  <cp:keywords/>
  <dc:description/>
  <cp:lastModifiedBy>23782 – Harshavardhan Devarakonda</cp:lastModifiedBy>
  <cp:revision>4</cp:revision>
  <cp:lastPrinted>2025-01-25T09:34:00Z</cp:lastPrinted>
  <dcterms:created xsi:type="dcterms:W3CDTF">2025-01-25T07:43:00Z</dcterms:created>
  <dcterms:modified xsi:type="dcterms:W3CDTF">2025-01-25T11:29:00Z</dcterms:modified>
</cp:coreProperties>
</file>