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279CE" w14:textId="77777777" w:rsidR="008E235B" w:rsidRPr="008E235B" w:rsidRDefault="008E235B" w:rsidP="008E235B">
      <w:pPr>
        <w:jc w:val="center"/>
        <w:rPr>
          <w:b/>
          <w:bCs/>
          <w:sz w:val="32"/>
          <w:szCs w:val="32"/>
        </w:rPr>
      </w:pPr>
      <w:r w:rsidRPr="008E235B">
        <w:rPr>
          <w:b/>
          <w:bCs/>
          <w:sz w:val="32"/>
          <w:szCs w:val="32"/>
        </w:rPr>
        <w:t xml:space="preserve">Promotion Strategy Report for </w:t>
      </w:r>
      <w:proofErr w:type="spellStart"/>
      <w:r w:rsidRPr="008E235B">
        <w:rPr>
          <w:b/>
          <w:bCs/>
          <w:sz w:val="32"/>
          <w:szCs w:val="32"/>
        </w:rPr>
        <w:t>PulseUp</w:t>
      </w:r>
      <w:proofErr w:type="spellEnd"/>
    </w:p>
    <w:p w14:paraId="6E838914" w14:textId="77777777" w:rsidR="008E235B" w:rsidRPr="008E235B" w:rsidRDefault="008E235B" w:rsidP="008E235B">
      <w:pPr>
        <w:jc w:val="center"/>
        <w:rPr>
          <w:b/>
          <w:bCs/>
        </w:rPr>
      </w:pPr>
    </w:p>
    <w:p w14:paraId="4E87C62D" w14:textId="77777777" w:rsidR="008E235B" w:rsidRPr="008E235B" w:rsidRDefault="008E235B" w:rsidP="008E235B">
      <w:r w:rsidRPr="008E235B">
        <w:t>1. Introduction</w:t>
      </w:r>
    </w:p>
    <w:p w14:paraId="49CA8D3B" w14:textId="77777777" w:rsidR="008E235B" w:rsidRPr="008E235B" w:rsidRDefault="008E235B" w:rsidP="008E235B">
      <w:proofErr w:type="spellStart"/>
      <w:r w:rsidRPr="008E235B">
        <w:t>PulseUp</w:t>
      </w:r>
      <w:proofErr w:type="spellEnd"/>
      <w:r w:rsidRPr="008E235B">
        <w:t xml:space="preserve"> is a fitness app designed to enhance user well-being through personalized workout plans, fitness tracking, and health insights. The app caters to a diverse audience, including fitness enthusiasts, beginners, and those seeking to improve their health and wellness. The purpose of this report is to outline a promotion strategy for </w:t>
      </w:r>
      <w:proofErr w:type="spellStart"/>
      <w:r w:rsidRPr="008E235B">
        <w:t>PulseUp</w:t>
      </w:r>
      <w:proofErr w:type="spellEnd"/>
      <w:r w:rsidRPr="008E235B">
        <w:t xml:space="preserve"> that maximizes its visibility, drives user acquisition, and strengthens its brand identity in the competitive fitness app market.</w:t>
      </w:r>
    </w:p>
    <w:p w14:paraId="7A98E4F3" w14:textId="77777777" w:rsidR="008E235B" w:rsidRPr="008E235B" w:rsidRDefault="008E235B" w:rsidP="008E235B">
      <w:r w:rsidRPr="008E235B">
        <w:t>2. Target Audience</w:t>
      </w:r>
    </w:p>
    <w:p w14:paraId="56943A48" w14:textId="77777777" w:rsidR="008E235B" w:rsidRPr="008E235B" w:rsidRDefault="008E235B" w:rsidP="008E235B">
      <w:r w:rsidRPr="008E235B">
        <w:t xml:space="preserve">Understanding the target audience is crucial for tailoring promotional strategies. </w:t>
      </w:r>
      <w:proofErr w:type="spellStart"/>
      <w:r w:rsidRPr="008E235B">
        <w:t>PulseUp's</w:t>
      </w:r>
      <w:proofErr w:type="spellEnd"/>
      <w:r w:rsidRPr="008E235B">
        <w:t xml:space="preserve"> audience can be segmented into:</w:t>
      </w:r>
    </w:p>
    <w:p w14:paraId="0F8CCDAD" w14:textId="77777777" w:rsidR="008E235B" w:rsidRPr="008E235B" w:rsidRDefault="008E235B" w:rsidP="008E235B">
      <w:pPr>
        <w:numPr>
          <w:ilvl w:val="0"/>
          <w:numId w:val="1"/>
        </w:numPr>
      </w:pPr>
      <w:r w:rsidRPr="008E235B">
        <w:t>Fitness Beginners: Individuals new to fitness or returning after a long break who need guidance and motivation.</w:t>
      </w:r>
    </w:p>
    <w:p w14:paraId="27BB2072" w14:textId="77777777" w:rsidR="008E235B" w:rsidRPr="008E235B" w:rsidRDefault="008E235B" w:rsidP="008E235B">
      <w:pPr>
        <w:numPr>
          <w:ilvl w:val="0"/>
          <w:numId w:val="1"/>
        </w:numPr>
      </w:pPr>
      <w:r w:rsidRPr="008E235B">
        <w:t>Fitness Enthusiasts: People who regularly engage in physical activities and seek advanced features for tracking and optimizing their routines.</w:t>
      </w:r>
    </w:p>
    <w:p w14:paraId="50D86A8A" w14:textId="77777777" w:rsidR="008E235B" w:rsidRPr="008E235B" w:rsidRDefault="008E235B" w:rsidP="008E235B">
      <w:pPr>
        <w:numPr>
          <w:ilvl w:val="0"/>
          <w:numId w:val="1"/>
        </w:numPr>
      </w:pPr>
      <w:r w:rsidRPr="008E235B">
        <w:t>Health-Conscious Individuals: Users focused on monitoring their health metrics, such as heart rate, step count, and sleep patterns.</w:t>
      </w:r>
    </w:p>
    <w:p w14:paraId="197C01A8" w14:textId="77777777" w:rsidR="008E235B" w:rsidRPr="008E235B" w:rsidRDefault="008E235B" w:rsidP="008E235B">
      <w:pPr>
        <w:numPr>
          <w:ilvl w:val="0"/>
          <w:numId w:val="1"/>
        </w:numPr>
      </w:pPr>
      <w:r w:rsidRPr="008E235B">
        <w:t xml:space="preserve">Busy Professionals: Individuals with limited time who seek short, effective </w:t>
      </w:r>
      <w:proofErr w:type="gramStart"/>
      <w:r w:rsidRPr="008E235B">
        <w:t>workouts they</w:t>
      </w:r>
      <w:proofErr w:type="gramEnd"/>
      <w:r w:rsidRPr="008E235B">
        <w:t xml:space="preserve"> can fit into their schedules.</w:t>
      </w:r>
    </w:p>
    <w:p w14:paraId="4558557C" w14:textId="77777777" w:rsidR="008E235B" w:rsidRPr="008E235B" w:rsidRDefault="008E235B" w:rsidP="008E235B">
      <w:r w:rsidRPr="008E235B">
        <w:t>3. Promotion Channels</w:t>
      </w:r>
    </w:p>
    <w:p w14:paraId="68D44C83" w14:textId="77777777" w:rsidR="008E235B" w:rsidRPr="008E235B" w:rsidRDefault="008E235B" w:rsidP="008E235B">
      <w:r w:rsidRPr="008E235B">
        <w:t xml:space="preserve">A combination of digital and traditional marketing strategies can be employed to promote </w:t>
      </w:r>
      <w:proofErr w:type="spellStart"/>
      <w:r w:rsidRPr="008E235B">
        <w:t>PulseUp</w:t>
      </w:r>
      <w:proofErr w:type="spellEnd"/>
      <w:r w:rsidRPr="008E235B">
        <w:t xml:space="preserve"> effectively:</w:t>
      </w:r>
    </w:p>
    <w:p w14:paraId="33882EF5" w14:textId="77777777" w:rsidR="008E235B" w:rsidRPr="008E235B" w:rsidRDefault="008E235B" w:rsidP="008E235B">
      <w:r w:rsidRPr="008E235B">
        <w:t>3.1 Social Media Marketing</w:t>
      </w:r>
    </w:p>
    <w:p w14:paraId="0A7E4007" w14:textId="77777777" w:rsidR="008E235B" w:rsidRPr="008E235B" w:rsidRDefault="008E235B" w:rsidP="008E235B">
      <w:proofErr w:type="spellStart"/>
      <w:r w:rsidRPr="008E235B">
        <w:t>PulseUp</w:t>
      </w:r>
      <w:proofErr w:type="spellEnd"/>
      <w:r w:rsidRPr="008E235B">
        <w:t xml:space="preserve"> should leverage popular social media platforms like Instagram, Facebook, Twitter, and TikTok, which have large communities of fitness enthusiasts. Key strategies include:</w:t>
      </w:r>
    </w:p>
    <w:p w14:paraId="286B09E9" w14:textId="77777777" w:rsidR="008E235B" w:rsidRPr="008E235B" w:rsidRDefault="008E235B" w:rsidP="008E235B">
      <w:pPr>
        <w:numPr>
          <w:ilvl w:val="0"/>
          <w:numId w:val="2"/>
        </w:numPr>
      </w:pPr>
      <w:r w:rsidRPr="008E235B">
        <w:t xml:space="preserve">Influencer Collaborations: Partner with fitness influencers and trainers to promote </w:t>
      </w:r>
      <w:proofErr w:type="spellStart"/>
      <w:r w:rsidRPr="008E235B">
        <w:t>PulseUp</w:t>
      </w:r>
      <w:proofErr w:type="spellEnd"/>
      <w:r w:rsidRPr="008E235B">
        <w:t xml:space="preserve">. These influencers can showcase their use of the app and share results </w:t>
      </w:r>
      <w:proofErr w:type="gramStart"/>
      <w:r w:rsidRPr="008E235B">
        <w:t>to</w:t>
      </w:r>
      <w:proofErr w:type="gramEnd"/>
      <w:r w:rsidRPr="008E235B">
        <w:t xml:space="preserve"> their followers, helping build trust and credibility.</w:t>
      </w:r>
    </w:p>
    <w:p w14:paraId="2D68006B" w14:textId="77777777" w:rsidR="008E235B" w:rsidRPr="008E235B" w:rsidRDefault="008E235B" w:rsidP="008E235B">
      <w:pPr>
        <w:numPr>
          <w:ilvl w:val="0"/>
          <w:numId w:val="2"/>
        </w:numPr>
      </w:pPr>
      <w:r w:rsidRPr="008E235B">
        <w:t>Engaging Content: Regular posts featuring workout tips, health advice, success stories, and motivational content can engage users and encourage app downloads.</w:t>
      </w:r>
    </w:p>
    <w:p w14:paraId="09E4DB5F" w14:textId="77777777" w:rsidR="008E235B" w:rsidRPr="008E235B" w:rsidRDefault="008E235B" w:rsidP="008E235B">
      <w:pPr>
        <w:numPr>
          <w:ilvl w:val="0"/>
          <w:numId w:val="2"/>
        </w:numPr>
      </w:pPr>
      <w:r w:rsidRPr="008E235B">
        <w:t xml:space="preserve">User-Generated Content: Encourage users to share their fitness journeys using </w:t>
      </w:r>
      <w:proofErr w:type="spellStart"/>
      <w:r w:rsidRPr="008E235B">
        <w:t>PulseUp</w:t>
      </w:r>
      <w:proofErr w:type="spellEnd"/>
      <w:r w:rsidRPr="008E235B">
        <w:t>, tagging the app and using a custom hashtag (e.g</w:t>
      </w:r>
      <w:proofErr w:type="gramStart"/>
      <w:r w:rsidRPr="008E235B">
        <w:t>., #</w:t>
      </w:r>
      <w:proofErr w:type="gramEnd"/>
      <w:r w:rsidRPr="008E235B">
        <w:t xml:space="preserve">PulseUpJourney). This will create a community-driven </w:t>
      </w:r>
      <w:proofErr w:type="gramStart"/>
      <w:r w:rsidRPr="008E235B">
        <w:t>promotion</w:t>
      </w:r>
      <w:proofErr w:type="gramEnd"/>
      <w:r w:rsidRPr="008E235B">
        <w:t xml:space="preserve"> effort.</w:t>
      </w:r>
    </w:p>
    <w:p w14:paraId="2BC07E77" w14:textId="77777777" w:rsidR="008E235B" w:rsidRPr="008E235B" w:rsidRDefault="008E235B" w:rsidP="008E235B">
      <w:r w:rsidRPr="008E235B">
        <w:t>3.2 Paid Digital Advertising</w:t>
      </w:r>
    </w:p>
    <w:p w14:paraId="12C0627E" w14:textId="77777777" w:rsidR="008E235B" w:rsidRPr="008E235B" w:rsidRDefault="008E235B" w:rsidP="008E235B">
      <w:r w:rsidRPr="008E235B">
        <w:lastRenderedPageBreak/>
        <w:t>Investing in targeted advertising will help reach potential users who are already interested in fitness apps and services. Suggested platforms and strategies include:</w:t>
      </w:r>
    </w:p>
    <w:p w14:paraId="798F2548" w14:textId="77777777" w:rsidR="008E235B" w:rsidRPr="008E235B" w:rsidRDefault="008E235B" w:rsidP="008E235B">
      <w:pPr>
        <w:numPr>
          <w:ilvl w:val="0"/>
          <w:numId w:val="3"/>
        </w:numPr>
      </w:pPr>
      <w:r w:rsidRPr="008E235B">
        <w:t>Google Ads: Use search and display ads targeting keywords related to fitness, workouts, and health. For example, “best fitness app,” “personal workout planner,” and “track fitness progress.”</w:t>
      </w:r>
    </w:p>
    <w:p w14:paraId="03962D20" w14:textId="77777777" w:rsidR="008E235B" w:rsidRPr="008E235B" w:rsidRDefault="008E235B" w:rsidP="008E235B">
      <w:pPr>
        <w:numPr>
          <w:ilvl w:val="0"/>
          <w:numId w:val="3"/>
        </w:numPr>
      </w:pPr>
      <w:r w:rsidRPr="008E235B">
        <w:t>Facebook &amp; Instagram Ads: Leverage these platforms’ advanced targeting options to reach individuals based on their fitness interests, behaviors, and demographics.</w:t>
      </w:r>
    </w:p>
    <w:p w14:paraId="334DE2BE" w14:textId="77777777" w:rsidR="008E235B" w:rsidRPr="008E235B" w:rsidRDefault="008E235B" w:rsidP="008E235B">
      <w:pPr>
        <w:numPr>
          <w:ilvl w:val="0"/>
          <w:numId w:val="3"/>
        </w:numPr>
      </w:pPr>
      <w:r w:rsidRPr="008E235B">
        <w:t>YouTube Advertising: Create short, engaging video ads that demonstrate the app’s key features and how it can improve the user’s fitness journey.</w:t>
      </w:r>
    </w:p>
    <w:p w14:paraId="4E005CC1" w14:textId="77777777" w:rsidR="008E235B" w:rsidRPr="008E235B" w:rsidRDefault="008E235B" w:rsidP="008E235B">
      <w:r w:rsidRPr="008E235B">
        <w:t>3.3 App Store Optimization (ASO)</w:t>
      </w:r>
    </w:p>
    <w:p w14:paraId="7EF327C2" w14:textId="77777777" w:rsidR="008E235B" w:rsidRPr="008E235B" w:rsidRDefault="008E235B" w:rsidP="008E235B">
      <w:r w:rsidRPr="008E235B">
        <w:t xml:space="preserve">Optimizing </w:t>
      </w:r>
      <w:proofErr w:type="spellStart"/>
      <w:r w:rsidRPr="008E235B">
        <w:t>PulseUp’s</w:t>
      </w:r>
      <w:proofErr w:type="spellEnd"/>
      <w:r w:rsidRPr="008E235B">
        <w:t xml:space="preserve"> presence in the Apple App Store and Google Play Store is essential for attracting organic traffic. This includes:</w:t>
      </w:r>
    </w:p>
    <w:p w14:paraId="514940E6" w14:textId="77777777" w:rsidR="008E235B" w:rsidRPr="008E235B" w:rsidRDefault="008E235B" w:rsidP="008E235B">
      <w:pPr>
        <w:numPr>
          <w:ilvl w:val="0"/>
          <w:numId w:val="4"/>
        </w:numPr>
      </w:pPr>
      <w:r w:rsidRPr="008E235B">
        <w:t>Optimized Keywords: Use relevant keywords like “fitness app,” “personal trainer,” and “workout tracker” in the app description and title.</w:t>
      </w:r>
    </w:p>
    <w:p w14:paraId="024BA87A" w14:textId="77777777" w:rsidR="008E235B" w:rsidRPr="008E235B" w:rsidRDefault="008E235B" w:rsidP="008E235B">
      <w:pPr>
        <w:numPr>
          <w:ilvl w:val="0"/>
          <w:numId w:val="4"/>
        </w:numPr>
      </w:pPr>
      <w:r w:rsidRPr="008E235B">
        <w:t>High-Quality Screenshots &amp; Videos: Showcase the app's user interface, highlighting key features such as personalized workout plans, tracking dashboards, and health insights.</w:t>
      </w:r>
    </w:p>
    <w:p w14:paraId="2B8AF988" w14:textId="77777777" w:rsidR="008E235B" w:rsidRPr="008E235B" w:rsidRDefault="008E235B" w:rsidP="008E235B">
      <w:pPr>
        <w:numPr>
          <w:ilvl w:val="0"/>
          <w:numId w:val="4"/>
        </w:numPr>
      </w:pPr>
      <w:r w:rsidRPr="008E235B">
        <w:t>Positive Reviews &amp; Ratings: Encourage satisfied users to leave reviews, as higher ratings can increase app visibility and downloads.</w:t>
      </w:r>
    </w:p>
    <w:p w14:paraId="0D93AC81" w14:textId="77777777" w:rsidR="008E235B" w:rsidRPr="008E235B" w:rsidRDefault="008E235B" w:rsidP="008E235B">
      <w:r w:rsidRPr="008E235B">
        <w:t>3.4 Content Marketing</w:t>
      </w:r>
    </w:p>
    <w:p w14:paraId="754D9006" w14:textId="77777777" w:rsidR="008E235B" w:rsidRPr="008E235B" w:rsidRDefault="008E235B" w:rsidP="008E235B">
      <w:r w:rsidRPr="008E235B">
        <w:t xml:space="preserve">A blog or content section on </w:t>
      </w:r>
      <w:proofErr w:type="spellStart"/>
      <w:r w:rsidRPr="008E235B">
        <w:t>PulseUp’s</w:t>
      </w:r>
      <w:proofErr w:type="spellEnd"/>
      <w:r w:rsidRPr="008E235B">
        <w:t xml:space="preserve"> website can drive traffic through SEO while positioning the brand as a fitness authority. Topics could include:</w:t>
      </w:r>
    </w:p>
    <w:p w14:paraId="3B9B3B1A" w14:textId="77777777" w:rsidR="008E235B" w:rsidRPr="008E235B" w:rsidRDefault="008E235B" w:rsidP="008E235B">
      <w:pPr>
        <w:numPr>
          <w:ilvl w:val="0"/>
          <w:numId w:val="5"/>
        </w:numPr>
      </w:pPr>
      <w:r w:rsidRPr="008E235B">
        <w:t>Fitness tips and workout guides.</w:t>
      </w:r>
    </w:p>
    <w:p w14:paraId="4D373746" w14:textId="77777777" w:rsidR="008E235B" w:rsidRPr="008E235B" w:rsidRDefault="008E235B" w:rsidP="008E235B">
      <w:pPr>
        <w:numPr>
          <w:ilvl w:val="0"/>
          <w:numId w:val="5"/>
        </w:numPr>
      </w:pPr>
      <w:r w:rsidRPr="008E235B">
        <w:t>Health benefits of regular exercise.</w:t>
      </w:r>
    </w:p>
    <w:p w14:paraId="5A5068AC" w14:textId="77777777" w:rsidR="008E235B" w:rsidRPr="008E235B" w:rsidRDefault="008E235B" w:rsidP="008E235B">
      <w:pPr>
        <w:numPr>
          <w:ilvl w:val="0"/>
          <w:numId w:val="5"/>
        </w:numPr>
      </w:pPr>
      <w:r w:rsidRPr="008E235B">
        <w:t xml:space="preserve">Success stories from </w:t>
      </w:r>
      <w:proofErr w:type="spellStart"/>
      <w:r w:rsidRPr="008E235B">
        <w:t>PulseUp</w:t>
      </w:r>
      <w:proofErr w:type="spellEnd"/>
      <w:r w:rsidRPr="008E235B">
        <w:t xml:space="preserve"> users.</w:t>
      </w:r>
    </w:p>
    <w:p w14:paraId="59CC6C12" w14:textId="77777777" w:rsidR="008E235B" w:rsidRPr="008E235B" w:rsidRDefault="008E235B" w:rsidP="008E235B">
      <w:pPr>
        <w:numPr>
          <w:ilvl w:val="0"/>
          <w:numId w:val="5"/>
        </w:numPr>
      </w:pPr>
      <w:r w:rsidRPr="008E235B">
        <w:t>In-depth tutorials on how to make the most of the app’s features.</w:t>
      </w:r>
    </w:p>
    <w:p w14:paraId="125AC35C" w14:textId="77777777" w:rsidR="008E235B" w:rsidRPr="008E235B" w:rsidRDefault="008E235B" w:rsidP="008E235B">
      <w:r w:rsidRPr="008E235B">
        <w:t>Content can also be repurposed as email marketing material to keep existing users engaged and motivated.</w:t>
      </w:r>
    </w:p>
    <w:p w14:paraId="3F056B93" w14:textId="77777777" w:rsidR="008E235B" w:rsidRPr="008E235B" w:rsidRDefault="008E235B" w:rsidP="008E235B">
      <w:r w:rsidRPr="008E235B">
        <w:t>3.5 Email Marketing</w:t>
      </w:r>
    </w:p>
    <w:p w14:paraId="4DFCC75C" w14:textId="77777777" w:rsidR="008E235B" w:rsidRPr="008E235B" w:rsidRDefault="008E235B" w:rsidP="008E235B">
      <w:proofErr w:type="spellStart"/>
      <w:r w:rsidRPr="008E235B">
        <w:t>PulseUp</w:t>
      </w:r>
      <w:proofErr w:type="spellEnd"/>
      <w:r w:rsidRPr="008E235B">
        <w:t xml:space="preserve"> can create an email marketing campaign targeting users who have signed up for the app, offering:</w:t>
      </w:r>
    </w:p>
    <w:p w14:paraId="7578EFE8" w14:textId="77777777" w:rsidR="008E235B" w:rsidRPr="008E235B" w:rsidRDefault="008E235B" w:rsidP="008E235B">
      <w:pPr>
        <w:numPr>
          <w:ilvl w:val="0"/>
          <w:numId w:val="6"/>
        </w:numPr>
      </w:pPr>
      <w:r w:rsidRPr="008E235B">
        <w:t>Regular Newsletters: Featuring workout challenges, health tips, and new feature updates.</w:t>
      </w:r>
    </w:p>
    <w:p w14:paraId="3B988F2B" w14:textId="77777777" w:rsidR="008E235B" w:rsidRPr="008E235B" w:rsidRDefault="008E235B" w:rsidP="008E235B">
      <w:pPr>
        <w:numPr>
          <w:ilvl w:val="0"/>
          <w:numId w:val="6"/>
        </w:numPr>
      </w:pPr>
      <w:r w:rsidRPr="008E235B">
        <w:t>Personalized Suggestions: Based on the user’s fitness data, send personalized recommendations to help them reach their goals.</w:t>
      </w:r>
    </w:p>
    <w:p w14:paraId="66B93012" w14:textId="77777777" w:rsidR="008E235B" w:rsidRPr="008E235B" w:rsidRDefault="008E235B" w:rsidP="008E235B">
      <w:pPr>
        <w:numPr>
          <w:ilvl w:val="0"/>
          <w:numId w:val="6"/>
        </w:numPr>
      </w:pPr>
      <w:r w:rsidRPr="008E235B">
        <w:lastRenderedPageBreak/>
        <w:t>Special Offers &amp; Discounts: Offer incentives like free trials of premium features, discounts on fitness gear, or early access to new features.</w:t>
      </w:r>
    </w:p>
    <w:p w14:paraId="69761F5E" w14:textId="77777777" w:rsidR="008E235B" w:rsidRPr="008E235B" w:rsidRDefault="008E235B" w:rsidP="008E235B">
      <w:r w:rsidRPr="008E235B">
        <w:t>4. Promotional Campaigns</w:t>
      </w:r>
    </w:p>
    <w:p w14:paraId="739E4A83" w14:textId="77777777" w:rsidR="008E235B" w:rsidRPr="008E235B" w:rsidRDefault="008E235B" w:rsidP="008E235B">
      <w:r w:rsidRPr="008E235B">
        <w:t>Strategic campaigns can drive awareness and increase user acquisition:</w:t>
      </w:r>
    </w:p>
    <w:p w14:paraId="1A9D7CFA" w14:textId="77777777" w:rsidR="008E235B" w:rsidRPr="008E235B" w:rsidRDefault="008E235B" w:rsidP="008E235B">
      <w:r w:rsidRPr="008E235B">
        <w:t>4.1 Fitness Challenges</w:t>
      </w:r>
    </w:p>
    <w:p w14:paraId="26D04030" w14:textId="77777777" w:rsidR="008E235B" w:rsidRPr="008E235B" w:rsidRDefault="008E235B" w:rsidP="008E235B">
      <w:r w:rsidRPr="008E235B">
        <w:t xml:space="preserve">Organize fitness challenges (e.g., “30-day workout challenge”) where users can track their progress using </w:t>
      </w:r>
      <w:proofErr w:type="spellStart"/>
      <w:r w:rsidRPr="008E235B">
        <w:t>PulseUp</w:t>
      </w:r>
      <w:proofErr w:type="spellEnd"/>
      <w:r w:rsidRPr="008E235B">
        <w:t>. Offer rewards such as free premium subscriptions or fitness-related merchandise for participants who complete the challenge.</w:t>
      </w:r>
    </w:p>
    <w:p w14:paraId="1E3B4236" w14:textId="77777777" w:rsidR="008E235B" w:rsidRPr="008E235B" w:rsidRDefault="008E235B" w:rsidP="008E235B">
      <w:r w:rsidRPr="008E235B">
        <w:t>4.2 Referral Program</w:t>
      </w:r>
    </w:p>
    <w:p w14:paraId="6267E41D" w14:textId="77777777" w:rsidR="008E235B" w:rsidRPr="008E235B" w:rsidRDefault="008E235B" w:rsidP="008E235B">
      <w:r w:rsidRPr="008E235B">
        <w:t xml:space="preserve">Introduce a referral program where users can invite friends to join </w:t>
      </w:r>
      <w:proofErr w:type="spellStart"/>
      <w:r w:rsidRPr="008E235B">
        <w:t>PulseUp</w:t>
      </w:r>
      <w:proofErr w:type="spellEnd"/>
      <w:r w:rsidRPr="008E235B">
        <w:t xml:space="preserve"> in exchange for rewards, such as unlocking premium features or earning free months of membership. This not only encourages user acquisition but also builds a community around the app.</w:t>
      </w:r>
    </w:p>
    <w:p w14:paraId="46A705D9" w14:textId="77777777" w:rsidR="008E235B" w:rsidRPr="008E235B" w:rsidRDefault="008E235B" w:rsidP="008E235B">
      <w:r w:rsidRPr="008E235B">
        <w:t>4.3 Partnerships with Fitness Centers &amp; Trainers</w:t>
      </w:r>
    </w:p>
    <w:p w14:paraId="10984375" w14:textId="77777777" w:rsidR="008E235B" w:rsidRPr="008E235B" w:rsidRDefault="008E235B" w:rsidP="008E235B">
      <w:r w:rsidRPr="008E235B">
        <w:t xml:space="preserve">Collaborate with local gyms, personal trainers, and wellness centers to promote </w:t>
      </w:r>
      <w:proofErr w:type="spellStart"/>
      <w:r w:rsidRPr="008E235B">
        <w:t>PulseUp</w:t>
      </w:r>
      <w:proofErr w:type="spellEnd"/>
      <w:r w:rsidRPr="008E235B">
        <w:t xml:space="preserve">. They can recommend the app to their clients, and in return, </w:t>
      </w:r>
      <w:proofErr w:type="spellStart"/>
      <w:r w:rsidRPr="008E235B">
        <w:t>PulseUp</w:t>
      </w:r>
      <w:proofErr w:type="spellEnd"/>
      <w:r w:rsidRPr="008E235B">
        <w:t xml:space="preserve"> can feature these partners in the app, creating a mutually beneficial promotion.</w:t>
      </w:r>
    </w:p>
    <w:p w14:paraId="3C608904" w14:textId="77777777" w:rsidR="008E235B" w:rsidRPr="008E235B" w:rsidRDefault="008E235B" w:rsidP="008E235B">
      <w:r w:rsidRPr="008E235B">
        <w:t>5. Branding &amp; Messaging</w:t>
      </w:r>
    </w:p>
    <w:p w14:paraId="5E752A0E" w14:textId="77777777" w:rsidR="008E235B" w:rsidRPr="008E235B" w:rsidRDefault="008E235B" w:rsidP="008E235B">
      <w:r w:rsidRPr="008E235B">
        <w:t xml:space="preserve">The promotion of </w:t>
      </w:r>
      <w:proofErr w:type="spellStart"/>
      <w:r w:rsidRPr="008E235B">
        <w:t>PulseUp</w:t>
      </w:r>
      <w:proofErr w:type="spellEnd"/>
      <w:r w:rsidRPr="008E235B">
        <w:t xml:space="preserve"> should be consistent with its core message:</w:t>
      </w:r>
    </w:p>
    <w:p w14:paraId="4FDB3F7D" w14:textId="77777777" w:rsidR="008E235B" w:rsidRPr="008E235B" w:rsidRDefault="008E235B" w:rsidP="008E235B">
      <w:pPr>
        <w:numPr>
          <w:ilvl w:val="0"/>
          <w:numId w:val="7"/>
        </w:numPr>
      </w:pPr>
      <w:r w:rsidRPr="008E235B">
        <w:t xml:space="preserve">Health and Well-Being: Position </w:t>
      </w:r>
      <w:proofErr w:type="spellStart"/>
      <w:r w:rsidRPr="008E235B">
        <w:t>PulseUp</w:t>
      </w:r>
      <w:proofErr w:type="spellEnd"/>
      <w:r w:rsidRPr="008E235B">
        <w:t xml:space="preserve"> as not just a fitness app, but a comprehensive tool for maintaining health and improving well-being.</w:t>
      </w:r>
    </w:p>
    <w:p w14:paraId="291F8789" w14:textId="77777777" w:rsidR="008E235B" w:rsidRPr="008E235B" w:rsidRDefault="008E235B" w:rsidP="008E235B">
      <w:pPr>
        <w:numPr>
          <w:ilvl w:val="0"/>
          <w:numId w:val="7"/>
        </w:numPr>
      </w:pPr>
      <w:r w:rsidRPr="008E235B">
        <w:t xml:space="preserve">Personalization: Emphasize that the app </w:t>
      </w:r>
      <w:proofErr w:type="gramStart"/>
      <w:r w:rsidRPr="008E235B">
        <w:t>tailors</w:t>
      </w:r>
      <w:proofErr w:type="gramEnd"/>
      <w:r w:rsidRPr="008E235B">
        <w:t xml:space="preserve"> workout plans and health advice to individual needs.</w:t>
      </w:r>
    </w:p>
    <w:p w14:paraId="399F668A" w14:textId="77777777" w:rsidR="008E235B" w:rsidRPr="008E235B" w:rsidRDefault="008E235B" w:rsidP="008E235B">
      <w:pPr>
        <w:numPr>
          <w:ilvl w:val="0"/>
          <w:numId w:val="7"/>
        </w:numPr>
      </w:pPr>
      <w:r w:rsidRPr="008E235B">
        <w:t>Accessibility: Highlight the app’s user-friendly interface and its adaptability to users of all fitness levels, from beginners to seasoned athletes.</w:t>
      </w:r>
    </w:p>
    <w:p w14:paraId="332D98D2" w14:textId="77777777" w:rsidR="008E235B" w:rsidRPr="008E235B" w:rsidRDefault="008E235B" w:rsidP="008E235B">
      <w:r w:rsidRPr="008E235B">
        <w:t xml:space="preserve">The messaging should be empowering, encouraging users to take control of their health journey with the help of </w:t>
      </w:r>
      <w:proofErr w:type="spellStart"/>
      <w:r w:rsidRPr="008E235B">
        <w:t>PulseUp’s</w:t>
      </w:r>
      <w:proofErr w:type="spellEnd"/>
      <w:r w:rsidRPr="008E235B">
        <w:t xml:space="preserve"> features.</w:t>
      </w:r>
    </w:p>
    <w:p w14:paraId="774C7E36" w14:textId="77777777" w:rsidR="008E235B" w:rsidRPr="008E235B" w:rsidRDefault="008E235B" w:rsidP="008E235B">
      <w:r w:rsidRPr="008E235B">
        <w:t>6. Budget Allocation</w:t>
      </w:r>
    </w:p>
    <w:p w14:paraId="4C92DA39" w14:textId="77777777" w:rsidR="008E235B" w:rsidRPr="008E235B" w:rsidRDefault="008E235B" w:rsidP="008E235B">
      <w:r w:rsidRPr="008E235B">
        <w:t>For a successful promotion campaign, funds should be distributed strategically across various channels:</w:t>
      </w:r>
    </w:p>
    <w:p w14:paraId="38CA993F" w14:textId="77777777" w:rsidR="008E235B" w:rsidRPr="008E235B" w:rsidRDefault="008E235B" w:rsidP="008E235B">
      <w:pPr>
        <w:numPr>
          <w:ilvl w:val="0"/>
          <w:numId w:val="8"/>
        </w:numPr>
      </w:pPr>
      <w:r w:rsidRPr="008E235B">
        <w:t>30% on Social Media Marketing: Given the fitness audience's presence on platforms like Instagram and TikTok.</w:t>
      </w:r>
    </w:p>
    <w:p w14:paraId="4F65C5E0" w14:textId="77777777" w:rsidR="008E235B" w:rsidRPr="008E235B" w:rsidRDefault="008E235B" w:rsidP="008E235B">
      <w:pPr>
        <w:numPr>
          <w:ilvl w:val="0"/>
          <w:numId w:val="8"/>
        </w:numPr>
      </w:pPr>
      <w:r w:rsidRPr="008E235B">
        <w:t>25% on Paid Advertising: Primarily Google Ads, Facebook, and Instagram.</w:t>
      </w:r>
    </w:p>
    <w:p w14:paraId="0E6500DD" w14:textId="77777777" w:rsidR="008E235B" w:rsidRPr="008E235B" w:rsidRDefault="008E235B" w:rsidP="008E235B">
      <w:pPr>
        <w:numPr>
          <w:ilvl w:val="0"/>
          <w:numId w:val="8"/>
        </w:numPr>
      </w:pPr>
      <w:r w:rsidRPr="008E235B">
        <w:t>15% on App Store Optimization and Content Creation: To drive organic traffic and SEO rankings.</w:t>
      </w:r>
    </w:p>
    <w:p w14:paraId="53DED3A2" w14:textId="77777777" w:rsidR="008E235B" w:rsidRPr="008E235B" w:rsidRDefault="008E235B" w:rsidP="008E235B">
      <w:pPr>
        <w:numPr>
          <w:ilvl w:val="0"/>
          <w:numId w:val="8"/>
        </w:numPr>
      </w:pPr>
      <w:r w:rsidRPr="008E235B">
        <w:lastRenderedPageBreak/>
        <w:t>10% on Email Marketing: Focusing on engagement and retention of existing users.</w:t>
      </w:r>
    </w:p>
    <w:p w14:paraId="2669D448" w14:textId="77777777" w:rsidR="008E235B" w:rsidRPr="008E235B" w:rsidRDefault="008E235B" w:rsidP="008E235B">
      <w:pPr>
        <w:numPr>
          <w:ilvl w:val="0"/>
          <w:numId w:val="8"/>
        </w:numPr>
      </w:pPr>
      <w:r w:rsidRPr="008E235B">
        <w:t>10% on Fitness Challenges and Referral Programs: As promotional incentives.</w:t>
      </w:r>
    </w:p>
    <w:p w14:paraId="45018D3F" w14:textId="77777777" w:rsidR="008E235B" w:rsidRPr="008E235B" w:rsidRDefault="008E235B" w:rsidP="008E235B">
      <w:pPr>
        <w:numPr>
          <w:ilvl w:val="0"/>
          <w:numId w:val="8"/>
        </w:numPr>
      </w:pPr>
      <w:r w:rsidRPr="008E235B">
        <w:t>10% on Partnerships and Influencer Collaborations: To leverage their established communities.</w:t>
      </w:r>
    </w:p>
    <w:p w14:paraId="4BA7895A" w14:textId="77777777" w:rsidR="0066088A" w:rsidRPr="008E235B" w:rsidRDefault="0066088A">
      <w:pPr>
        <w:rPr>
          <w:b/>
          <w:bCs/>
        </w:rPr>
      </w:pPr>
    </w:p>
    <w:sectPr w:rsidR="0066088A" w:rsidRPr="008E2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07BAF"/>
    <w:multiLevelType w:val="multilevel"/>
    <w:tmpl w:val="98B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F47B0"/>
    <w:multiLevelType w:val="multilevel"/>
    <w:tmpl w:val="FEA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54B70"/>
    <w:multiLevelType w:val="multilevel"/>
    <w:tmpl w:val="868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C3BF7"/>
    <w:multiLevelType w:val="multilevel"/>
    <w:tmpl w:val="7B48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E15CA"/>
    <w:multiLevelType w:val="multilevel"/>
    <w:tmpl w:val="4DF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07F99"/>
    <w:multiLevelType w:val="multilevel"/>
    <w:tmpl w:val="E40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206A5"/>
    <w:multiLevelType w:val="multilevel"/>
    <w:tmpl w:val="2F7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05664"/>
    <w:multiLevelType w:val="multilevel"/>
    <w:tmpl w:val="148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42765">
    <w:abstractNumId w:val="7"/>
  </w:num>
  <w:num w:numId="2" w16cid:durableId="1991132250">
    <w:abstractNumId w:val="2"/>
  </w:num>
  <w:num w:numId="3" w16cid:durableId="1479179706">
    <w:abstractNumId w:val="3"/>
  </w:num>
  <w:num w:numId="4" w16cid:durableId="921795034">
    <w:abstractNumId w:val="1"/>
  </w:num>
  <w:num w:numId="5" w16cid:durableId="168833847">
    <w:abstractNumId w:val="5"/>
  </w:num>
  <w:num w:numId="6" w16cid:durableId="992027155">
    <w:abstractNumId w:val="6"/>
  </w:num>
  <w:num w:numId="7" w16cid:durableId="1841578349">
    <w:abstractNumId w:val="4"/>
  </w:num>
  <w:num w:numId="8" w16cid:durableId="194133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5B"/>
    <w:rsid w:val="0066088A"/>
    <w:rsid w:val="008E235B"/>
    <w:rsid w:val="00985275"/>
    <w:rsid w:val="00A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35C1"/>
  <w15:chartTrackingRefBased/>
  <w15:docId w15:val="{491F9015-FD29-4830-99E8-39AA4042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Singh</dc:creator>
  <cp:keywords/>
  <dc:description/>
  <cp:lastModifiedBy>Harshdeep Singh</cp:lastModifiedBy>
  <cp:revision>1</cp:revision>
  <dcterms:created xsi:type="dcterms:W3CDTF">2024-10-18T21:17:00Z</dcterms:created>
  <dcterms:modified xsi:type="dcterms:W3CDTF">2024-10-18T21:18:00Z</dcterms:modified>
</cp:coreProperties>
</file>