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D109" w14:textId="77777777" w:rsidR="00B22E1B" w:rsidRDefault="00000000">
      <w:pPr>
        <w:pStyle w:val="Heading1"/>
        <w:ind w:firstLine="316"/>
      </w:pPr>
      <w:r>
        <w:t>SRM INSTITUTE OF SCIENCE AND TECHNOLOGY</w:t>
      </w:r>
    </w:p>
    <w:p w14:paraId="121E3A56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192" w:line="386" w:lineRule="auto"/>
        <w:ind w:left="1200" w:right="1203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FACULTY OF ENGINEERING AND TECHNOLOGY SCHOOL OF COMPUTING</w:t>
      </w:r>
    </w:p>
    <w:p w14:paraId="2CB0B6A8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316" w:right="319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2022-2026 &amp; 2023-2027 BATCH</w:t>
      </w:r>
    </w:p>
    <w:p w14:paraId="125C1477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183" w:line="259" w:lineRule="auto"/>
        <w:ind w:left="316" w:right="317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METRICS FOR EVALUATION OF STUDENTS FOR PLACEMENT RANKING</w:t>
      </w:r>
    </w:p>
    <w:p w14:paraId="7189CD01" w14:textId="77777777" w:rsidR="00B22E1B" w:rsidRDefault="00B22E1B">
      <w:pPr>
        <w:spacing w:before="9" w:after="1"/>
        <w:rPr>
          <w:b/>
          <w:bCs/>
          <w:sz w:val="13"/>
          <w:szCs w:val="13"/>
        </w:rPr>
      </w:pPr>
    </w:p>
    <w:tbl>
      <w:tblPr>
        <w:tblStyle w:val="a"/>
        <w:tblW w:w="9609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702"/>
        <w:gridCol w:w="3402"/>
        <w:gridCol w:w="1959"/>
      </w:tblGrid>
      <w:tr w:rsidR="00B22E1B" w14:paraId="6C7B10AD" w14:textId="77777777">
        <w:trPr>
          <w:trHeight w:val="554"/>
        </w:trPr>
        <w:tc>
          <w:tcPr>
            <w:tcW w:w="2547" w:type="dxa"/>
          </w:tcPr>
          <w:p w14:paraId="4E8A8CE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78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1702" w:type="dxa"/>
          </w:tcPr>
          <w:p w14:paraId="344C8FB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7" w:hanging="22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ALLOTTED MARKS</w:t>
            </w:r>
          </w:p>
        </w:tc>
        <w:tc>
          <w:tcPr>
            <w:tcW w:w="3402" w:type="dxa"/>
          </w:tcPr>
          <w:p w14:paraId="7831A3A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SPLIT UP</w:t>
            </w:r>
          </w:p>
        </w:tc>
        <w:tc>
          <w:tcPr>
            <w:tcW w:w="1959" w:type="dxa"/>
          </w:tcPr>
          <w:p w14:paraId="236172B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16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EVALUATION</w:t>
            </w:r>
          </w:p>
        </w:tc>
      </w:tr>
      <w:tr w:rsidR="00B22E1B" w14:paraId="5199AD19" w14:textId="77777777">
        <w:trPr>
          <w:trHeight w:val="1379"/>
        </w:trPr>
        <w:tc>
          <w:tcPr>
            <w:tcW w:w="2547" w:type="dxa"/>
          </w:tcPr>
          <w:p w14:paraId="483BA52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33B76A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Percentage</w:t>
            </w:r>
          </w:p>
        </w:tc>
        <w:tc>
          <w:tcPr>
            <w:tcW w:w="1702" w:type="dxa"/>
          </w:tcPr>
          <w:p w14:paraId="0B43A1F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A9242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402" w:type="dxa"/>
          </w:tcPr>
          <w:p w14:paraId="3FDD829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 to 100% - 2.5 Marks</w:t>
            </w:r>
          </w:p>
          <w:p w14:paraId="2FE826E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 to 95% - 2 Marks</w:t>
            </w:r>
          </w:p>
          <w:p w14:paraId="78289D3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86 to 90% - 1.5 Marks</w:t>
            </w:r>
          </w:p>
          <w:p w14:paraId="4925380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 to 85% - 1 Mark</w:t>
            </w:r>
          </w:p>
          <w:p w14:paraId="33E2482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75% - 0.5 Mark</w:t>
            </w:r>
          </w:p>
        </w:tc>
        <w:tc>
          <w:tcPr>
            <w:tcW w:w="1959" w:type="dxa"/>
          </w:tcPr>
          <w:p w14:paraId="77C61C7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56B1C853" w14:textId="77777777" w:rsidR="00B459DC" w:rsidRDefault="00B459DC" w:rsidP="00B459DC">
            <w:pPr>
              <w:rPr>
                <w:color w:val="000000"/>
                <w:sz w:val="24"/>
                <w:szCs w:val="24"/>
              </w:rPr>
            </w:pPr>
          </w:p>
          <w:p w14:paraId="0AF7703E" w14:textId="7D5EF5F6" w:rsidR="00B459DC" w:rsidRPr="00B459DC" w:rsidRDefault="00B459DC" w:rsidP="00B459DC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22E1B" w14:paraId="279E9370" w14:textId="77777777">
        <w:trPr>
          <w:trHeight w:val="1377"/>
        </w:trPr>
        <w:tc>
          <w:tcPr>
            <w:tcW w:w="2547" w:type="dxa"/>
          </w:tcPr>
          <w:p w14:paraId="0F92893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3A7343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Percentage</w:t>
            </w:r>
          </w:p>
        </w:tc>
        <w:tc>
          <w:tcPr>
            <w:tcW w:w="1702" w:type="dxa"/>
          </w:tcPr>
          <w:p w14:paraId="4089DF2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443444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402" w:type="dxa"/>
          </w:tcPr>
          <w:p w14:paraId="239EE82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 to 100% - 2.5 Marks</w:t>
            </w:r>
          </w:p>
          <w:p w14:paraId="223C046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 to 95% - 2 Marks</w:t>
            </w:r>
          </w:p>
          <w:p w14:paraId="7381585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86 to 90% - 1.5 Marks</w:t>
            </w:r>
          </w:p>
          <w:p w14:paraId="44266CD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 to 85% - 1 Mark</w:t>
            </w:r>
          </w:p>
          <w:p w14:paraId="112AB50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75% - 0.5 Mark</w:t>
            </w:r>
          </w:p>
        </w:tc>
        <w:tc>
          <w:tcPr>
            <w:tcW w:w="1959" w:type="dxa"/>
          </w:tcPr>
          <w:p w14:paraId="351EFF9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0A881184" w14:textId="77777777" w:rsidR="00B459DC" w:rsidRDefault="00B459DC" w:rsidP="00B459DC">
            <w:pPr>
              <w:rPr>
                <w:color w:val="000000"/>
                <w:sz w:val="24"/>
                <w:szCs w:val="24"/>
              </w:rPr>
            </w:pPr>
          </w:p>
          <w:p w14:paraId="2E705CA3" w14:textId="2114AF67" w:rsidR="00B459DC" w:rsidRPr="00B459DC" w:rsidRDefault="00B459DC" w:rsidP="00B459DC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22E1B" w14:paraId="1AA329DC" w14:textId="77777777">
        <w:trPr>
          <w:trHeight w:val="1382"/>
        </w:trPr>
        <w:tc>
          <w:tcPr>
            <w:tcW w:w="2547" w:type="dxa"/>
          </w:tcPr>
          <w:p w14:paraId="098AE85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0FFEB0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CGPA</w:t>
            </w:r>
          </w:p>
        </w:tc>
        <w:tc>
          <w:tcPr>
            <w:tcW w:w="1702" w:type="dxa"/>
          </w:tcPr>
          <w:p w14:paraId="64E7754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E8C196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7FB7B67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&gt; 9.5 CGPA – 5 Marks</w:t>
            </w:r>
          </w:p>
          <w:p w14:paraId="45DF236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9.1 to 9.5 CGPA - 4 Marks</w:t>
            </w:r>
          </w:p>
          <w:p w14:paraId="1C5F221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8.6 to 9.0 CGPA - 3 Marks</w:t>
            </w:r>
          </w:p>
          <w:p w14:paraId="08AB416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7.5 to 8.5 CGPA - 2 Marks</w:t>
            </w:r>
          </w:p>
          <w:p w14:paraId="2CF96BC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7.5% CGPA - 1 Mark</w:t>
            </w:r>
          </w:p>
        </w:tc>
        <w:tc>
          <w:tcPr>
            <w:tcW w:w="1959" w:type="dxa"/>
          </w:tcPr>
          <w:p w14:paraId="4B439AB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6122800B" w14:textId="77777777" w:rsidR="00B459DC" w:rsidRDefault="00B459DC" w:rsidP="00B459DC">
            <w:pPr>
              <w:rPr>
                <w:color w:val="000000"/>
                <w:sz w:val="24"/>
                <w:szCs w:val="24"/>
              </w:rPr>
            </w:pPr>
          </w:p>
          <w:p w14:paraId="77A89D30" w14:textId="03971AD0" w:rsidR="00B459DC" w:rsidRPr="00B459DC" w:rsidRDefault="00B459DC" w:rsidP="00B459DC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22E1B" w14:paraId="76641D92" w14:textId="77777777" w:rsidTr="00FC0172">
        <w:trPr>
          <w:trHeight w:val="1408"/>
        </w:trPr>
        <w:tc>
          <w:tcPr>
            <w:tcW w:w="2547" w:type="dxa"/>
          </w:tcPr>
          <w:p w14:paraId="0089944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90AE40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1D9BD4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93F139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3DFC77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AF34BB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2AC632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A64A77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278261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65B09B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Profile</w:t>
            </w:r>
          </w:p>
        </w:tc>
        <w:tc>
          <w:tcPr>
            <w:tcW w:w="1702" w:type="dxa"/>
          </w:tcPr>
          <w:p w14:paraId="1D91846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2906CA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9A546B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495D03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262892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93390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A2B27F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4A9A46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158DB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4EA6E1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  <w:p w14:paraId="408E1C3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(5 + 2 + 3 + 5)</w:t>
            </w:r>
          </w:p>
        </w:tc>
        <w:tc>
          <w:tcPr>
            <w:tcW w:w="3402" w:type="dxa"/>
          </w:tcPr>
          <w:p w14:paraId="26DCEB6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1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Number of Contributions / Repositories in last 1 Year (5 Marks)</w:t>
            </w:r>
          </w:p>
          <w:p w14:paraId="043FB99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More than 20 – 5 Marks</w:t>
            </w:r>
          </w:p>
          <w:p w14:paraId="1BBEBFC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 to 20 – 4 Marks</w:t>
            </w:r>
          </w:p>
          <w:p w14:paraId="7FCFEF6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 to 15 – 3 Marks</w:t>
            </w:r>
          </w:p>
          <w:p w14:paraId="672173B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 to 10 – 2 Marks</w:t>
            </w:r>
          </w:p>
          <w:p w14:paraId="096190E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to 5 – 1 Mark</w:t>
            </w:r>
          </w:p>
          <w:p w14:paraId="7F0071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Contribution – 0 Mark </w:t>
            </w:r>
          </w:p>
          <w:p w14:paraId="4F09E44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Frequency of Contributions / Repositories on Monthly Basis (2 Marks)</w:t>
            </w:r>
          </w:p>
          <w:p w14:paraId="4986B25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 per Month – 2 Marks</w:t>
            </w:r>
          </w:p>
          <w:p w14:paraId="4F74587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per Month – 1 Mark No Contribution – 0 Mark</w:t>
            </w:r>
          </w:p>
          <w:p w14:paraId="3D72DB8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2"/>
              <w:rPr>
                <w:b/>
                <w:bCs/>
                <w:sz w:val="24"/>
                <w:szCs w:val="24"/>
              </w:rPr>
            </w:pPr>
          </w:p>
          <w:p w14:paraId="7A5C54AE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Projects Done for Community. Maximum of 2 Projects to be Considered) (3 Marks)</w:t>
            </w:r>
          </w:p>
          <w:p w14:paraId="43298F7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Each Project – 2 Marks</w:t>
            </w:r>
          </w:p>
          <w:p w14:paraId="2C71DCF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7"/>
              <w:rPr>
                <w:b/>
                <w:bCs/>
                <w:sz w:val="24"/>
                <w:szCs w:val="24"/>
              </w:rPr>
            </w:pPr>
          </w:p>
          <w:p w14:paraId="2736B89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No. of Collaborations</w:t>
            </w:r>
            <w:r>
              <w:rPr>
                <w:b/>
                <w:bCs/>
                <w:sz w:val="24"/>
                <w:szCs w:val="24"/>
              </w:rPr>
              <w:t xml:space="preserve"> (3 Marks)</w:t>
            </w:r>
          </w:p>
          <w:p w14:paraId="79533511" w14:textId="70119CCF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Maximum of 3 Collaborations</w:t>
            </w:r>
            <w:r w:rsidR="00FC0172">
              <w:rPr>
                <w:b/>
                <w:bCs/>
                <w:color w:val="000000"/>
                <w:sz w:val="24"/>
                <w:szCs w:val="24"/>
              </w:rPr>
              <w:t xml:space="preserve"> to be considered (5 Marks) </w:t>
            </w:r>
            <w:r w:rsidR="00FC0172">
              <w:rPr>
                <w:color w:val="000000"/>
                <w:sz w:val="24"/>
                <w:szCs w:val="24"/>
              </w:rPr>
              <w:t>For each collaboration – 2 Marks</w:t>
            </w:r>
          </w:p>
        </w:tc>
        <w:tc>
          <w:tcPr>
            <w:tcW w:w="1959" w:type="dxa"/>
          </w:tcPr>
          <w:p w14:paraId="43F35289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17792340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3CCC1BC0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35E7613B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2BB265B1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2F989FDF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04F31764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135A1A87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7A15F50D" w14:textId="77777777" w:rsidR="00B459DC" w:rsidRDefault="00B459DC" w:rsidP="00B459DC">
            <w:pPr>
              <w:rPr>
                <w:color w:val="000000"/>
                <w:sz w:val="24"/>
                <w:szCs w:val="24"/>
              </w:rPr>
            </w:pPr>
          </w:p>
          <w:p w14:paraId="0827B554" w14:textId="3766DA01" w:rsidR="00B459DC" w:rsidRPr="00B459DC" w:rsidRDefault="00B459DC" w:rsidP="00B459DC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79CF63DF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0"/>
        <w:tblW w:w="9615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710"/>
        <w:gridCol w:w="3390"/>
        <w:gridCol w:w="1965"/>
      </w:tblGrid>
      <w:tr w:rsidR="00B22E1B" w14:paraId="4B29BE8D" w14:textId="77777777">
        <w:trPr>
          <w:trHeight w:val="5205"/>
        </w:trPr>
        <w:tc>
          <w:tcPr>
            <w:tcW w:w="2550" w:type="dxa"/>
          </w:tcPr>
          <w:p w14:paraId="47B60C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DFA497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5E1FB4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972B05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FE3945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8BF3B0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B49535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0E0BF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2" w:right="8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Coding Practice Platform</w:t>
            </w:r>
          </w:p>
        </w:tc>
        <w:tc>
          <w:tcPr>
            <w:tcW w:w="1710" w:type="dxa"/>
          </w:tcPr>
          <w:p w14:paraId="00EEC05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256158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B85F92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DB30E5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9396DD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382D0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523F71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FCA811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 (5 + 5)</w:t>
            </w:r>
          </w:p>
        </w:tc>
        <w:tc>
          <w:tcPr>
            <w:tcW w:w="3390" w:type="dxa"/>
          </w:tcPr>
          <w:p w14:paraId="26C6825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 of Badges / Recognitions Earned (5 Marks)</w:t>
            </w:r>
          </w:p>
          <w:p w14:paraId="2882B4D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7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LEETCODE, CODECHEF, HACKER RANK, HACKER EARTH, ETC.)</w:t>
            </w:r>
          </w:p>
          <w:p w14:paraId="3960A4A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and greater than 25 – 5 Marks</w:t>
            </w:r>
          </w:p>
          <w:p w14:paraId="4B98660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 Badges – 4 Marks</w:t>
            </w:r>
          </w:p>
          <w:p w14:paraId="308E83C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Badges – 3 Marks</w:t>
            </w:r>
          </w:p>
          <w:p w14:paraId="6661C7A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Badges – 2 Marks</w:t>
            </w:r>
          </w:p>
          <w:p w14:paraId="5035162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Badge – 1 Mark Less than 5 / No Badges / Recognitions – 0 Mark</w:t>
            </w:r>
          </w:p>
          <w:p w14:paraId="1F9FB0C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right="270"/>
              <w:rPr>
                <w:b/>
                <w:bCs/>
                <w:sz w:val="24"/>
                <w:szCs w:val="24"/>
              </w:rPr>
            </w:pPr>
          </w:p>
          <w:p w14:paraId="4C4CCD1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No. of Medium and Difficult Questions Solved (5 Marks) </w:t>
            </w:r>
            <w:r>
              <w:rPr>
                <w:color w:val="000000"/>
                <w:sz w:val="24"/>
                <w:szCs w:val="24"/>
              </w:rPr>
              <w:t>More than 200 – 5 Marks</w:t>
            </w:r>
          </w:p>
          <w:p w14:paraId="39655B5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150 to 200 – 4 Marks</w:t>
            </w:r>
          </w:p>
          <w:p w14:paraId="006E5DA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to 150 – 3 Marks</w:t>
            </w:r>
          </w:p>
          <w:p w14:paraId="250C380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to 100 – 2 Marks</w:t>
            </w:r>
          </w:p>
          <w:p w14:paraId="60CDFBE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5" w:lineRule="auto"/>
              <w:ind w:right="3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25 to 50 – 1 Mark </w:t>
            </w:r>
          </w:p>
          <w:p w14:paraId="5946657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5" w:lineRule="auto"/>
              <w:ind w:right="3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Less than 25 / No Questions</w:t>
            </w:r>
          </w:p>
          <w:p w14:paraId="7CB038F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Solved – 0 Marks</w:t>
            </w:r>
          </w:p>
        </w:tc>
        <w:tc>
          <w:tcPr>
            <w:tcW w:w="1965" w:type="dxa"/>
          </w:tcPr>
          <w:p w14:paraId="6EDA651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72CCA694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3EA7FBAC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2E371EC9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32C5009C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23DAB90D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46CAC923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61075798" w14:textId="77777777" w:rsidR="00B459DC" w:rsidRPr="00B459DC" w:rsidRDefault="00B459DC" w:rsidP="00B459DC">
            <w:pPr>
              <w:rPr>
                <w:sz w:val="24"/>
                <w:szCs w:val="24"/>
              </w:rPr>
            </w:pPr>
          </w:p>
          <w:p w14:paraId="4800EDCA" w14:textId="77777777" w:rsidR="00B459DC" w:rsidRDefault="00B459DC" w:rsidP="00B459DC">
            <w:pPr>
              <w:rPr>
                <w:color w:val="000000"/>
                <w:sz w:val="24"/>
                <w:szCs w:val="24"/>
              </w:rPr>
            </w:pPr>
          </w:p>
          <w:p w14:paraId="0F870DD1" w14:textId="66AF2BA2" w:rsidR="00B459DC" w:rsidRPr="00B459DC" w:rsidRDefault="00B459DC" w:rsidP="00B459DC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22E1B" w14:paraId="353F4223" w14:textId="77777777">
        <w:trPr>
          <w:trHeight w:val="3588"/>
        </w:trPr>
        <w:tc>
          <w:tcPr>
            <w:tcW w:w="2550" w:type="dxa"/>
          </w:tcPr>
          <w:p w14:paraId="1B8006D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992EA8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43C0C0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EA5E08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A3642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346D09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Internship Experience</w:t>
            </w:r>
          </w:p>
        </w:tc>
        <w:tc>
          <w:tcPr>
            <w:tcW w:w="1710" w:type="dxa"/>
          </w:tcPr>
          <w:p w14:paraId="2EBDEEB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7B36C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CF20DE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D0CDA1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117AFE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4C2E01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90" w:type="dxa"/>
          </w:tcPr>
          <w:p w14:paraId="431BC9A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(Minimum duration for </w:t>
            </w:r>
            <w:r>
              <w:rPr>
                <w:b/>
                <w:bCs/>
                <w:sz w:val="24"/>
                <w:szCs w:val="24"/>
              </w:rPr>
              <w:t>I</w:t>
            </w:r>
            <w:r>
              <w:rPr>
                <w:b/>
                <w:bCs/>
                <w:color w:val="000000"/>
                <w:sz w:val="24"/>
                <w:szCs w:val="24"/>
              </w:rPr>
              <w:t>nternship – 3 Months)</w:t>
            </w:r>
          </w:p>
          <w:p w14:paraId="1C13848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193"/>
              <w:rPr>
                <w:sz w:val="24"/>
                <w:szCs w:val="24"/>
              </w:rPr>
            </w:pPr>
          </w:p>
          <w:p w14:paraId="33CF475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DRDO, ISRO, </w:t>
            </w:r>
            <w:r>
              <w:rPr>
                <w:color w:val="000000"/>
                <w:sz w:val="24"/>
                <w:szCs w:val="24"/>
              </w:rPr>
              <w:t xml:space="preserve">IIT, NIT Internships – 5 Marks </w:t>
            </w:r>
          </w:p>
          <w:p w14:paraId="31F0C5D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Internships ( MITACS, GAIP, etc.) - 5 Marks</w:t>
            </w:r>
          </w:p>
          <w:p w14:paraId="7CE1F4B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Placed in Internship through SRM Placement Process – 5 Marks</w:t>
            </w:r>
          </w:p>
          <w:p w14:paraId="0376BC4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Fortune 500 Companies – 4 Marks</w:t>
            </w:r>
          </w:p>
          <w:p w14:paraId="7D21732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Small Companies – 3 Marks Internship with Duration less than 3 Months – 2 Marks </w:t>
            </w:r>
          </w:p>
          <w:p w14:paraId="074BF2C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Paid Internship – 1 Mark</w:t>
            </w:r>
          </w:p>
          <w:p w14:paraId="07AD213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righ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Internship – 0 Mark</w:t>
            </w:r>
          </w:p>
        </w:tc>
        <w:tc>
          <w:tcPr>
            <w:tcW w:w="1965" w:type="dxa"/>
          </w:tcPr>
          <w:p w14:paraId="17E131C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37CBCC1D" w14:textId="77777777">
        <w:trPr>
          <w:trHeight w:val="2325"/>
        </w:trPr>
        <w:tc>
          <w:tcPr>
            <w:tcW w:w="2550" w:type="dxa"/>
          </w:tcPr>
          <w:p w14:paraId="56D8FDF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D9326D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145346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6F9609E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6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Skillset &amp; </w:t>
            </w:r>
            <w:r>
              <w:rPr>
                <w:sz w:val="24"/>
                <w:szCs w:val="24"/>
              </w:rPr>
              <w:t xml:space="preserve">Global </w:t>
            </w:r>
            <w:r>
              <w:rPr>
                <w:color w:val="000000"/>
                <w:sz w:val="24"/>
                <w:szCs w:val="24"/>
              </w:rPr>
              <w:t>Certifications Completed</w:t>
            </w:r>
          </w:p>
        </w:tc>
        <w:tc>
          <w:tcPr>
            <w:tcW w:w="1710" w:type="dxa"/>
          </w:tcPr>
          <w:p w14:paraId="27FC3C3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29F6B1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8DB378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CEE136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46B3CB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3390" w:type="dxa"/>
          </w:tcPr>
          <w:p w14:paraId="1104502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5 Courses to be Considered)</w:t>
            </w:r>
          </w:p>
          <w:p w14:paraId="6D84D48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sz w:val="24"/>
                <w:szCs w:val="24"/>
              </w:rPr>
            </w:pPr>
          </w:p>
          <w:p w14:paraId="1BDABE8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Global Certifications (IBM, SCRUM,</w:t>
            </w:r>
            <w:r>
              <w:rPr>
                <w:color w:val="000000"/>
                <w:sz w:val="24"/>
                <w:szCs w:val="24"/>
              </w:rPr>
              <w:t>CISCO, CCNA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Redhat</w:t>
            </w:r>
            <w:proofErr w:type="spellEnd"/>
            <w:r>
              <w:rPr>
                <w:sz w:val="24"/>
                <w:szCs w:val="24"/>
              </w:rPr>
              <w:t>, etc.)</w:t>
            </w:r>
            <w:r>
              <w:rPr>
                <w:color w:val="000000"/>
                <w:sz w:val="24"/>
                <w:szCs w:val="24"/>
              </w:rPr>
              <w:t xml:space="preserve"> – 5 Marks</w:t>
            </w:r>
          </w:p>
          <w:p w14:paraId="31CCE9F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NPTEL – </w:t>
            </w:r>
            <w:r>
              <w:rPr>
                <w:sz w:val="24"/>
                <w:szCs w:val="24"/>
              </w:rPr>
              <w:t xml:space="preserve">2 </w:t>
            </w:r>
            <w:r>
              <w:rPr>
                <w:color w:val="000000"/>
                <w:sz w:val="24"/>
                <w:szCs w:val="24"/>
              </w:rPr>
              <w:t xml:space="preserve">Marks Coursera – </w:t>
            </w:r>
            <w:r>
              <w:rPr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Mark</w:t>
            </w:r>
          </w:p>
        </w:tc>
        <w:tc>
          <w:tcPr>
            <w:tcW w:w="1965" w:type="dxa"/>
          </w:tcPr>
          <w:p w14:paraId="1D393C5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65A8F1D2" w14:textId="77777777">
        <w:trPr>
          <w:trHeight w:val="1658"/>
        </w:trPr>
        <w:tc>
          <w:tcPr>
            <w:tcW w:w="2550" w:type="dxa"/>
          </w:tcPr>
          <w:p w14:paraId="2062427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49C7F1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2C531A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Projects Done</w:t>
            </w:r>
          </w:p>
        </w:tc>
        <w:tc>
          <w:tcPr>
            <w:tcW w:w="1710" w:type="dxa"/>
          </w:tcPr>
          <w:p w14:paraId="520DF36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C3EE72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436498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390" w:type="dxa"/>
          </w:tcPr>
          <w:p w14:paraId="01AFF78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3 Projects to be Considered)</w:t>
            </w:r>
          </w:p>
          <w:p w14:paraId="56B8631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IIT, NIT, DRDO, ISRO</w:t>
            </w:r>
            <w:r>
              <w:rPr>
                <w:sz w:val="24"/>
                <w:szCs w:val="24"/>
              </w:rPr>
              <w:t xml:space="preserve">, Samsung, Apollo, Renault Nissan </w:t>
            </w:r>
            <w:r>
              <w:rPr>
                <w:color w:val="000000"/>
                <w:sz w:val="24"/>
                <w:szCs w:val="24"/>
              </w:rPr>
              <w:t>Projects – 5 Marks</w:t>
            </w:r>
          </w:p>
          <w:p w14:paraId="7ABF44A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74"/>
              <w:rPr>
                <w:color w:val="00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16B9817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1D51F097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B22E1B">
          <w:pgSz w:w="11920" w:h="16850"/>
          <w:pgMar w:top="1800" w:right="1133" w:bottom="1209" w:left="1133" w:header="360" w:footer="360" w:gutter="0"/>
          <w:pgNumType w:start="1"/>
          <w:cols w:space="720"/>
        </w:sectPr>
      </w:pPr>
    </w:p>
    <w:tbl>
      <w:tblPr>
        <w:tblStyle w:val="a1"/>
        <w:tblW w:w="9609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702"/>
        <w:gridCol w:w="3402"/>
        <w:gridCol w:w="1959"/>
      </w:tblGrid>
      <w:tr w:rsidR="00B22E1B" w14:paraId="3D88BBEF" w14:textId="77777777" w:rsidTr="00FC0172">
        <w:trPr>
          <w:trHeight w:val="1655"/>
        </w:trPr>
        <w:tc>
          <w:tcPr>
            <w:tcW w:w="2546" w:type="dxa"/>
          </w:tcPr>
          <w:p w14:paraId="498D7B4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702" w:type="dxa"/>
          </w:tcPr>
          <w:p w14:paraId="53C05EA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5FB84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Mobile Application, Web Application (each) – 3 Marks Mini Project (each) – 1 or 2 Marks based on the project quality</w:t>
            </w:r>
          </w:p>
          <w:p w14:paraId="6D117B8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Projects Done – 0 Marks</w:t>
            </w:r>
          </w:p>
        </w:tc>
        <w:tc>
          <w:tcPr>
            <w:tcW w:w="1959" w:type="dxa"/>
          </w:tcPr>
          <w:p w14:paraId="52BD26D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4C64904" w14:textId="77777777" w:rsidTr="00FC0172">
        <w:trPr>
          <w:trHeight w:val="1103"/>
        </w:trPr>
        <w:tc>
          <w:tcPr>
            <w:tcW w:w="2546" w:type="dxa"/>
          </w:tcPr>
          <w:p w14:paraId="419E9CE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Full Stack Developer Experience</w:t>
            </w:r>
          </w:p>
        </w:tc>
        <w:tc>
          <w:tcPr>
            <w:tcW w:w="1702" w:type="dxa"/>
          </w:tcPr>
          <w:p w14:paraId="7CF57AD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0777EA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334284A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1 FSD Project to be considered)</w:t>
            </w:r>
          </w:p>
          <w:p w14:paraId="19E7556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sz w:val="24"/>
                <w:szCs w:val="24"/>
              </w:rPr>
            </w:pPr>
          </w:p>
          <w:p w14:paraId="5AC52C3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One FSD Project – 5 Marks </w:t>
            </w:r>
          </w:p>
          <w:p w14:paraId="593EDA6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FSD Projects – 0 Marks</w:t>
            </w:r>
          </w:p>
        </w:tc>
        <w:tc>
          <w:tcPr>
            <w:tcW w:w="1959" w:type="dxa"/>
          </w:tcPr>
          <w:p w14:paraId="5B4C9A3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0BDA2A51" w14:textId="77777777" w:rsidTr="00FC0172">
        <w:trPr>
          <w:trHeight w:val="2484"/>
        </w:trPr>
        <w:tc>
          <w:tcPr>
            <w:tcW w:w="2546" w:type="dxa"/>
          </w:tcPr>
          <w:p w14:paraId="65EBE80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63162F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FAF1C7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E4B11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Coding Competition &amp; Hackathons Won</w:t>
            </w:r>
          </w:p>
        </w:tc>
        <w:tc>
          <w:tcPr>
            <w:tcW w:w="1702" w:type="dxa"/>
          </w:tcPr>
          <w:p w14:paraId="5F69A1D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2732FB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FB560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0211C3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14:paraId="6145697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4 Hackathons / Coding Competitions to be Considered)</w:t>
            </w:r>
          </w:p>
          <w:p w14:paraId="3EEBC62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6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First Prize– 5 Marks Second Prize – 4 Marks Third Prize – 3 Marks Participated – 1 Marks</w:t>
            </w:r>
          </w:p>
          <w:p w14:paraId="761CE04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Competitions participated – 0 Marks</w:t>
            </w:r>
          </w:p>
        </w:tc>
        <w:tc>
          <w:tcPr>
            <w:tcW w:w="1959" w:type="dxa"/>
          </w:tcPr>
          <w:p w14:paraId="4CD4695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4260990" w14:textId="77777777" w:rsidTr="00FC0172">
        <w:trPr>
          <w:trHeight w:val="1656"/>
        </w:trPr>
        <w:tc>
          <w:tcPr>
            <w:tcW w:w="2546" w:type="dxa"/>
          </w:tcPr>
          <w:p w14:paraId="4B9614A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7A24EF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8BC117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Inhouse Projects Done</w:t>
            </w:r>
          </w:p>
        </w:tc>
        <w:tc>
          <w:tcPr>
            <w:tcW w:w="1702" w:type="dxa"/>
          </w:tcPr>
          <w:p w14:paraId="31F7548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873A04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6D7C13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1E1B5E1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(Must have worked in projects under any faculty of SRMIST or faculty of any other University. Maximum of </w:t>
            </w:r>
            <w:r>
              <w:rPr>
                <w:b/>
                <w:bCs/>
                <w:sz w:val="24"/>
                <w:szCs w:val="24"/>
              </w:rPr>
              <w:t xml:space="preserve">2 </w:t>
            </w:r>
            <w:r>
              <w:rPr>
                <w:b/>
                <w:bCs/>
                <w:color w:val="000000"/>
                <w:sz w:val="24"/>
                <w:szCs w:val="24"/>
              </w:rPr>
              <w:t>Project to be considered)</w:t>
            </w:r>
          </w:p>
          <w:p w14:paraId="1AF4E09D" w14:textId="77777777" w:rsidR="00B22E1B" w:rsidRDefault="00B22E1B">
            <w:pPr>
              <w:ind w:right="374"/>
              <w:rPr>
                <w:sz w:val="24"/>
                <w:szCs w:val="24"/>
              </w:rPr>
            </w:pPr>
          </w:p>
          <w:p w14:paraId="3F59951E" w14:textId="77777777" w:rsidR="00B22E1B" w:rsidRDefault="00000000">
            <w:pPr>
              <w:ind w:right="3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Inhouse Projects (UROP, SERI, Special Lab Projects) – 4 Marks</w:t>
            </w:r>
          </w:p>
          <w:p w14:paraId="6ABA6E9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7"/>
              <w:rPr>
                <w:color w:val="000000"/>
                <w:sz w:val="24"/>
                <w:szCs w:val="24"/>
              </w:rPr>
            </w:pPr>
          </w:p>
        </w:tc>
        <w:tc>
          <w:tcPr>
            <w:tcW w:w="1959" w:type="dxa"/>
          </w:tcPr>
          <w:p w14:paraId="0D30CC9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7B8D34A7" w14:textId="77777777" w:rsidTr="00FC0172">
        <w:trPr>
          <w:trHeight w:val="1657"/>
        </w:trPr>
        <w:tc>
          <w:tcPr>
            <w:tcW w:w="2546" w:type="dxa"/>
          </w:tcPr>
          <w:p w14:paraId="624996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0F630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55683E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Membership of Professional Bodies</w:t>
            </w:r>
          </w:p>
        </w:tc>
        <w:tc>
          <w:tcPr>
            <w:tcW w:w="1702" w:type="dxa"/>
          </w:tcPr>
          <w:p w14:paraId="530FA4B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A2DD75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BAC0C6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4264FB2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At least one Membership in IEEE, IET, ACM, IET, CSI,</w:t>
            </w:r>
          </w:p>
          <w:p w14:paraId="3702D28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3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ISTE or any recognized body </w:t>
            </w:r>
            <w:r>
              <w:rPr>
                <w:color w:val="000000"/>
                <w:sz w:val="24"/>
                <w:szCs w:val="24"/>
              </w:rPr>
              <w:t>Valid Certificate is Must – 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Marks</w:t>
            </w:r>
          </w:p>
          <w:p w14:paraId="0252EE45" w14:textId="77777777" w:rsidR="00B22E1B" w:rsidRDefault="00000000">
            <w:pPr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Membership – 0 Marks</w:t>
            </w:r>
          </w:p>
        </w:tc>
        <w:tc>
          <w:tcPr>
            <w:tcW w:w="1959" w:type="dxa"/>
          </w:tcPr>
          <w:p w14:paraId="428B782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E2681E9" w14:textId="77777777" w:rsidTr="00FC0172">
        <w:trPr>
          <w:trHeight w:val="2827"/>
        </w:trPr>
        <w:tc>
          <w:tcPr>
            <w:tcW w:w="2546" w:type="dxa"/>
          </w:tcPr>
          <w:p w14:paraId="7329DC4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7F3B7E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BE2F0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SHL Assessment / Talent Discovery Assessment /N.C.E.T (National Competence &amp; Employability Test)</w:t>
            </w:r>
          </w:p>
        </w:tc>
        <w:tc>
          <w:tcPr>
            <w:tcW w:w="1702" w:type="dxa"/>
          </w:tcPr>
          <w:p w14:paraId="5C2BD249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82F24B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39F82E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96DA14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14:paraId="7DD0CD9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 to 100 Marks – 10</w:t>
            </w:r>
          </w:p>
          <w:p w14:paraId="4E6C586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 to 89 Marks – 09</w:t>
            </w:r>
          </w:p>
          <w:p w14:paraId="2D88179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 to 79 Marks – 08</w:t>
            </w:r>
          </w:p>
          <w:p w14:paraId="58FE1A8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 to 69 Marks – 07</w:t>
            </w:r>
          </w:p>
          <w:p w14:paraId="274D887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 to 64 Marks – 06</w:t>
            </w:r>
          </w:p>
          <w:p w14:paraId="6479E12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 to 59 Marks – 05</w:t>
            </w:r>
          </w:p>
          <w:p w14:paraId="32BF626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to 54 Marks – 04</w:t>
            </w:r>
          </w:p>
          <w:p w14:paraId="732F871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 to 49 Marks – 03</w:t>
            </w:r>
          </w:p>
          <w:p w14:paraId="015FB1D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to 39 Marks – 02</w:t>
            </w:r>
          </w:p>
          <w:p w14:paraId="4F3554A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to 29 Marks - 01</w:t>
            </w:r>
          </w:p>
          <w:p w14:paraId="4BFD473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Less than 25 Marks - 0</w:t>
            </w:r>
          </w:p>
        </w:tc>
        <w:tc>
          <w:tcPr>
            <w:tcW w:w="1959" w:type="dxa"/>
          </w:tcPr>
          <w:p w14:paraId="4EA1BEE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453344C5" w14:textId="77777777" w:rsidTr="00FC0172">
        <w:trPr>
          <w:trHeight w:val="275"/>
        </w:trPr>
        <w:tc>
          <w:tcPr>
            <w:tcW w:w="2546" w:type="dxa"/>
          </w:tcPr>
          <w:p w14:paraId="16528C2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702" w:type="dxa"/>
          </w:tcPr>
          <w:p w14:paraId="77D6A89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402" w:type="dxa"/>
          </w:tcPr>
          <w:p w14:paraId="010E006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59" w:type="dxa"/>
          </w:tcPr>
          <w:p w14:paraId="1131F93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5AE213F7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sectPr w:rsidR="00B22E1B">
      <w:type w:val="continuous"/>
      <w:pgSz w:w="11920" w:h="16850"/>
      <w:pgMar w:top="1400" w:right="1133" w:bottom="280" w:left="1133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9E3F66-7C45-4EA9-85D0-196A121686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413C29-C9E6-482A-908D-5C9D0E8A6D7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0E12DD0-9B1C-4FE7-A5BA-43A32CF47C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42591E-5FA1-4455-9DFE-A8D8FB2874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E1B"/>
    <w:rsid w:val="00B22E1B"/>
    <w:rsid w:val="00B459DC"/>
    <w:rsid w:val="00DA4A60"/>
    <w:rsid w:val="00E74A21"/>
    <w:rsid w:val="00FC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75FA"/>
  <w15:docId w15:val="{4B823308-FA38-45FB-892E-39FE4BF7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8"/>
      <w:ind w:left="316" w:right="32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2"/>
      <w:ind w:left="316"/>
      <w:jc w:val="center"/>
    </w:pPr>
    <w:rPr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zYOijYns+RgMgLlbWrBexze4w==">CgMxLjA4AHIhMTI0Wl9nMmEwWDBGSnZ1NXc0S2twb0UyUXlEaVZ5cC1X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Prabu Shankar</dc:creator>
  <cp:lastModifiedBy>Harshi Gopal</cp:lastModifiedBy>
  <cp:revision>2</cp:revision>
  <dcterms:created xsi:type="dcterms:W3CDTF">2026-07-17T13:37:00Z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</Properties>
</file>