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jc w:val="center"/>
      </w:pPr>
      <w:r>
        <w:rPr>
          <w:rFonts w:ascii="Times New Roman" w:cs="Times New Roman" w:eastAsia="Times New Roman" w:hAnsi="Times New Roman"/>
          <w:b/>
          <w:bCs/>
          <w:sz w:val="56"/>
          <w:szCs w:val="56"/>
        </w:rPr>
        <w:t xml:space="preserve">Software Requirements</w:t>
      </w:r>
    </w:p>
    <w:p>
      <w:pPr>
        <w:jc w:val="center"/>
      </w:pPr>
      <w:r>
        <w:rPr>
          <w:rFonts w:ascii="Times New Roman" w:cs="Times New Roman" w:eastAsia="Times New Roman" w:hAnsi="Times New Roman"/>
          <w:b/>
          <w:bCs/>
          <w:sz w:val="56"/>
          <w:szCs w:val="56"/>
        </w:rPr>
        <w:t xml:space="preserve">Specification</w:t>
      </w:r>
    </w:p>
    <w:p>
      <w:pPr>
        <w:spacing w:after="300"/>
      </w:pPr>
    </w:p>
    <w:p>
      <w:pPr>
        <w:jc w:val="center"/>
      </w:pPr>
      <w:r>
        <w:rPr>
          <w:rFonts w:ascii="Times New Roman" w:cs="Times New Roman" w:eastAsia="Times New Roman" w:hAnsi="Times New Roman"/>
          <w:b/>
          <w:bCs/>
          <w:sz w:val="32"/>
          <w:szCs w:val="32"/>
        </w:rPr>
        <w:t xml:space="preserve">for</w:t>
      </w:r>
    </w:p>
    <w:p>
      <w:pPr>
        <w:spacing w:after="300"/>
      </w:pPr>
    </w:p>
    <w:p>
      <w:pPr>
        <w:jc w:val="center"/>
      </w:pPr>
      <w:r>
        <w:rPr>
          <w:rFonts w:ascii="Times New Roman" w:cs="Times New Roman" w:eastAsia="Times New Roman" w:hAnsi="Times New Roman"/>
          <w:b/>
          <w:bCs/>
          <w:sz w:val="48"/>
          <w:szCs w:val="48"/>
        </w:rPr>
        <w:t xml:space="preserve">Smart Workload Capacity Analysis and</w:t>
      </w:r>
    </w:p>
    <w:p>
      <w:pPr>
        <w:jc w:val="center"/>
      </w:pPr>
      <w:r>
        <w:rPr>
          <w:rFonts w:ascii="Times New Roman" w:cs="Times New Roman" w:eastAsia="Times New Roman" w:hAnsi="Times New Roman"/>
          <w:b/>
          <w:bCs/>
          <w:sz w:val="48"/>
          <w:szCs w:val="48"/>
        </w:rPr>
        <w:t xml:space="preserve">Task Allocation System</w:t>
      </w:r>
    </w:p>
    <w:p>
      <w:pPr>
        <w:spacing w:after="1000"/>
      </w:pPr>
    </w:p>
    <w:p>
      <w:pPr>
        <w:jc w:val="center"/>
      </w:pPr>
      <w:r>
        <w:rPr>
          <w:rFonts w:ascii="Times New Roman" w:cs="Times New Roman" w:eastAsia="Times New Roman" w:hAnsi="Times New Roman"/>
          <w:b/>
          <w:bCs/>
          <w:sz w:val="28"/>
          <w:szCs w:val="28"/>
        </w:rPr>
        <w:t xml:space="preserve">Version 1.0 approved</w:t>
      </w:r>
    </w:p>
    <w:p>
      <w:pPr>
        <w:spacing w:after="400"/>
      </w:pPr>
    </w:p>
    <w:p>
      <w:pPr>
        <w:jc w:val="center"/>
      </w:pPr>
      <w:r>
        <w:rPr>
          <w:rFonts w:ascii="Times New Roman" w:cs="Times New Roman" w:eastAsia="Times New Roman" w:hAnsi="Times New Roman"/>
          <w:b/>
          <w:bCs/>
          <w:sz w:val="28"/>
          <w:szCs w:val="28"/>
        </w:rPr>
        <w:t xml:space="preserve">Prepared by</w:t>
      </w:r>
    </w:p>
    <w:p>
      <w:pPr>
        <w:jc w:val="center"/>
      </w:pPr>
      <w:r>
        <w:rPr>
          <w:rFonts w:ascii="Times New Roman" w:cs="Times New Roman" w:eastAsia="Times New Roman" w:hAnsi="Times New Roman"/>
          <w:b/>
          <w:bCs/>
          <w:sz w:val="28"/>
          <w:szCs w:val="28"/>
        </w:rPr>
        <w:t xml:space="preserve">Harshid Ramprakash</w:t>
      </w:r>
    </w:p>
    <w:p>
      <w:pPr>
        <w:spacing w:after="400"/>
      </w:pPr>
    </w:p>
    <w:p>
      <w:pPr>
        <w:jc w:val="center"/>
      </w:pPr>
      <w:r>
        <w:rPr>
          <w:rFonts w:ascii="Times New Roman" w:cs="Times New Roman" w:eastAsia="Times New Roman" w:hAnsi="Times New Roman"/>
          <w:b/>
          <w:bCs/>
          <w:sz w:val="28"/>
          <w:szCs w:val="28"/>
        </w:rPr>
        <w:t xml:space="preserve">Coimbatore Institute of Technology</w:t>
      </w:r>
    </w:p>
    <w:p>
      <w:pPr>
        <w:spacing w:after="400"/>
      </w:pPr>
    </w:p>
    <w:p>
      <w:pPr>
        <w:jc w:val="center"/>
      </w:pPr>
      <w:r>
        <w:rPr>
          <w:rFonts w:ascii="Times New Roman" w:cs="Times New Roman" w:eastAsia="Times New Roman" w:hAnsi="Times New Roman"/>
          <w:b/>
          <w:bCs/>
          <w:sz w:val="28"/>
          <w:szCs w:val="28"/>
        </w:rPr>
        <w:t xml:space="preserve">29-09-2026</w:t>
      </w:r>
    </w:p>
    <w:p>
      <w:pPr>
        <w:pageBreakBefore/>
      </w:pPr>
    </w:p>
    <w:p>
      <w:pPr>
        <w:pStyle w:val="Heading1"/>
      </w:pPr>
      <w:r>
        <w:t xml:space="preserve">Table of Contents</w:t>
      </w:r>
    </w:p>
    <w:p>
      <w:pPr>
        <w:spacing w:after="200"/>
      </w:pPr>
    </w:p>
    <w:p>
      <w:pPr>
        <w:tabs>
          <w:tab w:val="right" w:pos="9000" w:leader="dot"/>
        </w:tabs>
        <w:spacing w:after="100"/>
      </w:pPr>
      <w:r>
        <w:rPr>
          <w:rFonts w:ascii="Times New Roman" w:cs="Times New Roman" w:eastAsia="Times New Roman" w:hAnsi="Times New Roman"/>
          <w:sz w:val="24"/>
          <w:szCs w:val="24"/>
        </w:rPr>
        <w:t xml:space="preserve">1. Introduction</w:t>
      </w:r>
      <w:r>
        <w:rPr>
          <w:rFonts w:ascii="Times New Roman" w:cs="Times New Roman" w:eastAsia="Times New Roman" w:hAnsi="Times New Roman"/>
          <w:sz w:val="24"/>
          <w:szCs w:val="24"/>
        </w:rPr>
        <w:t xml:space="preserve">	5</w:t>
      </w:r>
    </w:p>
    <w:p>
      <w:pPr>
        <w:tabs>
          <w:tab w:val="right" w:pos="9000" w:leader="dot"/>
        </w:tabs>
        <w:spacing w:after="100"/>
      </w:pPr>
      <w:r>
        <w:rPr>
          <w:rFonts w:ascii="Times New Roman" w:cs="Times New Roman" w:eastAsia="Times New Roman" w:hAnsi="Times New Roman"/>
          <w:sz w:val="24"/>
          <w:szCs w:val="24"/>
        </w:rPr>
        <w:t xml:space="preserve">1.1 Purpose</w:t>
      </w:r>
      <w:r>
        <w:rPr>
          <w:rFonts w:ascii="Times New Roman" w:cs="Times New Roman" w:eastAsia="Times New Roman" w:hAnsi="Times New Roman"/>
          <w:sz w:val="24"/>
          <w:szCs w:val="24"/>
        </w:rPr>
        <w:t xml:space="preserve">	5</w:t>
      </w:r>
    </w:p>
    <w:p>
      <w:pPr>
        <w:tabs>
          <w:tab w:val="right" w:pos="9000" w:leader="dot"/>
        </w:tabs>
        <w:spacing w:after="100"/>
      </w:pPr>
      <w:r>
        <w:rPr>
          <w:rFonts w:ascii="Times New Roman" w:cs="Times New Roman" w:eastAsia="Times New Roman" w:hAnsi="Times New Roman"/>
          <w:sz w:val="24"/>
          <w:szCs w:val="24"/>
        </w:rPr>
        <w:t xml:space="preserve">1.2 Document Conventions</w:t>
      </w:r>
      <w:r>
        <w:rPr>
          <w:rFonts w:ascii="Times New Roman" w:cs="Times New Roman" w:eastAsia="Times New Roman" w:hAnsi="Times New Roman"/>
          <w:sz w:val="24"/>
          <w:szCs w:val="24"/>
        </w:rPr>
        <w:t xml:space="preserve">	5</w:t>
      </w:r>
    </w:p>
    <w:p>
      <w:pPr>
        <w:tabs>
          <w:tab w:val="right" w:pos="9000" w:leader="dot"/>
        </w:tabs>
        <w:spacing w:after="100"/>
      </w:pPr>
      <w:r>
        <w:rPr>
          <w:rFonts w:ascii="Times New Roman" w:cs="Times New Roman" w:eastAsia="Times New Roman" w:hAnsi="Times New Roman"/>
          <w:sz w:val="24"/>
          <w:szCs w:val="24"/>
        </w:rPr>
        <w:t xml:space="preserve">1.3 Intended Audience and Reading Suggestions</w:t>
      </w:r>
      <w:r>
        <w:rPr>
          <w:rFonts w:ascii="Times New Roman" w:cs="Times New Roman" w:eastAsia="Times New Roman" w:hAnsi="Times New Roman"/>
          <w:sz w:val="24"/>
          <w:szCs w:val="24"/>
        </w:rPr>
        <w:t xml:space="preserve">	5</w:t>
      </w:r>
    </w:p>
    <w:p>
      <w:pPr>
        <w:tabs>
          <w:tab w:val="right" w:pos="9000" w:leader="dot"/>
        </w:tabs>
        <w:spacing w:after="100"/>
      </w:pPr>
      <w:r>
        <w:rPr>
          <w:rFonts w:ascii="Times New Roman" w:cs="Times New Roman" w:eastAsia="Times New Roman" w:hAnsi="Times New Roman"/>
          <w:sz w:val="24"/>
          <w:szCs w:val="24"/>
        </w:rPr>
        <w:t xml:space="preserve">1.4 Product Scope</w:t>
      </w:r>
      <w:r>
        <w:rPr>
          <w:rFonts w:ascii="Times New Roman" w:cs="Times New Roman" w:eastAsia="Times New Roman" w:hAnsi="Times New Roman"/>
          <w:sz w:val="24"/>
          <w:szCs w:val="24"/>
        </w:rPr>
        <w:t xml:space="preserve">	6</w:t>
      </w:r>
    </w:p>
    <w:p>
      <w:pPr>
        <w:tabs>
          <w:tab w:val="right" w:pos="9000" w:leader="dot"/>
        </w:tabs>
        <w:spacing w:after="100"/>
      </w:pPr>
      <w:r>
        <w:rPr>
          <w:rFonts w:ascii="Times New Roman" w:cs="Times New Roman" w:eastAsia="Times New Roman" w:hAnsi="Times New Roman"/>
          <w:sz w:val="24"/>
          <w:szCs w:val="24"/>
        </w:rPr>
        <w:t xml:space="preserve">1.5 References</w:t>
      </w:r>
      <w:r>
        <w:rPr>
          <w:rFonts w:ascii="Times New Roman" w:cs="Times New Roman" w:eastAsia="Times New Roman" w:hAnsi="Times New Roman"/>
          <w:sz w:val="24"/>
          <w:szCs w:val="24"/>
        </w:rPr>
        <w:t xml:space="preserve">	6</w:t>
      </w:r>
    </w:p>
    <w:p>
      <w:pPr>
        <w:spacing w:after="100"/>
      </w:pPr>
    </w:p>
    <w:p>
      <w:pPr>
        <w:tabs>
          <w:tab w:val="right" w:pos="9000" w:leader="dot"/>
        </w:tabs>
        <w:spacing w:after="100"/>
      </w:pPr>
      <w:r>
        <w:rPr>
          <w:rFonts w:ascii="Times New Roman" w:cs="Times New Roman" w:eastAsia="Times New Roman" w:hAnsi="Times New Roman"/>
          <w:sz w:val="24"/>
          <w:szCs w:val="24"/>
        </w:rPr>
        <w:t xml:space="preserve">2. Overall Description</w:t>
      </w:r>
      <w:r>
        <w:rPr>
          <w:rFonts w:ascii="Times New Roman" w:cs="Times New Roman" w:eastAsia="Times New Roman" w:hAnsi="Times New Roman"/>
          <w:sz w:val="24"/>
          <w:szCs w:val="24"/>
        </w:rPr>
        <w:t xml:space="preserve">	7</w:t>
      </w:r>
    </w:p>
    <w:p>
      <w:pPr>
        <w:tabs>
          <w:tab w:val="right" w:pos="9000" w:leader="dot"/>
        </w:tabs>
        <w:spacing w:after="100"/>
      </w:pPr>
      <w:r>
        <w:rPr>
          <w:rFonts w:ascii="Times New Roman" w:cs="Times New Roman" w:eastAsia="Times New Roman" w:hAnsi="Times New Roman"/>
          <w:sz w:val="24"/>
          <w:szCs w:val="24"/>
        </w:rPr>
        <w:t xml:space="preserve">2.1 Product Perspective</w:t>
      </w:r>
      <w:r>
        <w:rPr>
          <w:rFonts w:ascii="Times New Roman" w:cs="Times New Roman" w:eastAsia="Times New Roman" w:hAnsi="Times New Roman"/>
          <w:sz w:val="24"/>
          <w:szCs w:val="24"/>
        </w:rPr>
        <w:t xml:space="preserve">	7</w:t>
      </w:r>
    </w:p>
    <w:p>
      <w:pPr>
        <w:tabs>
          <w:tab w:val="right" w:pos="9000" w:leader="dot"/>
        </w:tabs>
        <w:spacing w:after="100"/>
      </w:pPr>
      <w:r>
        <w:rPr>
          <w:rFonts w:ascii="Times New Roman" w:cs="Times New Roman" w:eastAsia="Times New Roman" w:hAnsi="Times New Roman"/>
          <w:sz w:val="24"/>
          <w:szCs w:val="24"/>
        </w:rPr>
        <w:t xml:space="preserve">2.2 Product Functions</w:t>
      </w:r>
      <w:r>
        <w:rPr>
          <w:rFonts w:ascii="Times New Roman" w:cs="Times New Roman" w:eastAsia="Times New Roman" w:hAnsi="Times New Roman"/>
          <w:sz w:val="24"/>
          <w:szCs w:val="24"/>
        </w:rPr>
        <w:t xml:space="preserve">	7</w:t>
      </w:r>
    </w:p>
    <w:p>
      <w:pPr>
        <w:tabs>
          <w:tab w:val="right" w:pos="9000" w:leader="dot"/>
        </w:tabs>
        <w:spacing w:after="100"/>
      </w:pPr>
      <w:r>
        <w:rPr>
          <w:rFonts w:ascii="Times New Roman" w:cs="Times New Roman" w:eastAsia="Times New Roman" w:hAnsi="Times New Roman"/>
          <w:sz w:val="24"/>
          <w:szCs w:val="24"/>
        </w:rPr>
        <w:t xml:space="preserve">2.3 User Classes and Characteristics</w:t>
      </w:r>
      <w:r>
        <w:rPr>
          <w:rFonts w:ascii="Times New Roman" w:cs="Times New Roman" w:eastAsia="Times New Roman" w:hAnsi="Times New Roman"/>
          <w:sz w:val="24"/>
          <w:szCs w:val="24"/>
        </w:rPr>
        <w:t xml:space="preserve">	7</w:t>
      </w:r>
    </w:p>
    <w:p>
      <w:pPr>
        <w:tabs>
          <w:tab w:val="right" w:pos="9000" w:leader="dot"/>
        </w:tabs>
        <w:spacing w:after="100"/>
      </w:pPr>
      <w:r>
        <w:rPr>
          <w:rFonts w:ascii="Times New Roman" w:cs="Times New Roman" w:eastAsia="Times New Roman" w:hAnsi="Times New Roman"/>
          <w:sz w:val="24"/>
          <w:szCs w:val="24"/>
        </w:rPr>
        <w:t xml:space="preserve">2.4 Operating Environment</w:t>
      </w:r>
      <w:r>
        <w:rPr>
          <w:rFonts w:ascii="Times New Roman" w:cs="Times New Roman" w:eastAsia="Times New Roman" w:hAnsi="Times New Roman"/>
          <w:sz w:val="24"/>
          <w:szCs w:val="24"/>
        </w:rPr>
        <w:t xml:space="preserve">	8</w:t>
      </w:r>
    </w:p>
    <w:p>
      <w:pPr>
        <w:tabs>
          <w:tab w:val="right" w:pos="9000" w:leader="dot"/>
        </w:tabs>
        <w:spacing w:after="100"/>
      </w:pPr>
      <w:r>
        <w:rPr>
          <w:rFonts w:ascii="Times New Roman" w:cs="Times New Roman" w:eastAsia="Times New Roman" w:hAnsi="Times New Roman"/>
          <w:sz w:val="24"/>
          <w:szCs w:val="24"/>
        </w:rPr>
        <w:t xml:space="preserve">2.5 Design and Implementation Constraints</w:t>
      </w:r>
      <w:r>
        <w:rPr>
          <w:rFonts w:ascii="Times New Roman" w:cs="Times New Roman" w:eastAsia="Times New Roman" w:hAnsi="Times New Roman"/>
          <w:sz w:val="24"/>
          <w:szCs w:val="24"/>
        </w:rPr>
        <w:t xml:space="preserve">	8</w:t>
      </w:r>
    </w:p>
    <w:p>
      <w:pPr>
        <w:tabs>
          <w:tab w:val="right" w:pos="9000" w:leader="dot"/>
        </w:tabs>
        <w:spacing w:after="100"/>
      </w:pPr>
      <w:r>
        <w:rPr>
          <w:rFonts w:ascii="Times New Roman" w:cs="Times New Roman" w:eastAsia="Times New Roman" w:hAnsi="Times New Roman"/>
          <w:sz w:val="24"/>
          <w:szCs w:val="24"/>
        </w:rPr>
        <w:t xml:space="preserve">2.6 User Documentation</w:t>
      </w:r>
      <w:r>
        <w:rPr>
          <w:rFonts w:ascii="Times New Roman" w:cs="Times New Roman" w:eastAsia="Times New Roman" w:hAnsi="Times New Roman"/>
          <w:sz w:val="24"/>
          <w:szCs w:val="24"/>
        </w:rPr>
        <w:t xml:space="preserve">	8</w:t>
      </w:r>
    </w:p>
    <w:p>
      <w:pPr>
        <w:tabs>
          <w:tab w:val="right" w:pos="9000" w:leader="dot"/>
        </w:tabs>
        <w:spacing w:after="100"/>
      </w:pPr>
      <w:r>
        <w:rPr>
          <w:rFonts w:ascii="Times New Roman" w:cs="Times New Roman" w:eastAsia="Times New Roman" w:hAnsi="Times New Roman"/>
          <w:sz w:val="24"/>
          <w:szCs w:val="24"/>
        </w:rPr>
        <w:t xml:space="preserve">2.7 Assumptions and Dependencies</w:t>
      </w:r>
      <w:r>
        <w:rPr>
          <w:rFonts w:ascii="Times New Roman" w:cs="Times New Roman" w:eastAsia="Times New Roman" w:hAnsi="Times New Roman"/>
          <w:sz w:val="24"/>
          <w:szCs w:val="24"/>
        </w:rPr>
        <w:t xml:space="preserve">	8</w:t>
      </w:r>
    </w:p>
    <w:p>
      <w:pPr>
        <w:spacing w:after="100"/>
      </w:pPr>
    </w:p>
    <w:p>
      <w:pPr>
        <w:tabs>
          <w:tab w:val="right" w:pos="9000" w:leader="dot"/>
        </w:tabs>
        <w:spacing w:after="100"/>
      </w:pPr>
      <w:r>
        <w:rPr>
          <w:rFonts w:ascii="Times New Roman" w:cs="Times New Roman" w:eastAsia="Times New Roman" w:hAnsi="Times New Roman"/>
          <w:sz w:val="24"/>
          <w:szCs w:val="24"/>
        </w:rPr>
        <w:t xml:space="preserve">3. External Interface Requirements</w:t>
      </w:r>
      <w:r>
        <w:rPr>
          <w:rFonts w:ascii="Times New Roman" w:cs="Times New Roman" w:eastAsia="Times New Roman" w:hAnsi="Times New Roman"/>
          <w:sz w:val="24"/>
          <w:szCs w:val="24"/>
        </w:rPr>
        <w:t xml:space="preserve">	9</w:t>
      </w:r>
    </w:p>
    <w:p>
      <w:pPr>
        <w:tabs>
          <w:tab w:val="right" w:pos="9000" w:leader="dot"/>
        </w:tabs>
        <w:spacing w:after="100"/>
      </w:pPr>
      <w:r>
        <w:rPr>
          <w:rFonts w:ascii="Times New Roman" w:cs="Times New Roman" w:eastAsia="Times New Roman" w:hAnsi="Times New Roman"/>
          <w:sz w:val="24"/>
          <w:szCs w:val="24"/>
        </w:rPr>
        <w:t xml:space="preserve">3.1 User Interfaces</w:t>
      </w:r>
      <w:r>
        <w:rPr>
          <w:rFonts w:ascii="Times New Roman" w:cs="Times New Roman" w:eastAsia="Times New Roman" w:hAnsi="Times New Roman"/>
          <w:sz w:val="24"/>
          <w:szCs w:val="24"/>
        </w:rPr>
        <w:t xml:space="preserve">	9</w:t>
      </w:r>
    </w:p>
    <w:p>
      <w:pPr>
        <w:tabs>
          <w:tab w:val="right" w:pos="9000" w:leader="dot"/>
        </w:tabs>
        <w:spacing w:after="100"/>
      </w:pPr>
      <w:r>
        <w:rPr>
          <w:rFonts w:ascii="Times New Roman" w:cs="Times New Roman" w:eastAsia="Times New Roman" w:hAnsi="Times New Roman"/>
          <w:sz w:val="24"/>
          <w:szCs w:val="24"/>
        </w:rPr>
        <w:t xml:space="preserve">3.2 Hardware Interfaces</w:t>
      </w:r>
      <w:r>
        <w:rPr>
          <w:rFonts w:ascii="Times New Roman" w:cs="Times New Roman" w:eastAsia="Times New Roman" w:hAnsi="Times New Roman"/>
          <w:sz w:val="24"/>
          <w:szCs w:val="24"/>
        </w:rPr>
        <w:t xml:space="preserve">	9</w:t>
      </w:r>
    </w:p>
    <w:p>
      <w:pPr>
        <w:tabs>
          <w:tab w:val="right" w:pos="9000" w:leader="dot"/>
        </w:tabs>
        <w:spacing w:after="100"/>
      </w:pPr>
      <w:r>
        <w:rPr>
          <w:rFonts w:ascii="Times New Roman" w:cs="Times New Roman" w:eastAsia="Times New Roman" w:hAnsi="Times New Roman"/>
          <w:sz w:val="24"/>
          <w:szCs w:val="24"/>
        </w:rPr>
        <w:t xml:space="preserve">3.3 Software Interfaces</w:t>
      </w:r>
      <w:r>
        <w:rPr>
          <w:rFonts w:ascii="Times New Roman" w:cs="Times New Roman" w:eastAsia="Times New Roman" w:hAnsi="Times New Roman"/>
          <w:sz w:val="24"/>
          <w:szCs w:val="24"/>
        </w:rPr>
        <w:t xml:space="preserve">	9</w:t>
      </w:r>
    </w:p>
    <w:p>
      <w:pPr>
        <w:tabs>
          <w:tab w:val="right" w:pos="9000" w:leader="dot"/>
        </w:tabs>
        <w:spacing w:after="100"/>
      </w:pPr>
      <w:r>
        <w:rPr>
          <w:rFonts w:ascii="Times New Roman" w:cs="Times New Roman" w:eastAsia="Times New Roman" w:hAnsi="Times New Roman"/>
          <w:sz w:val="24"/>
          <w:szCs w:val="24"/>
        </w:rPr>
        <w:t xml:space="preserve">3.4 Communications Interfaces</w:t>
      </w:r>
      <w:r>
        <w:rPr>
          <w:rFonts w:ascii="Times New Roman" w:cs="Times New Roman" w:eastAsia="Times New Roman" w:hAnsi="Times New Roman"/>
          <w:sz w:val="24"/>
          <w:szCs w:val="24"/>
        </w:rPr>
        <w:t xml:space="preserve">	9</w:t>
      </w:r>
    </w:p>
    <w:p>
      <w:pPr>
        <w:spacing w:after="100"/>
      </w:pPr>
    </w:p>
    <w:p>
      <w:pPr>
        <w:tabs>
          <w:tab w:val="right" w:pos="9000" w:leader="dot"/>
        </w:tabs>
        <w:spacing w:after="100"/>
      </w:pPr>
      <w:r>
        <w:rPr>
          <w:rFonts w:ascii="Times New Roman" w:cs="Times New Roman" w:eastAsia="Times New Roman" w:hAnsi="Times New Roman"/>
          <w:sz w:val="24"/>
          <w:szCs w:val="24"/>
        </w:rPr>
        <w:t xml:space="preserve">4. System Features</w:t>
      </w:r>
      <w:r>
        <w:rPr>
          <w:rFonts w:ascii="Times New Roman" w:cs="Times New Roman" w:eastAsia="Times New Roman" w:hAnsi="Times New Roman"/>
          <w:sz w:val="24"/>
          <w:szCs w:val="24"/>
        </w:rPr>
        <w:t xml:space="preserve">	10</w:t>
      </w:r>
    </w:p>
    <w:p>
      <w:pPr>
        <w:tabs>
          <w:tab w:val="right" w:pos="9000" w:leader="dot"/>
        </w:tabs>
        <w:spacing w:after="100"/>
      </w:pPr>
      <w:r>
        <w:rPr>
          <w:rFonts w:ascii="Times New Roman" w:cs="Times New Roman" w:eastAsia="Times New Roman" w:hAnsi="Times New Roman"/>
          <w:sz w:val="24"/>
          <w:szCs w:val="24"/>
        </w:rPr>
        <w:t xml:space="preserve">4.1 Authentication and User Management</w:t>
      </w:r>
      <w:r>
        <w:rPr>
          <w:rFonts w:ascii="Times New Roman" w:cs="Times New Roman" w:eastAsia="Times New Roman" w:hAnsi="Times New Roman"/>
          <w:sz w:val="24"/>
          <w:szCs w:val="24"/>
        </w:rPr>
        <w:t xml:space="preserve">	10</w:t>
      </w:r>
    </w:p>
    <w:p>
      <w:pPr>
        <w:tabs>
          <w:tab w:val="right" w:pos="9000" w:leader="dot"/>
        </w:tabs>
        <w:spacing w:after="100"/>
      </w:pPr>
      <w:r>
        <w:rPr>
          <w:rFonts w:ascii="Times New Roman" w:cs="Times New Roman" w:eastAsia="Times New Roman" w:hAnsi="Times New Roman"/>
          <w:sz w:val="24"/>
          <w:szCs w:val="24"/>
        </w:rPr>
        <w:t xml:space="preserve">4.2 Role and Team Management</w:t>
      </w:r>
      <w:r>
        <w:rPr>
          <w:rFonts w:ascii="Times New Roman" w:cs="Times New Roman" w:eastAsia="Times New Roman" w:hAnsi="Times New Roman"/>
          <w:sz w:val="24"/>
          <w:szCs w:val="24"/>
        </w:rPr>
        <w:t xml:space="preserve">	11</w:t>
      </w:r>
    </w:p>
    <w:p>
      <w:pPr>
        <w:tabs>
          <w:tab w:val="right" w:pos="9000" w:leader="dot"/>
        </w:tabs>
        <w:spacing w:after="100"/>
      </w:pPr>
      <w:r>
        <w:rPr>
          <w:rFonts w:ascii="Times New Roman" w:cs="Times New Roman" w:eastAsia="Times New Roman" w:hAnsi="Times New Roman"/>
          <w:sz w:val="24"/>
          <w:szCs w:val="24"/>
        </w:rPr>
        <w:t xml:space="preserve">4.3 Project and Sprint Management</w:t>
      </w:r>
      <w:r>
        <w:rPr>
          <w:rFonts w:ascii="Times New Roman" w:cs="Times New Roman" w:eastAsia="Times New Roman" w:hAnsi="Times New Roman"/>
          <w:sz w:val="24"/>
          <w:szCs w:val="24"/>
        </w:rPr>
        <w:t xml:space="preserve">	11</w:t>
      </w:r>
    </w:p>
    <w:p>
      <w:pPr>
        <w:tabs>
          <w:tab w:val="right" w:pos="9000" w:leader="dot"/>
        </w:tabs>
        <w:spacing w:after="100"/>
      </w:pPr>
      <w:r>
        <w:rPr>
          <w:rFonts w:ascii="Times New Roman" w:cs="Times New Roman" w:eastAsia="Times New Roman" w:hAnsi="Times New Roman"/>
          <w:sz w:val="24"/>
          <w:szCs w:val="24"/>
        </w:rPr>
        <w:t xml:space="preserve">4.4 Task Management</w:t>
      </w:r>
      <w:r>
        <w:rPr>
          <w:rFonts w:ascii="Times New Roman" w:cs="Times New Roman" w:eastAsia="Times New Roman" w:hAnsi="Times New Roman"/>
          <w:sz w:val="24"/>
          <w:szCs w:val="24"/>
        </w:rPr>
        <w:t xml:space="preserve">	12</w:t>
      </w:r>
    </w:p>
    <w:p>
      <w:pPr>
        <w:tabs>
          <w:tab w:val="right" w:pos="9000" w:leader="dot"/>
        </w:tabs>
        <w:spacing w:after="100"/>
      </w:pPr>
      <w:r>
        <w:rPr>
          <w:rFonts w:ascii="Times New Roman" w:cs="Times New Roman" w:eastAsia="Times New Roman" w:hAnsi="Times New Roman"/>
          <w:sz w:val="24"/>
          <w:szCs w:val="24"/>
        </w:rPr>
        <w:t xml:space="preserve">4.5 Employee Availability and Capacity</w:t>
      </w:r>
      <w:r>
        <w:rPr>
          <w:rFonts w:ascii="Times New Roman" w:cs="Times New Roman" w:eastAsia="Times New Roman" w:hAnsi="Times New Roman"/>
          <w:sz w:val="24"/>
          <w:szCs w:val="24"/>
        </w:rPr>
        <w:t xml:space="preserve">	13</w:t>
      </w:r>
    </w:p>
    <w:p>
      <w:pPr>
        <w:tabs>
          <w:tab w:val="right" w:pos="9000" w:leader="dot"/>
        </w:tabs>
        <w:spacing w:after="100"/>
      </w:pPr>
      <w:r>
        <w:rPr>
          <w:rFonts w:ascii="Times New Roman" w:cs="Times New Roman" w:eastAsia="Times New Roman" w:hAnsi="Times New Roman"/>
          <w:sz w:val="24"/>
          <w:szCs w:val="24"/>
        </w:rPr>
        <w:t xml:space="preserve">4.6 Workload Analysis</w:t>
      </w:r>
      <w:r>
        <w:rPr>
          <w:rFonts w:ascii="Times New Roman" w:cs="Times New Roman" w:eastAsia="Times New Roman" w:hAnsi="Times New Roman"/>
          <w:sz w:val="24"/>
          <w:szCs w:val="24"/>
        </w:rPr>
        <w:t xml:space="preserve">	14</w:t>
      </w:r>
    </w:p>
    <w:p>
      <w:pPr>
        <w:tabs>
          <w:tab w:val="right" w:pos="9000" w:leader="dot"/>
        </w:tabs>
        <w:spacing w:after="100"/>
      </w:pPr>
      <w:r>
        <w:rPr>
          <w:rFonts w:ascii="Times New Roman" w:cs="Times New Roman" w:eastAsia="Times New Roman" w:hAnsi="Times New Roman"/>
          <w:sz w:val="24"/>
          <w:szCs w:val="24"/>
        </w:rPr>
        <w:t xml:space="preserve">4.7 Rule-Based Task Recommendation</w:t>
      </w:r>
      <w:r>
        <w:rPr>
          <w:rFonts w:ascii="Times New Roman" w:cs="Times New Roman" w:eastAsia="Times New Roman" w:hAnsi="Times New Roman"/>
          <w:sz w:val="24"/>
          <w:szCs w:val="24"/>
        </w:rPr>
        <w:t xml:space="preserve">	15</w:t>
      </w:r>
    </w:p>
    <w:p>
      <w:pPr>
        <w:tabs>
          <w:tab w:val="right" w:pos="9000" w:leader="dot"/>
        </w:tabs>
        <w:spacing w:after="100"/>
      </w:pPr>
      <w:r>
        <w:rPr>
          <w:rFonts w:ascii="Times New Roman" w:cs="Times New Roman" w:eastAsia="Times New Roman" w:hAnsi="Times New Roman"/>
          <w:sz w:val="24"/>
          <w:szCs w:val="24"/>
        </w:rPr>
        <w:t xml:space="preserve">4.8 Reports and Export</w:t>
      </w:r>
      <w:r>
        <w:rPr>
          <w:rFonts w:ascii="Times New Roman" w:cs="Times New Roman" w:eastAsia="Times New Roman" w:hAnsi="Times New Roman"/>
          <w:sz w:val="24"/>
          <w:szCs w:val="24"/>
        </w:rPr>
        <w:t xml:space="preserve">	16</w:t>
      </w:r>
    </w:p>
    <w:p>
      <w:pPr>
        <w:tabs>
          <w:tab w:val="right" w:pos="9000" w:leader="dot"/>
        </w:tabs>
        <w:spacing w:after="100"/>
      </w:pPr>
      <w:r>
        <w:rPr>
          <w:rFonts w:ascii="Times New Roman" w:cs="Times New Roman" w:eastAsia="Times New Roman" w:hAnsi="Times New Roman"/>
          <w:sz w:val="24"/>
          <w:szCs w:val="24"/>
        </w:rPr>
        <w:t xml:space="preserve">4.9 Notifications</w:t>
      </w:r>
      <w:r>
        <w:rPr>
          <w:rFonts w:ascii="Times New Roman" w:cs="Times New Roman" w:eastAsia="Times New Roman" w:hAnsi="Times New Roman"/>
          <w:sz w:val="24"/>
          <w:szCs w:val="24"/>
        </w:rPr>
        <w:t xml:space="preserve">	16</w:t>
      </w:r>
    </w:p>
    <w:p>
      <w:pPr>
        <w:spacing w:after="100"/>
      </w:pPr>
    </w:p>
    <w:p>
      <w:pPr>
        <w:tabs>
          <w:tab w:val="right" w:pos="9000" w:leader="dot"/>
        </w:tabs>
        <w:spacing w:after="100"/>
      </w:pPr>
      <w:r>
        <w:rPr>
          <w:rFonts w:ascii="Times New Roman" w:cs="Times New Roman" w:eastAsia="Times New Roman" w:hAnsi="Times New Roman"/>
          <w:sz w:val="24"/>
          <w:szCs w:val="24"/>
        </w:rPr>
        <w:t xml:space="preserve">5. Other Nonfunctional Requirements</w:t>
      </w:r>
      <w:r>
        <w:rPr>
          <w:rFonts w:ascii="Times New Roman" w:cs="Times New Roman" w:eastAsia="Times New Roman" w:hAnsi="Times New Roman"/>
          <w:sz w:val="24"/>
          <w:szCs w:val="24"/>
        </w:rPr>
        <w:t xml:space="preserve">	18</w:t>
      </w:r>
    </w:p>
    <w:p>
      <w:pPr>
        <w:tabs>
          <w:tab w:val="right" w:pos="9000" w:leader="dot"/>
        </w:tabs>
        <w:spacing w:after="100"/>
      </w:pPr>
      <w:r>
        <w:rPr>
          <w:rFonts w:ascii="Times New Roman" w:cs="Times New Roman" w:eastAsia="Times New Roman" w:hAnsi="Times New Roman"/>
          <w:sz w:val="24"/>
          <w:szCs w:val="24"/>
        </w:rPr>
        <w:t xml:space="preserve">5.1 Performance Requirements</w:t>
      </w:r>
      <w:r>
        <w:rPr>
          <w:rFonts w:ascii="Times New Roman" w:cs="Times New Roman" w:eastAsia="Times New Roman" w:hAnsi="Times New Roman"/>
          <w:sz w:val="24"/>
          <w:szCs w:val="24"/>
        </w:rPr>
        <w:t xml:space="preserve">	18</w:t>
      </w:r>
    </w:p>
    <w:p>
      <w:pPr>
        <w:tabs>
          <w:tab w:val="right" w:pos="9000" w:leader="dot"/>
        </w:tabs>
        <w:spacing w:after="100"/>
      </w:pPr>
      <w:r>
        <w:rPr>
          <w:rFonts w:ascii="Times New Roman" w:cs="Times New Roman" w:eastAsia="Times New Roman" w:hAnsi="Times New Roman"/>
          <w:sz w:val="24"/>
          <w:szCs w:val="24"/>
        </w:rPr>
        <w:t xml:space="preserve">5.2 Safety Requirements</w:t>
      </w:r>
      <w:r>
        <w:rPr>
          <w:rFonts w:ascii="Times New Roman" w:cs="Times New Roman" w:eastAsia="Times New Roman" w:hAnsi="Times New Roman"/>
          <w:sz w:val="24"/>
          <w:szCs w:val="24"/>
        </w:rPr>
        <w:t xml:space="preserve">	18</w:t>
      </w:r>
    </w:p>
    <w:p>
      <w:pPr>
        <w:tabs>
          <w:tab w:val="right" w:pos="9000" w:leader="dot"/>
        </w:tabs>
        <w:spacing w:after="100"/>
      </w:pPr>
      <w:r>
        <w:rPr>
          <w:rFonts w:ascii="Times New Roman" w:cs="Times New Roman" w:eastAsia="Times New Roman" w:hAnsi="Times New Roman"/>
          <w:sz w:val="24"/>
          <w:szCs w:val="24"/>
        </w:rPr>
        <w:t xml:space="preserve">5.3 Security Requirements</w:t>
      </w:r>
      <w:r>
        <w:rPr>
          <w:rFonts w:ascii="Times New Roman" w:cs="Times New Roman" w:eastAsia="Times New Roman" w:hAnsi="Times New Roman"/>
          <w:sz w:val="24"/>
          <w:szCs w:val="24"/>
        </w:rPr>
        <w:t xml:space="preserve">	18</w:t>
      </w:r>
    </w:p>
    <w:p>
      <w:pPr>
        <w:tabs>
          <w:tab w:val="right" w:pos="9000" w:leader="dot"/>
        </w:tabs>
        <w:spacing w:after="100"/>
      </w:pPr>
      <w:r>
        <w:rPr>
          <w:rFonts w:ascii="Times New Roman" w:cs="Times New Roman" w:eastAsia="Times New Roman" w:hAnsi="Times New Roman"/>
          <w:sz w:val="24"/>
          <w:szCs w:val="24"/>
        </w:rPr>
        <w:t xml:space="preserve">5.4 Software Quality Attributes</w:t>
      </w:r>
      <w:r>
        <w:rPr>
          <w:rFonts w:ascii="Times New Roman" w:cs="Times New Roman" w:eastAsia="Times New Roman" w:hAnsi="Times New Roman"/>
          <w:sz w:val="24"/>
          <w:szCs w:val="24"/>
        </w:rPr>
        <w:t xml:space="preserve">	19</w:t>
      </w:r>
    </w:p>
    <w:p>
      <w:pPr>
        <w:tabs>
          <w:tab w:val="right" w:pos="9000" w:leader="dot"/>
        </w:tabs>
        <w:spacing w:after="100"/>
      </w:pPr>
      <w:r>
        <w:rPr>
          <w:rFonts w:ascii="Times New Roman" w:cs="Times New Roman" w:eastAsia="Times New Roman" w:hAnsi="Times New Roman"/>
          <w:sz w:val="24"/>
          <w:szCs w:val="24"/>
        </w:rPr>
        <w:t xml:space="preserve">5.5 Business Rules</w:t>
      </w:r>
      <w:r>
        <w:rPr>
          <w:rFonts w:ascii="Times New Roman" w:cs="Times New Roman" w:eastAsia="Times New Roman" w:hAnsi="Times New Roman"/>
          <w:sz w:val="24"/>
          <w:szCs w:val="24"/>
        </w:rPr>
        <w:t xml:space="preserve">	19</w:t>
      </w:r>
    </w:p>
    <w:p>
      <w:pPr>
        <w:spacing w:after="100"/>
      </w:pPr>
    </w:p>
    <w:p>
      <w:pPr>
        <w:tabs>
          <w:tab w:val="right" w:pos="9000" w:leader="dot"/>
        </w:tabs>
        <w:spacing w:after="100"/>
      </w:pPr>
      <w:r>
        <w:rPr>
          <w:rFonts w:ascii="Times New Roman" w:cs="Times New Roman" w:eastAsia="Times New Roman" w:hAnsi="Times New Roman"/>
          <w:sz w:val="24"/>
          <w:szCs w:val="24"/>
        </w:rPr>
        <w:t xml:space="preserve">6. Other Requirements</w:t>
      </w:r>
      <w:r>
        <w:rPr>
          <w:rFonts w:ascii="Times New Roman" w:cs="Times New Roman" w:eastAsia="Times New Roman" w:hAnsi="Times New Roman"/>
          <w:sz w:val="24"/>
          <w:szCs w:val="24"/>
        </w:rPr>
        <w:t xml:space="preserve">	21</w:t>
      </w:r>
    </w:p>
    <w:p>
      <w:pPr>
        <w:tabs>
          <w:tab w:val="right" w:pos="9000" w:leader="dot"/>
        </w:tabs>
        <w:spacing w:after="100"/>
      </w:pPr>
      <w:r>
        <w:rPr>
          <w:rFonts w:ascii="Times New Roman" w:cs="Times New Roman" w:eastAsia="Times New Roman" w:hAnsi="Times New Roman"/>
          <w:sz w:val="24"/>
          <w:szCs w:val="24"/>
        </w:rPr>
        <w:t xml:space="preserve">6.1 Database Requirements</w:t>
      </w:r>
      <w:r>
        <w:rPr>
          <w:rFonts w:ascii="Times New Roman" w:cs="Times New Roman" w:eastAsia="Times New Roman" w:hAnsi="Times New Roman"/>
          <w:sz w:val="24"/>
          <w:szCs w:val="24"/>
        </w:rPr>
        <w:t xml:space="preserve">	21</w:t>
      </w:r>
    </w:p>
    <w:p>
      <w:pPr>
        <w:tabs>
          <w:tab w:val="right" w:pos="9000" w:leader="dot"/>
        </w:tabs>
        <w:spacing w:after="100"/>
      </w:pPr>
      <w:r>
        <w:rPr>
          <w:rFonts w:ascii="Times New Roman" w:cs="Times New Roman" w:eastAsia="Times New Roman" w:hAnsi="Times New Roman"/>
          <w:sz w:val="24"/>
          <w:szCs w:val="24"/>
        </w:rPr>
        <w:t xml:space="preserve">6.2 Backup and Recovery Requirements</w:t>
      </w:r>
      <w:r>
        <w:rPr>
          <w:rFonts w:ascii="Times New Roman" w:cs="Times New Roman" w:eastAsia="Times New Roman" w:hAnsi="Times New Roman"/>
          <w:sz w:val="24"/>
          <w:szCs w:val="24"/>
        </w:rPr>
        <w:t xml:space="preserve">	21</w:t>
      </w:r>
    </w:p>
    <w:p>
      <w:pPr>
        <w:tabs>
          <w:tab w:val="right" w:pos="9000" w:leader="dot"/>
        </w:tabs>
        <w:spacing w:after="100"/>
      </w:pPr>
      <w:r>
        <w:rPr>
          <w:rFonts w:ascii="Times New Roman" w:cs="Times New Roman" w:eastAsia="Times New Roman" w:hAnsi="Times New Roman"/>
          <w:sz w:val="24"/>
          <w:szCs w:val="24"/>
        </w:rPr>
        <w:t xml:space="preserve">6.3 Security / Privacy Requirements</w:t>
      </w:r>
      <w:r>
        <w:rPr>
          <w:rFonts w:ascii="Times New Roman" w:cs="Times New Roman" w:eastAsia="Times New Roman" w:hAnsi="Times New Roman"/>
          <w:sz w:val="24"/>
          <w:szCs w:val="24"/>
        </w:rPr>
        <w:t xml:space="preserve">	21</w:t>
      </w:r>
    </w:p>
    <w:p>
      <w:pPr>
        <w:tabs>
          <w:tab w:val="right" w:pos="9000" w:leader="dot"/>
        </w:tabs>
        <w:spacing w:after="100"/>
      </w:pPr>
      <w:r>
        <w:rPr>
          <w:rFonts w:ascii="Times New Roman" w:cs="Times New Roman" w:eastAsia="Times New Roman" w:hAnsi="Times New Roman"/>
          <w:sz w:val="24"/>
          <w:szCs w:val="24"/>
        </w:rPr>
        <w:t xml:space="preserve">6.4 Future Enhancements</w:t>
      </w:r>
      <w:r>
        <w:rPr>
          <w:rFonts w:ascii="Times New Roman" w:cs="Times New Roman" w:eastAsia="Times New Roman" w:hAnsi="Times New Roman"/>
          <w:sz w:val="24"/>
          <w:szCs w:val="24"/>
        </w:rPr>
        <w:t xml:space="preserve">	21</w:t>
      </w:r>
    </w:p>
    <w:p>
      <w:pPr>
        <w:spacing w:after="100"/>
      </w:pPr>
    </w:p>
    <w:p>
      <w:pPr>
        <w:tabs>
          <w:tab w:val="right" w:pos="9000" w:leader="dot"/>
        </w:tabs>
        <w:spacing w:after="100"/>
      </w:pPr>
      <w:r>
        <w:rPr>
          <w:rFonts w:ascii="Times New Roman" w:cs="Times New Roman" w:eastAsia="Times New Roman" w:hAnsi="Times New Roman"/>
          <w:sz w:val="24"/>
          <w:szCs w:val="24"/>
        </w:rPr>
        <w:t xml:space="preserve">Appendix A — Glossary</w:t>
      </w:r>
      <w:r>
        <w:rPr>
          <w:rFonts w:ascii="Times New Roman" w:cs="Times New Roman" w:eastAsia="Times New Roman" w:hAnsi="Times New Roman"/>
          <w:sz w:val="24"/>
          <w:szCs w:val="24"/>
        </w:rPr>
        <w:t xml:space="preserve">	22</w:t>
      </w:r>
    </w:p>
    <w:p>
      <w:pPr>
        <w:tabs>
          <w:tab w:val="right" w:pos="9000" w:leader="dot"/>
        </w:tabs>
        <w:spacing w:after="100"/>
      </w:pPr>
      <w:r>
        <w:rPr>
          <w:rFonts w:ascii="Times New Roman" w:cs="Times New Roman" w:eastAsia="Times New Roman" w:hAnsi="Times New Roman"/>
          <w:sz w:val="24"/>
          <w:szCs w:val="24"/>
        </w:rPr>
        <w:t xml:space="preserve">Appendix B — Analysis Models</w:t>
      </w:r>
      <w:r>
        <w:rPr>
          <w:rFonts w:ascii="Times New Roman" w:cs="Times New Roman" w:eastAsia="Times New Roman" w:hAnsi="Times New Roman"/>
          <w:sz w:val="24"/>
          <w:szCs w:val="24"/>
        </w:rPr>
        <w:t xml:space="preserve">	23</w:t>
      </w:r>
    </w:p>
    <w:p>
      <w:pPr>
        <w:tabs>
          <w:tab w:val="right" w:pos="9000" w:leader="dot"/>
        </w:tabs>
        <w:spacing w:after="100"/>
      </w:pPr>
      <w:r>
        <w:rPr>
          <w:rFonts w:ascii="Times New Roman" w:cs="Times New Roman" w:eastAsia="Times New Roman" w:hAnsi="Times New Roman"/>
          <w:sz w:val="24"/>
          <w:szCs w:val="24"/>
        </w:rPr>
        <w:t xml:space="preserve">Appendix C — To Be Determined List</w:t>
      </w:r>
      <w:r>
        <w:rPr>
          <w:rFonts w:ascii="Times New Roman" w:cs="Times New Roman" w:eastAsia="Times New Roman" w:hAnsi="Times New Roman"/>
          <w:sz w:val="24"/>
          <w:szCs w:val="24"/>
        </w:rPr>
        <w:t xml:space="preserve">	33</w:t>
      </w:r>
    </w:p>
    <w:p>
      <w:pPr>
        <w:pageBreakBefore/>
      </w:pPr>
    </w:p>
    <w:p>
      <w:pPr>
        <w:pStyle w:val="Heading1"/>
      </w:pPr>
      <w:r>
        <w:t xml:space="preserve">Revision History</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2257"/>
        <w:gridCol w:w="2257"/>
        <w:gridCol w:w="2257"/>
        <w:gridCol w:w="2257"/>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Name</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Date</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Reason For Changes</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Version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Harshid Ramprakash</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Sept 29, 2026</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Initial Release</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1.0</w:t>
            </w:r>
          </w:p>
        </w:tc>
      </w:tr>
    </w:tbl>
    <w:p>
      <w:pPr>
        <w:pageBreakBefore/>
      </w:pPr>
    </w:p>
    <w:p>
      <w:pPr>
        <w:pStyle w:val="Heading1"/>
      </w:pPr>
      <w:r>
        <w:t xml:space="preserve">1. Introduction</w:t>
      </w:r>
    </w:p>
    <w:p>
      <w:pPr>
        <w:pStyle w:val="Heading2"/>
      </w:pPr>
      <w:r>
        <w:t xml:space="preserve">1.1 Purpose</w:t>
      </w:r>
    </w:p>
    <w:p>
      <w:pPr>
        <w:jc w:val="both"/>
      </w:pPr>
      <w:r>
        <w:rPr>
          <w:rFonts w:ascii="Times New Roman" w:cs="Times New Roman" w:eastAsia="Times New Roman" w:hAnsi="Times New Roman"/>
          <w:b w:val="false"/>
          <w:bCs w:val="false"/>
          <w:sz w:val="24"/>
          <w:szCs w:val="24"/>
        </w:rPr>
        <w:t xml:space="preserve">This Software Requirements Specification (SRS) document describes the requirements for Version 1.0 of the Smart Workload Capacity Analysis and Task Allocation System. The purpose of this document is to define the functional and non-functional requirements of the system and provide a clear understanding of its features, constraints, and interfaces. The system is designed to automate capacity calculations, workload monitoring, and task assignment in a microservices environment. This SRS serves as a communication tool among developers, testers, project managers, HR professionals, and stakeholders involved in the development and maintenance of the system.</w:t>
      </w:r>
    </w:p>
    <w:p>
      <w:pPr>
        <w:pStyle w:val="Heading2"/>
      </w:pPr>
      <w:r>
        <w:t xml:space="preserve">1.2 Document Conventions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Convention</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Description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SRS</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Software Requirements Specification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SPA</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Single Page Application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API</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Application Programming Interface</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JWT</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JSON Web Token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Capacity</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Effective available working hours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Workload</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Percentage of capacity consumed by tasks</w:t>
            </w:r>
          </w:p>
        </w:tc>
      </w:tr>
    </w:tbl>
    <w:p>
      <w:pPr>
        <w:pStyle w:val="Heading2"/>
      </w:pPr>
      <w:r>
        <w:t xml:space="preserve">1.3 Intended Audience and Reading Suggestions</w:t>
      </w:r>
    </w:p>
    <w:p>
      <w:pPr>
        <w:jc w:val="both"/>
      </w:pPr>
      <w:r>
        <w:rPr>
          <w:rFonts w:ascii="Times New Roman" w:cs="Times New Roman" w:eastAsia="Times New Roman" w:hAnsi="Times New Roman"/>
          <w:b w:val="false"/>
          <w:bCs w:val="false"/>
          <w:sz w:val="24"/>
          <w:szCs w:val="24"/>
        </w:rPr>
        <w:t xml:space="preserve">This document is intended for project supervisors, software developers, system analysts, testers, and stakeholders. Developers and system designers should focus on the functional requirements and system interfaces described in later sections. Testing teams should review both functional and non-functional requirements to develop test cases and validation procedures. Readers are encouraged to begin with the Introduction section, proceed to the Overall Description section for system context, and then review the System Features section for detailed functionalities.</w:t>
      </w:r>
    </w:p>
    <w:p>
      <w:pPr>
        <w:pStyle w:val="Heading2"/>
      </w:pPr>
      <w:r>
        <w:t xml:space="preserve">1.4 Product Scope</w:t>
      </w:r>
    </w:p>
    <w:p>
      <w:pPr>
        <w:jc w:val="both"/>
      </w:pPr>
      <w:r>
        <w:rPr>
          <w:rFonts w:ascii="Times New Roman" w:cs="Times New Roman" w:eastAsia="Times New Roman" w:hAnsi="Times New Roman"/>
          <w:b w:val="false"/>
          <w:bCs w:val="false"/>
          <w:sz w:val="24"/>
          <w:szCs w:val="24"/>
        </w:rPr>
        <w:t xml:space="preserve">The Smart Workload Capacity Analysis and Task Allocation System is a web-based application developed to streamline employee workload monitoring and task assignments. The system enables employees to log their availability, managers to assign tasks based on real-time capacity, and HR to monitor organizational workload. The system is intended to improve workload visibility, support balanced task allocation, and assist managers in identifying potentially overloaded employees through workload and capacity analysis. The Manager / Team Lead retains final task assignment authority.</w:t>
      </w:r>
    </w:p>
    <w:p>
      <w:pPr>
        <w:pStyle w:val="Heading2"/>
      </w:pPr>
      <w:r>
        <w:t xml:space="preserve">1.5 References</w:t>
      </w:r>
    </w:p>
    <w:p>
      <w:pPr>
        <w:jc w:val="both"/>
      </w:pPr>
      <w:r>
        <w:rPr>
          <w:rFonts w:ascii="Times New Roman" w:cs="Times New Roman" w:eastAsia="Times New Roman" w:hAnsi="Times New Roman"/>
          <w:b w:val="false"/>
          <w:bCs w:val="false"/>
          <w:sz w:val="24"/>
          <w:szCs w:val="24"/>
        </w:rPr>
        <w:t xml:space="preserve">1. IEEE Std 29148-2018, Systems and Software Engineering – Life Cycle Processes – Requirements Engineering.</w:t>
      </w:r>
    </w:p>
    <w:p>
      <w:pPr>
        <w:jc w:val="both"/>
      </w:pPr>
      <w:r>
        <w:rPr>
          <w:rFonts w:ascii="Times New Roman" w:cs="Times New Roman" w:eastAsia="Times New Roman" w:hAnsi="Times New Roman"/>
          <w:b w:val="false"/>
          <w:bCs w:val="false"/>
          <w:sz w:val="24"/>
          <w:szCs w:val="24"/>
        </w:rPr>
        <w:t xml:space="preserve">2. IEEE Std 830-1998, IEEE Recommended Practice for Software Requirements Specifications.</w:t>
      </w:r>
    </w:p>
    <w:p>
      <w:pPr>
        <w:pageBreakBefore/>
      </w:pPr>
    </w:p>
    <w:p>
      <w:pPr>
        <w:pStyle w:val="Heading1"/>
      </w:pPr>
      <w:r>
        <w:t xml:space="preserve">2. Overall Description</w:t>
      </w:r>
    </w:p>
    <w:p>
      <w:pPr>
        <w:pStyle w:val="Heading2"/>
      </w:pPr>
      <w:r>
        <w:t xml:space="preserve">2.1 Product Perspective</w:t>
      </w:r>
    </w:p>
    <w:p>
      <w:pPr>
        <w:jc w:val="both"/>
      </w:pPr>
      <w:r>
        <w:rPr>
          <w:rFonts w:ascii="Times New Roman" w:cs="Times New Roman" w:eastAsia="Times New Roman" w:hAnsi="Times New Roman"/>
          <w:b w:val="false"/>
          <w:bCs w:val="false"/>
          <w:sz w:val="24"/>
          <w:szCs w:val="24"/>
        </w:rPr>
        <w:t xml:space="preserve">The system is designed as a standalone application connecting four major user roles: Admin, Project Manager / Team Lead, Employee / Developer, and HR / Resource Manager. It replaces manual workload tracking with a centralized, data-driven platform. The system operates on a microservices architecture with a React Single Page Application frontend communicating with a Node.js API Gateway.</w:t>
      </w:r>
    </w:p>
    <w:p>
      <w:pPr>
        <w:pStyle w:val="Heading2"/>
      </w:pPr>
      <w:r>
        <w:t xml:space="preserve">2.2 Product Functions</w:t>
      </w:r>
    </w:p>
    <w:p>
      <w:pPr>
        <w:jc w:val="both"/>
      </w:pPr>
      <w:r>
        <w:rPr>
          <w:rFonts w:ascii="Times New Roman" w:cs="Times New Roman" w:eastAsia="Times New Roman" w:hAnsi="Times New Roman"/>
          <w:b w:val="false"/>
          <w:bCs w:val="false"/>
          <w:sz w:val="24"/>
          <w:szCs w:val="24"/>
        </w:rPr>
        <w:t xml:space="preserve">The system performs the following major functions:</w:t>
      </w:r>
    </w:p>
    <w:p>
      <w:pPr>
        <w:jc w:val="both"/>
      </w:pPr>
      <w:r>
        <w:rPr>
          <w:rFonts w:ascii="Times New Roman" w:cs="Times New Roman" w:eastAsia="Times New Roman" w:hAnsi="Times New Roman"/>
          <w:b w:val="false"/>
          <w:bCs w:val="false"/>
          <w:sz w:val="24"/>
          <w:szCs w:val="24"/>
        </w:rPr>
        <w:t xml:space="preserve">• Provides secure login for Admins, Managers, Employees, and HR.</w:t>
      </w:r>
    </w:p>
    <w:p>
      <w:pPr>
        <w:jc w:val="both"/>
      </w:pPr>
      <w:r>
        <w:rPr>
          <w:rFonts w:ascii="Times New Roman" w:cs="Times New Roman" w:eastAsia="Times New Roman" w:hAnsi="Times New Roman"/>
          <w:b w:val="false"/>
          <w:bCs w:val="false"/>
          <w:sz w:val="24"/>
          <w:szCs w:val="24"/>
        </w:rPr>
        <w:t xml:space="preserve">• Allows managers to create projects, sprints, and tasks.</w:t>
      </w:r>
    </w:p>
    <w:p>
      <w:pPr>
        <w:jc w:val="both"/>
      </w:pPr>
      <w:r>
        <w:rPr>
          <w:rFonts w:ascii="Times New Roman" w:cs="Times New Roman" w:eastAsia="Times New Roman" w:hAnsi="Times New Roman"/>
          <w:b w:val="false"/>
          <w:bCs w:val="false"/>
          <w:sz w:val="24"/>
          <w:szCs w:val="24"/>
        </w:rPr>
        <w:t xml:space="preserve">• Automates capacity calculations based on availability, meetings, and leave.</w:t>
      </w:r>
    </w:p>
    <w:p>
      <w:pPr>
        <w:jc w:val="both"/>
      </w:pPr>
      <w:r>
        <w:rPr>
          <w:rFonts w:ascii="Times New Roman" w:cs="Times New Roman" w:eastAsia="Times New Roman" w:hAnsi="Times New Roman"/>
          <w:b w:val="false"/>
          <w:bCs w:val="false"/>
          <w:sz w:val="24"/>
          <w:szCs w:val="24"/>
        </w:rPr>
        <w:t xml:space="preserve">• Calculates workload percentages and utilization statuses.</w:t>
      </w:r>
    </w:p>
    <w:p>
      <w:pPr>
        <w:jc w:val="both"/>
      </w:pPr>
      <w:r>
        <w:rPr>
          <w:rFonts w:ascii="Times New Roman" w:cs="Times New Roman" w:eastAsia="Times New Roman" w:hAnsi="Times New Roman"/>
          <w:b w:val="false"/>
          <w:bCs w:val="false"/>
          <w:sz w:val="24"/>
          <w:szCs w:val="24"/>
        </w:rPr>
        <w:t xml:space="preserve">• Provides rule-based task allocation recommendations.</w:t>
      </w:r>
    </w:p>
    <w:p>
      <w:pPr>
        <w:jc w:val="both"/>
      </w:pPr>
      <w:r>
        <w:rPr>
          <w:rFonts w:ascii="Times New Roman" w:cs="Times New Roman" w:eastAsia="Times New Roman" w:hAnsi="Times New Roman"/>
          <w:b w:val="false"/>
          <w:bCs w:val="false"/>
          <w:sz w:val="24"/>
          <w:szCs w:val="24"/>
        </w:rPr>
        <w:t xml:space="preserve">• Generates workload and capacity reports.</w:t>
      </w:r>
    </w:p>
    <w:p>
      <w:pPr>
        <w:pStyle w:val="Heading2"/>
      </w:pPr>
      <w:r>
        <w:t xml:space="preserve">2.3 User Classes and Characteristics</w:t>
      </w:r>
    </w:p>
    <w:p>
      <w:pPr>
        <w:jc w:val="both"/>
      </w:pPr>
      <w:r>
        <w:rPr>
          <w:rFonts w:ascii="Times New Roman" w:cs="Times New Roman" w:eastAsia="Times New Roman" w:hAnsi="Times New Roman"/>
          <w:b w:val="false"/>
          <w:bCs w:val="false"/>
          <w:sz w:val="24"/>
          <w:szCs w:val="24"/>
        </w:rPr>
        <w:t xml:space="preserve">Administrator: Complete access to manage users, roles, teams, and system settings.</w:t>
      </w:r>
    </w:p>
    <w:p>
      <w:pPr>
        <w:jc w:val="both"/>
      </w:pPr>
      <w:r>
        <w:rPr>
          <w:rFonts w:ascii="Times New Roman" w:cs="Times New Roman" w:eastAsia="Times New Roman" w:hAnsi="Times New Roman"/>
          <w:b w:val="false"/>
          <w:bCs w:val="false"/>
          <w:sz w:val="24"/>
          <w:szCs w:val="24"/>
        </w:rPr>
        <w:t xml:space="preserve">Project Manager / Team Lead: Manages projects, assigns tasks, and analyzes capacity recommendations.</w:t>
      </w:r>
    </w:p>
    <w:p>
      <w:pPr>
        <w:jc w:val="both"/>
      </w:pPr>
      <w:r>
        <w:rPr>
          <w:rFonts w:ascii="Times New Roman" w:cs="Times New Roman" w:eastAsia="Times New Roman" w:hAnsi="Times New Roman"/>
          <w:b w:val="false"/>
          <w:bCs w:val="false"/>
          <w:sz w:val="24"/>
          <w:szCs w:val="24"/>
        </w:rPr>
        <w:t xml:space="preserve">Employee / Developer: Manages personal availability and updates task progress.</w:t>
      </w:r>
    </w:p>
    <w:p>
      <w:pPr>
        <w:jc w:val="both"/>
      </w:pPr>
      <w:r>
        <w:rPr>
          <w:rFonts w:ascii="Times New Roman" w:cs="Times New Roman" w:eastAsia="Times New Roman" w:hAnsi="Times New Roman"/>
          <w:b w:val="false"/>
          <w:bCs w:val="false"/>
          <w:sz w:val="24"/>
          <w:szCs w:val="24"/>
        </w:rPr>
        <w:t xml:space="preserve">HR / Resource Manager: Monitors organizational workload reports and exports analytics.</w:t>
      </w:r>
    </w:p>
    <w:p>
      <w:pPr>
        <w:pStyle w:val="Heading2"/>
      </w:pPr>
      <w:r>
        <w:t xml:space="preserve">2.4 Operating Environment</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Component</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Specification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Operating System</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Windows / macOS / Linux</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Frontend</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React, Vite, HTML5, CSS3</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Backend</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Node.js, Express.js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Database</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MongoDB</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Browser</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Google Chrome, Edge, Firefox</w:t>
            </w:r>
          </w:p>
        </w:tc>
      </w:tr>
    </w:tbl>
    <w:p>
      <w:pPr>
        <w:pStyle w:val="Heading2"/>
      </w:pPr>
      <w:r>
        <w:t xml:space="preserve">2.5 Design and Implementation Constraints</w:t>
      </w:r>
    </w:p>
    <w:p>
      <w:pPr>
        <w:jc w:val="both"/>
      </w:pPr>
      <w:r>
        <w:rPr>
          <w:rFonts w:ascii="Times New Roman" w:cs="Times New Roman" w:eastAsia="Times New Roman" w:hAnsi="Times New Roman"/>
          <w:b w:val="false"/>
          <w:bCs w:val="false"/>
          <w:sz w:val="24"/>
          <w:szCs w:val="24"/>
        </w:rPr>
        <w:t xml:space="preserve">• The system follows a decoupled microservices architecture.</w:t>
      </w:r>
    </w:p>
    <w:p>
      <w:pPr>
        <w:jc w:val="both"/>
      </w:pPr>
      <w:r>
        <w:rPr>
          <w:rFonts w:ascii="Times New Roman" w:cs="Times New Roman" w:eastAsia="Times New Roman" w:hAnsi="Times New Roman"/>
          <w:b w:val="false"/>
          <w:bCs w:val="false"/>
          <w:sz w:val="24"/>
          <w:szCs w:val="24"/>
        </w:rPr>
        <w:t xml:space="preserve">• All API endpoints (except public authentication routes) require valid JWTs.</w:t>
      </w:r>
    </w:p>
    <w:p>
      <w:pPr>
        <w:jc w:val="both"/>
      </w:pPr>
      <w:r>
        <w:rPr>
          <w:rFonts w:ascii="Times New Roman" w:cs="Times New Roman" w:eastAsia="Times New Roman" w:hAnsi="Times New Roman"/>
          <w:b w:val="false"/>
          <w:bCs w:val="false"/>
          <w:sz w:val="24"/>
          <w:szCs w:val="24"/>
        </w:rPr>
        <w:t xml:space="preserve">• MongoDB is the sole database technology.</w:t>
      </w:r>
    </w:p>
    <w:p>
      <w:pPr>
        <w:jc w:val="both"/>
      </w:pPr>
      <w:r>
        <w:rPr>
          <w:rFonts w:ascii="Times New Roman" w:cs="Times New Roman" w:eastAsia="Times New Roman" w:hAnsi="Times New Roman"/>
          <w:b w:val="false"/>
          <w:bCs w:val="false"/>
          <w:sz w:val="24"/>
          <w:szCs w:val="24"/>
        </w:rPr>
        <w:t xml:space="preserve">• The capacity recommendation engine must remain rule-based.</w:t>
      </w:r>
    </w:p>
    <w:p>
      <w:pPr>
        <w:pStyle w:val="Heading2"/>
      </w:pPr>
      <w:r>
        <w:t xml:space="preserve">2.6 User Documentation</w:t>
      </w:r>
    </w:p>
    <w:p>
      <w:pPr>
        <w:jc w:val="both"/>
      </w:pPr>
      <w:r>
        <w:rPr>
          <w:rFonts w:ascii="Times New Roman" w:cs="Times New Roman" w:eastAsia="Times New Roman" w:hAnsi="Times New Roman"/>
          <w:b w:val="false"/>
          <w:bCs w:val="false"/>
          <w:sz w:val="24"/>
          <w:szCs w:val="24"/>
        </w:rPr>
        <w:t xml:space="preserve">• Software Requirements Specification (SRS).</w:t>
      </w:r>
    </w:p>
    <w:p>
      <w:pPr>
        <w:jc w:val="both"/>
      </w:pPr>
      <w:r>
        <w:rPr>
          <w:rFonts w:ascii="Times New Roman" w:cs="Times New Roman" w:eastAsia="Times New Roman" w:hAnsi="Times New Roman"/>
          <w:b w:val="false"/>
          <w:bCs w:val="false"/>
          <w:sz w:val="24"/>
          <w:szCs w:val="24"/>
        </w:rPr>
        <w:t xml:space="preserve">• Project README and Deployment Guide.</w:t>
      </w:r>
    </w:p>
    <w:p>
      <w:pPr>
        <w:pStyle w:val="Heading2"/>
      </w:pPr>
      <w:r>
        <w:t xml:space="preserve">2.7 Assumptions and Dependencies</w:t>
      </w:r>
    </w:p>
    <w:p>
      <w:pPr>
        <w:jc w:val="both"/>
      </w:pPr>
      <w:r>
        <w:rPr>
          <w:rFonts w:ascii="Times New Roman" w:cs="Times New Roman" w:eastAsia="Times New Roman" w:hAnsi="Times New Roman"/>
          <w:b w:val="false"/>
          <w:bCs w:val="false"/>
          <w:sz w:val="24"/>
          <w:szCs w:val="24"/>
        </w:rPr>
        <w:t xml:space="preserve">• MongoDB is available and running.</w:t>
      </w:r>
    </w:p>
    <w:p>
      <w:pPr>
        <w:jc w:val="both"/>
      </w:pPr>
      <w:r>
        <w:rPr>
          <w:rFonts w:ascii="Times New Roman" w:cs="Times New Roman" w:eastAsia="Times New Roman" w:hAnsi="Times New Roman"/>
          <w:b w:val="false"/>
          <w:bCs w:val="false"/>
          <w:sz w:val="24"/>
          <w:szCs w:val="24"/>
        </w:rPr>
        <w:t xml:space="preserve">• The API Gateway and all backend services are actively running.</w:t>
      </w:r>
    </w:p>
    <w:p>
      <w:pPr>
        <w:pageBreakBefore/>
      </w:pPr>
    </w:p>
    <w:p>
      <w:pPr>
        <w:pStyle w:val="Heading1"/>
      </w:pPr>
      <w:r>
        <w:t xml:space="preserve">3. External Interface Requirements</w:t>
      </w:r>
    </w:p>
    <w:p>
      <w:pPr>
        <w:pStyle w:val="Heading2"/>
      </w:pPr>
      <w:r>
        <w:t xml:space="preserve">3.1 User Interfaces</w:t>
      </w:r>
    </w:p>
    <w:p>
      <w:pPr>
        <w:jc w:val="both"/>
      </w:pPr>
      <w:r>
        <w:rPr>
          <w:rFonts w:ascii="Times New Roman" w:cs="Times New Roman" w:eastAsia="Times New Roman" w:hAnsi="Times New Roman"/>
          <w:b w:val="false"/>
          <w:bCs w:val="false"/>
          <w:sz w:val="24"/>
          <w:szCs w:val="24"/>
        </w:rPr>
        <w:t xml:space="preserve">The system provides a responsive graphical interface accessed through a web browser. Key interfaces include a common login page, role-specific dashboards, capacity analysis grids, and interactive forms for task creation and availability logging.</w:t>
      </w:r>
    </w:p>
    <w:p>
      <w:pPr>
        <w:pStyle w:val="Heading2"/>
      </w:pPr>
      <w:r>
        <w:t xml:space="preserve">3.2 Hardware Interfaces</w:t>
      </w:r>
    </w:p>
    <w:p>
      <w:pPr>
        <w:jc w:val="both"/>
      </w:pPr>
      <w:r>
        <w:rPr>
          <w:rFonts w:ascii="Times New Roman" w:cs="Times New Roman" w:eastAsia="Times New Roman" w:hAnsi="Times New Roman"/>
          <w:b w:val="false"/>
          <w:bCs w:val="false"/>
          <w:sz w:val="24"/>
          <w:szCs w:val="24"/>
        </w:rPr>
        <w:t xml:space="preserve">The system operates on standard computer hardware (Desktop/Laptop) requiring only a network connection, keyboard, mouse, and display monitor.</w:t>
      </w:r>
    </w:p>
    <w:p>
      <w:pPr>
        <w:pStyle w:val="Heading2"/>
      </w:pPr>
      <w:r>
        <w:t xml:space="preserve">3.3 Software Interfaces</w:t>
      </w:r>
    </w:p>
    <w:p>
      <w:pPr>
        <w:jc w:val="both"/>
      </w:pPr>
      <w:r>
        <w:rPr>
          <w:rFonts w:ascii="Times New Roman" w:cs="Times New Roman" w:eastAsia="Times New Roman" w:hAnsi="Times New Roman"/>
          <w:b w:val="false"/>
          <w:bCs w:val="false"/>
          <w:sz w:val="24"/>
          <w:szCs w:val="24"/>
        </w:rPr>
        <w:t xml:space="preserve">The application interacts with MongoDB for persistent storage, React for the client-side UI, and Node.js for backend microservices execution.</w:t>
      </w:r>
    </w:p>
    <w:p>
      <w:pPr>
        <w:pStyle w:val="Heading2"/>
      </w:pPr>
      <w:r>
        <w:t xml:space="preserve">3.4 Communications Interfaces</w:t>
      </w:r>
    </w:p>
    <w:p>
      <w:pPr>
        <w:jc w:val="both"/>
      </w:pPr>
      <w:r>
        <w:rPr>
          <w:rFonts w:ascii="Times New Roman" w:cs="Times New Roman" w:eastAsia="Times New Roman" w:hAnsi="Times New Roman"/>
          <w:b w:val="false"/>
          <w:bCs w:val="false"/>
          <w:sz w:val="24"/>
          <w:szCs w:val="24"/>
        </w:rPr>
        <w:t xml:space="preserve">Client-to-Gateway communication occurs via HTTP/REST. Gateway-to-Service communication occurs via internal HTTP proxying. Data is exchanged exclusively in JSON format.</w:t>
      </w:r>
    </w:p>
    <w:p>
      <w:pPr>
        <w:pageBreakBefore/>
      </w:pPr>
    </w:p>
    <w:p>
      <w:pPr>
        <w:pStyle w:val="Heading1"/>
      </w:pPr>
      <w:r>
        <w:t xml:space="preserve">4. System Features</w:t>
      </w:r>
    </w:p>
    <w:p>
      <w:pPr>
        <w:pStyle w:val="Heading2"/>
      </w:pPr>
      <w:r>
        <w:t xml:space="preserve">4.1 Authentication and User Management</w:t>
      </w:r>
    </w:p>
    <w:p>
      <w:pPr>
        <w:pStyle w:val="Heading3"/>
      </w:pPr>
      <w:r>
        <w:t xml:space="preserve">4.1.1 Description and Priority</w:t>
      </w:r>
    </w:p>
    <w:p>
      <w:pPr>
        <w:jc w:val="both"/>
      </w:pPr>
      <w:r>
        <w:rPr>
          <w:rFonts w:ascii="Times New Roman" w:cs="Times New Roman" w:eastAsia="Times New Roman" w:hAnsi="Times New Roman"/>
          <w:b w:val="false"/>
          <w:bCs w:val="false"/>
          <w:sz w:val="24"/>
          <w:szCs w:val="24"/>
        </w:rPr>
        <w:t xml:space="preserve">Priority: High</w:t>
      </w:r>
    </w:p>
    <w:p>
      <w:pPr>
        <w:jc w:val="both"/>
      </w:pPr>
      <w:r>
        <w:rPr>
          <w:rFonts w:ascii="Times New Roman" w:cs="Times New Roman" w:eastAsia="Times New Roman" w:hAnsi="Times New Roman"/>
          <w:b w:val="false"/>
          <w:bCs w:val="false"/>
          <w:sz w:val="24"/>
          <w:szCs w:val="24"/>
        </w:rPr>
        <w:t xml:space="preserve">This feature allows users to securely register, log in, and access role-restricted areas of the system using a unified login interface that verifies credentials and issues JSON Web Tokens (JWTs).</w:t>
      </w:r>
    </w:p>
    <w:p>
      <w:pPr>
        <w:pStyle w:val="Heading3"/>
      </w:pPr>
      <w:r>
        <w:t xml:space="preserve">4.1.2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User opens the login page.</w:t>
      </w:r>
    </w:p>
    <w:p>
      <w:pPr>
        <w:jc w:val="both"/>
      </w:pPr>
      <w:r>
        <w:rPr>
          <w:rFonts w:ascii="Times New Roman" w:cs="Times New Roman" w:eastAsia="Times New Roman" w:hAnsi="Times New Roman"/>
          <w:b w:val="false"/>
          <w:bCs w:val="false"/>
          <w:sz w:val="24"/>
          <w:szCs w:val="24"/>
        </w:rPr>
        <w:t xml:space="preserve">2. User enters email and password credentials.</w:t>
      </w:r>
    </w:p>
    <w:p>
      <w:pPr>
        <w:jc w:val="both"/>
      </w:pPr>
      <w:r>
        <w:rPr>
          <w:rFonts w:ascii="Times New Roman" w:cs="Times New Roman" w:eastAsia="Times New Roman" w:hAnsi="Times New Roman"/>
          <w:b w:val="false"/>
          <w:bCs w:val="false"/>
          <w:sz w:val="24"/>
          <w:szCs w:val="24"/>
        </w:rPr>
        <w:t xml:space="preserve">3. User submits the form.</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System validates the credentials against the database.</w:t>
      </w:r>
    </w:p>
    <w:p>
      <w:pPr>
        <w:jc w:val="both"/>
      </w:pPr>
      <w:r>
        <w:rPr>
          <w:rFonts w:ascii="Times New Roman" w:cs="Times New Roman" w:eastAsia="Times New Roman" w:hAnsi="Times New Roman"/>
          <w:b w:val="false"/>
          <w:bCs w:val="false"/>
          <w:sz w:val="24"/>
          <w:szCs w:val="24"/>
        </w:rPr>
        <w:t xml:space="preserve">2. System generates a signed JWT.</w:t>
      </w:r>
    </w:p>
    <w:p>
      <w:pPr>
        <w:jc w:val="both"/>
      </w:pPr>
      <w:r>
        <w:rPr>
          <w:rFonts w:ascii="Times New Roman" w:cs="Times New Roman" w:eastAsia="Times New Roman" w:hAnsi="Times New Roman"/>
          <w:b w:val="false"/>
          <w:bCs w:val="false"/>
          <w:sz w:val="24"/>
          <w:szCs w:val="24"/>
        </w:rPr>
        <w:t xml:space="preserve">3. System redirects the user to the role-appropriate dashboard.</w:t>
      </w:r>
    </w:p>
    <w:p>
      <w:pPr>
        <w:pStyle w:val="Heading3"/>
      </w:pPr>
      <w:r>
        <w:t xml:space="preserve">4.1.3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REQ-001</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users to authenticate using an email and password.</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REQ-002</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generate and return a signed JWT upon successful authentication.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REQ-003</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restrict protected API routes based on the authenticated user's role.</w:t>
            </w:r>
          </w:p>
        </w:tc>
      </w:tr>
    </w:tbl>
    <w:p>
      <w:pPr>
        <w:pStyle w:val="Heading2"/>
      </w:pPr>
      <w:r>
        <w:t xml:space="preserve">4.2 Role and Team Management</w:t>
      </w:r>
    </w:p>
    <w:p>
      <w:pPr>
        <w:pStyle w:val="Heading3"/>
      </w:pPr>
      <w:r>
        <w:t xml:space="preserve">4.2.1 Description and Priority</w:t>
      </w:r>
    </w:p>
    <w:p>
      <w:pPr>
        <w:jc w:val="both"/>
      </w:pPr>
      <w:r>
        <w:rPr>
          <w:rFonts w:ascii="Times New Roman" w:cs="Times New Roman" w:eastAsia="Times New Roman" w:hAnsi="Times New Roman"/>
          <w:b w:val="false"/>
          <w:bCs w:val="false"/>
          <w:sz w:val="24"/>
          <w:szCs w:val="24"/>
        </w:rPr>
        <w:t xml:space="preserve">Priority: Medium</w:t>
      </w:r>
    </w:p>
    <w:p>
      <w:pPr>
        <w:jc w:val="both"/>
      </w:pPr>
      <w:r>
        <w:rPr>
          <w:rFonts w:ascii="Times New Roman" w:cs="Times New Roman" w:eastAsia="Times New Roman" w:hAnsi="Times New Roman"/>
          <w:b w:val="false"/>
          <w:bCs w:val="false"/>
          <w:sz w:val="24"/>
          <w:szCs w:val="24"/>
        </w:rPr>
        <w:t xml:space="preserve">Administrators manage organizational structure by creating users, assigning roles, and organizing employees into designated teams to facilitate targeted task assignments.</w:t>
      </w:r>
    </w:p>
    <w:p>
      <w:pPr>
        <w:pStyle w:val="Heading3"/>
      </w:pPr>
      <w:r>
        <w:t xml:space="preserve">4.2.2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Administrator opens Team Management.</w:t>
      </w:r>
    </w:p>
    <w:p>
      <w:pPr>
        <w:jc w:val="both"/>
      </w:pPr>
      <w:r>
        <w:rPr>
          <w:rFonts w:ascii="Times New Roman" w:cs="Times New Roman" w:eastAsia="Times New Roman" w:hAnsi="Times New Roman"/>
          <w:b w:val="false"/>
          <w:bCs w:val="false"/>
          <w:sz w:val="24"/>
          <w:szCs w:val="24"/>
        </w:rPr>
        <w:t xml:space="preserve">2. Administrator creates a team and selects members.</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System saves the Team entity.</w:t>
      </w:r>
    </w:p>
    <w:p>
      <w:pPr>
        <w:jc w:val="both"/>
      </w:pPr>
      <w:r>
        <w:rPr>
          <w:rFonts w:ascii="Times New Roman" w:cs="Times New Roman" w:eastAsia="Times New Roman" w:hAnsi="Times New Roman"/>
          <w:b w:val="false"/>
          <w:bCs w:val="false"/>
          <w:sz w:val="24"/>
          <w:szCs w:val="24"/>
        </w:rPr>
        <w:t xml:space="preserve">2. System maps selected employees to the team via TeamMember records.</w:t>
      </w:r>
    </w:p>
    <w:p>
      <w:pPr>
        <w:pStyle w:val="Heading3"/>
      </w:pPr>
      <w:r>
        <w:t xml:space="preserve">4.2.3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REQ-004</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Administrators to create, read, update, and delete user accounts.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REQ-005</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Administrators to assign and modify user roles.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REQ-006</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Administrators to create Teams and assign Employees to them.</w:t>
            </w:r>
          </w:p>
        </w:tc>
      </w:tr>
    </w:tbl>
    <w:p>
      <w:pPr>
        <w:pStyle w:val="Heading2"/>
      </w:pPr>
      <w:r>
        <w:t xml:space="preserve">4.3 Project and Sprint Management</w:t>
      </w:r>
    </w:p>
    <w:p>
      <w:pPr>
        <w:pStyle w:val="Heading3"/>
      </w:pPr>
      <w:r>
        <w:t xml:space="preserve">4.3.1 Description and Priority</w:t>
      </w:r>
    </w:p>
    <w:p>
      <w:pPr>
        <w:jc w:val="both"/>
      </w:pPr>
      <w:r>
        <w:rPr>
          <w:rFonts w:ascii="Times New Roman" w:cs="Times New Roman" w:eastAsia="Times New Roman" w:hAnsi="Times New Roman"/>
          <w:b w:val="false"/>
          <w:bCs w:val="false"/>
          <w:sz w:val="24"/>
          <w:szCs w:val="24"/>
        </w:rPr>
        <w:t xml:space="preserve">Priority: High</w:t>
      </w:r>
    </w:p>
    <w:p>
      <w:pPr>
        <w:jc w:val="both"/>
      </w:pPr>
      <w:r>
        <w:rPr>
          <w:rFonts w:ascii="Times New Roman" w:cs="Times New Roman" w:eastAsia="Times New Roman" w:hAnsi="Times New Roman"/>
          <w:b w:val="false"/>
          <w:bCs w:val="false"/>
          <w:sz w:val="24"/>
          <w:szCs w:val="24"/>
        </w:rPr>
        <w:t xml:space="preserve">Managers orchestrate work structures by initializing projects and establishing time-boxed sprints to contain executable tasks.</w:t>
      </w:r>
    </w:p>
    <w:p>
      <w:pPr>
        <w:pStyle w:val="Heading3"/>
      </w:pPr>
      <w:r>
        <w:t xml:space="preserve">4.3.2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Manager enters project details and submits.</w:t>
      </w:r>
    </w:p>
    <w:p>
      <w:pPr>
        <w:jc w:val="both"/>
      </w:pPr>
      <w:r>
        <w:rPr>
          <w:rFonts w:ascii="Times New Roman" w:cs="Times New Roman" w:eastAsia="Times New Roman" w:hAnsi="Times New Roman"/>
          <w:b w:val="false"/>
          <w:bCs w:val="false"/>
          <w:sz w:val="24"/>
          <w:szCs w:val="24"/>
        </w:rPr>
        <w:t xml:space="preserve">2. Manager adds a sprint timeline.</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System creates the Project record.</w:t>
      </w:r>
    </w:p>
    <w:p>
      <w:pPr>
        <w:jc w:val="both"/>
      </w:pPr>
      <w:r>
        <w:rPr>
          <w:rFonts w:ascii="Times New Roman" w:cs="Times New Roman" w:eastAsia="Times New Roman" w:hAnsi="Times New Roman"/>
          <w:b w:val="false"/>
          <w:bCs w:val="false"/>
          <w:sz w:val="24"/>
          <w:szCs w:val="24"/>
        </w:rPr>
        <w:t xml:space="preserve">2. System binds the Sprint to the Project parent.</w:t>
      </w:r>
    </w:p>
    <w:p>
      <w:pPr>
        <w:pStyle w:val="Heading3"/>
      </w:pPr>
      <w:r>
        <w:t xml:space="preserve">4.3.3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REQ-007</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Project Managers to create and edit projects.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REQ-008</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Project Managers to create sprints linked to a specific project.</w:t>
            </w:r>
          </w:p>
        </w:tc>
      </w:tr>
    </w:tbl>
    <w:p>
      <w:pPr>
        <w:pStyle w:val="Heading2"/>
      </w:pPr>
      <w:r>
        <w:t xml:space="preserve">4.4 Task Management</w:t>
      </w:r>
    </w:p>
    <w:p>
      <w:pPr>
        <w:pStyle w:val="Heading3"/>
      </w:pPr>
      <w:r>
        <w:t xml:space="preserve">4.4.1 Description and Priority</w:t>
      </w:r>
    </w:p>
    <w:p>
      <w:pPr>
        <w:jc w:val="both"/>
      </w:pPr>
      <w:r>
        <w:rPr>
          <w:rFonts w:ascii="Times New Roman" w:cs="Times New Roman" w:eastAsia="Times New Roman" w:hAnsi="Times New Roman"/>
          <w:b w:val="false"/>
          <w:bCs w:val="false"/>
          <w:sz w:val="24"/>
          <w:szCs w:val="24"/>
        </w:rPr>
        <w:t xml:space="preserve">Priority: High</w:t>
      </w:r>
    </w:p>
    <w:p>
      <w:pPr>
        <w:jc w:val="both"/>
      </w:pPr>
      <w:r>
        <w:rPr>
          <w:rFonts w:ascii="Times New Roman" w:cs="Times New Roman" w:eastAsia="Times New Roman" w:hAnsi="Times New Roman"/>
          <w:b w:val="false"/>
          <w:bCs w:val="false"/>
          <w:sz w:val="24"/>
          <w:szCs w:val="24"/>
        </w:rPr>
        <w:t xml:space="preserve">Managers define work units, assign them to employees, and track execution while employees update their progress and effort logs.</w:t>
      </w:r>
    </w:p>
    <w:p>
      <w:pPr>
        <w:pStyle w:val="Heading3"/>
      </w:pPr>
      <w:r>
        <w:t xml:space="preserve">4.4.2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Manager creates a task and allocates it to an employee.</w:t>
      </w:r>
    </w:p>
    <w:p>
      <w:pPr>
        <w:jc w:val="both"/>
      </w:pPr>
      <w:r>
        <w:rPr>
          <w:rFonts w:ascii="Times New Roman" w:cs="Times New Roman" w:eastAsia="Times New Roman" w:hAnsi="Times New Roman"/>
          <w:b w:val="false"/>
          <w:bCs w:val="false"/>
          <w:sz w:val="24"/>
          <w:szCs w:val="24"/>
        </w:rPr>
        <w:t xml:space="preserve">2. Employee updates task progress to Completed.</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System generates a TaskAssignment and recalculates workload.</w:t>
      </w:r>
    </w:p>
    <w:p>
      <w:pPr>
        <w:jc w:val="both"/>
      </w:pPr>
      <w:r>
        <w:rPr>
          <w:rFonts w:ascii="Times New Roman" w:cs="Times New Roman" w:eastAsia="Times New Roman" w:hAnsi="Times New Roman"/>
          <w:b w:val="false"/>
          <w:bCs w:val="false"/>
          <w:sz w:val="24"/>
          <w:szCs w:val="24"/>
        </w:rPr>
        <w:t xml:space="preserve">2. System finalizes the task and restores the employee's capacity.</w:t>
      </w:r>
    </w:p>
    <w:p>
      <w:pPr>
        <w:pStyle w:val="Heading3"/>
      </w:pPr>
      <w:r>
        <w:t xml:space="preserve">4.4.3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REQ-009</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Project Managers to create tasks with priority and estimated effort.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REQ-010</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Project Managers to assign and reassign tasks to Employees.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REQ-011</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Employees to view their assigned tasks.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REQ-012</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Employees to update the status, progress, and actual effort of their tasks.</w:t>
            </w:r>
          </w:p>
        </w:tc>
      </w:tr>
    </w:tbl>
    <w:p>
      <w:pPr>
        <w:pStyle w:val="Heading2"/>
      </w:pPr>
      <w:r>
        <w:t xml:space="preserve">4.5 Employee Availability and Capacity</w:t>
      </w:r>
    </w:p>
    <w:p>
      <w:pPr>
        <w:pStyle w:val="Heading3"/>
      </w:pPr>
      <w:r>
        <w:t xml:space="preserve">4.5.1 Description and Priority</w:t>
      </w:r>
    </w:p>
    <w:p>
      <w:pPr>
        <w:jc w:val="both"/>
      </w:pPr>
      <w:r>
        <w:rPr>
          <w:rFonts w:ascii="Times New Roman" w:cs="Times New Roman" w:eastAsia="Times New Roman" w:hAnsi="Times New Roman"/>
          <w:b w:val="false"/>
          <w:bCs w:val="false"/>
          <w:sz w:val="24"/>
          <w:szCs w:val="24"/>
        </w:rPr>
        <w:t xml:space="preserve">Priority: High</w:t>
      </w:r>
    </w:p>
    <w:p>
      <w:pPr>
        <w:jc w:val="both"/>
      </w:pPr>
      <w:r>
        <w:rPr>
          <w:rFonts w:ascii="Times New Roman" w:cs="Times New Roman" w:eastAsia="Times New Roman" w:hAnsi="Times New Roman"/>
          <w:b w:val="false"/>
          <w:bCs w:val="false"/>
          <w:sz w:val="24"/>
          <w:szCs w:val="24"/>
        </w:rPr>
        <w:t xml:space="preserve">Employees declare their availability by logging meetings, leaves, and non-project duties, forming the baseline for capacity calculations.</w:t>
      </w:r>
    </w:p>
    <w:p>
      <w:pPr>
        <w:pStyle w:val="Heading3"/>
      </w:pPr>
      <w:r>
        <w:t xml:space="preserve">4.5.2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Employee logs 2 hours of meetings and 1 hour of leave.</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System stores the availability parameters and queues a capacity recalculation.</w:t>
      </w:r>
    </w:p>
    <w:p>
      <w:pPr>
        <w:pStyle w:val="Heading3"/>
      </w:pPr>
      <w:r>
        <w:t xml:space="preserve">4.5.3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REQ-013</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Employees to log daily availability including meeting hours, leave hours, and non-project hours.</w:t>
            </w:r>
          </w:p>
        </w:tc>
      </w:tr>
    </w:tbl>
    <w:p>
      <w:pPr>
        <w:pStyle w:val="Heading2"/>
      </w:pPr>
      <w:r>
        <w:t xml:space="preserve">4.6 Workload Analysis</w:t>
      </w:r>
    </w:p>
    <w:p>
      <w:pPr>
        <w:pStyle w:val="Heading3"/>
      </w:pPr>
      <w:r>
        <w:t xml:space="preserve">4.6.1 Description and Priority</w:t>
      </w:r>
    </w:p>
    <w:p>
      <w:pPr>
        <w:jc w:val="both"/>
      </w:pPr>
      <w:r>
        <w:rPr>
          <w:rFonts w:ascii="Times New Roman" w:cs="Times New Roman" w:eastAsia="Times New Roman" w:hAnsi="Times New Roman"/>
          <w:b w:val="false"/>
          <w:bCs w:val="false"/>
          <w:sz w:val="24"/>
          <w:szCs w:val="24"/>
        </w:rPr>
        <w:t xml:space="preserve">Priority: High</w:t>
      </w:r>
    </w:p>
    <w:p>
      <w:pPr>
        <w:jc w:val="both"/>
      </w:pPr>
      <w:r>
        <w:rPr>
          <w:rFonts w:ascii="Times New Roman" w:cs="Times New Roman" w:eastAsia="Times New Roman" w:hAnsi="Times New Roman"/>
          <w:b w:val="false"/>
          <w:bCs w:val="false"/>
          <w:sz w:val="24"/>
          <w:szCs w:val="24"/>
        </w:rPr>
        <w:t xml:space="preserve">The core mathematical engine computes effective capacity, remaining capacity, and workload classifications to support workload monitoring and balanced task allocation.</w:t>
      </w:r>
    </w:p>
    <w:p>
      <w:pPr>
        <w:pStyle w:val="Heading3"/>
      </w:pPr>
      <w:r>
        <w:t xml:space="preserve">4.6.2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System intercepts an availability update or task assignment event.</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System executes standard formulas and applies classification thresholds (Low, Normal, High, Overloaded).</w:t>
      </w:r>
    </w:p>
    <w:p>
      <w:pPr>
        <w:pStyle w:val="Heading3"/>
      </w:pPr>
      <w:r>
        <w:t xml:space="preserve">4.6.3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REQ-014</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calculate Effective Capacity as: Max(0, Available Hours - Meeting Hours - Leave Hours - Non-Project Hours).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REQ-015</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calculate Remaining Capacity as: Max(0, Effective Capacity - Assigned Task Effort).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REQ-016</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calculate Workload Percentage as (Assigned Effort / Effective Capacity) * 100.</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REQ-017</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classify workload based on thresholds (Low &lt;= 60%, Normal &lt;= 80%, High &lt;= 100%, Overloaded &gt; 100%).</w:t>
            </w:r>
          </w:p>
        </w:tc>
      </w:tr>
    </w:tbl>
    <w:p>
      <w:pPr>
        <w:pStyle w:val="Heading2"/>
      </w:pPr>
      <w:r>
        <w:t xml:space="preserve">4.7 Rule-Based Task Recommendation</w:t>
      </w:r>
    </w:p>
    <w:p>
      <w:pPr>
        <w:pStyle w:val="Heading3"/>
      </w:pPr>
      <w:r>
        <w:t xml:space="preserve">4.7.1 Description and Priority</w:t>
      </w:r>
    </w:p>
    <w:p>
      <w:pPr>
        <w:jc w:val="both"/>
      </w:pPr>
      <w:r>
        <w:rPr>
          <w:rFonts w:ascii="Times New Roman" w:cs="Times New Roman" w:eastAsia="Times New Roman" w:hAnsi="Times New Roman"/>
          <w:b w:val="false"/>
          <w:bCs w:val="false"/>
          <w:sz w:val="24"/>
          <w:szCs w:val="24"/>
        </w:rPr>
        <w:t xml:space="preserve">Priority: High</w:t>
      </w:r>
    </w:p>
    <w:p>
      <w:pPr>
        <w:jc w:val="both"/>
      </w:pPr>
      <w:r>
        <w:rPr>
          <w:rFonts w:ascii="Times New Roman" w:cs="Times New Roman" w:eastAsia="Times New Roman" w:hAnsi="Times New Roman"/>
          <w:b w:val="false"/>
          <w:bCs w:val="false"/>
          <w:sz w:val="24"/>
          <w:szCs w:val="24"/>
        </w:rPr>
        <w:t xml:space="preserve">A deterministic, rule-based recommendation engine aids Managers by filtering and ranking suitable employees for a given task effort. The Manager / Team Lead retains final task assignment authority.</w:t>
      </w:r>
    </w:p>
    <w:p>
      <w:pPr>
        <w:pStyle w:val="Heading3"/>
      </w:pPr>
      <w:r>
        <w:t xml:space="preserve">4.7.2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Manager requests a recommendation for a task.</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System filters team members by sufficient Remaining Capacity.</w:t>
      </w:r>
    </w:p>
    <w:p>
      <w:pPr>
        <w:jc w:val="both"/>
      </w:pPr>
      <w:r>
        <w:rPr>
          <w:rFonts w:ascii="Times New Roman" w:cs="Times New Roman" w:eastAsia="Times New Roman" w:hAnsi="Times New Roman"/>
          <w:b w:val="false"/>
          <w:bCs w:val="false"/>
          <w:sz w:val="24"/>
          <w:szCs w:val="24"/>
        </w:rPr>
        <w:t xml:space="preserve">2. System ranks candidates by lowest projected workload.</w:t>
      </w:r>
    </w:p>
    <w:p>
      <w:pPr>
        <w:jc w:val="both"/>
      </w:pPr>
      <w:r>
        <w:rPr>
          <w:rFonts w:ascii="Times New Roman" w:cs="Times New Roman" w:eastAsia="Times New Roman" w:hAnsi="Times New Roman"/>
          <w:b w:val="false"/>
          <w:bCs w:val="false"/>
          <w:sz w:val="24"/>
          <w:szCs w:val="24"/>
        </w:rPr>
        <w:t xml:space="preserve">3. System returns the ranked recommendations.</w:t>
      </w:r>
    </w:p>
    <w:p>
      <w:pPr>
        <w:pStyle w:val="Heading3"/>
      </w:pPr>
      <w:r>
        <w:t xml:space="preserve">4.7.3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REQ-018</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provide a rule-based task allocation recommendation engine.</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REQ-019</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evaluate eligible employees and filter those where Remaining Capacity &gt;= Task Effort.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REQ-020</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rank suitable candidates prioritizing those with the lowest projected Workload Percentage.</w:t>
            </w:r>
          </w:p>
        </w:tc>
      </w:tr>
    </w:tbl>
    <w:p>
      <w:pPr>
        <w:pStyle w:val="Heading2"/>
      </w:pPr>
      <w:r>
        <w:t xml:space="preserve">4.8 Reports and Export</w:t>
      </w:r>
    </w:p>
    <w:p>
      <w:pPr>
        <w:pStyle w:val="Heading3"/>
      </w:pPr>
      <w:r>
        <w:t xml:space="preserve">4.8.1 Description and Priority</w:t>
      </w:r>
    </w:p>
    <w:p>
      <w:pPr>
        <w:jc w:val="both"/>
      </w:pPr>
      <w:r>
        <w:rPr>
          <w:rFonts w:ascii="Times New Roman" w:cs="Times New Roman" w:eastAsia="Times New Roman" w:hAnsi="Times New Roman"/>
          <w:b w:val="false"/>
          <w:bCs w:val="false"/>
          <w:sz w:val="24"/>
          <w:szCs w:val="24"/>
        </w:rPr>
        <w:t xml:space="preserve">Priority: Medium</w:t>
      </w:r>
    </w:p>
    <w:p>
      <w:pPr>
        <w:jc w:val="both"/>
      </w:pPr>
      <w:r>
        <w:rPr>
          <w:rFonts w:ascii="Times New Roman" w:cs="Times New Roman" w:eastAsia="Times New Roman" w:hAnsi="Times New Roman"/>
          <w:b w:val="false"/>
          <w:bCs w:val="false"/>
          <w:sz w:val="24"/>
          <w:szCs w:val="24"/>
        </w:rPr>
        <w:t xml:space="preserve">The reporting module exposes aggregated capacity analytics, enabling HR and Managers to generate and export distinct reports detailing current employee workload, team workload, and historical workload data.</w:t>
      </w:r>
    </w:p>
    <w:p>
      <w:pPr>
        <w:pStyle w:val="Heading3"/>
      </w:pPr>
      <w:r>
        <w:t xml:space="preserve">4.8.2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HR selects a report type (e.g., Historical Workload) and requests an export.</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System processes the requested analytics module.</w:t>
      </w:r>
    </w:p>
    <w:p>
      <w:pPr>
        <w:jc w:val="both"/>
      </w:pPr>
      <w:r>
        <w:rPr>
          <w:rFonts w:ascii="Times New Roman" w:cs="Times New Roman" w:eastAsia="Times New Roman" w:hAnsi="Times New Roman"/>
          <w:b w:val="false"/>
          <w:bCs w:val="false"/>
          <w:sz w:val="24"/>
          <w:szCs w:val="24"/>
        </w:rPr>
        <w:t xml:space="preserve">2. System renders the UI based on report type and generates a downloadable CSV.</w:t>
      </w:r>
    </w:p>
    <w:p>
      <w:pPr>
        <w:pStyle w:val="Heading3"/>
      </w:pPr>
      <w:r>
        <w:t xml:space="preserve">4.8.3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REQ-021</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generate organization-wide Workload and Capacity reports, differentiating historical data from current workload.</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REQ-022</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allow authorized roles to export generated reports in CSV format.</w:t>
            </w:r>
          </w:p>
        </w:tc>
      </w:tr>
    </w:tbl>
    <w:p>
      <w:pPr>
        <w:pStyle w:val="Heading2"/>
      </w:pPr>
      <w:r>
        <w:t xml:space="preserve">4.9 Notifications</w:t>
      </w:r>
    </w:p>
    <w:p>
      <w:pPr>
        <w:pStyle w:val="Heading3"/>
      </w:pPr>
      <w:r>
        <w:t xml:space="preserve">4.9.1 Description and Priority</w:t>
      </w:r>
    </w:p>
    <w:p>
      <w:pPr>
        <w:jc w:val="both"/>
      </w:pPr>
      <w:r>
        <w:rPr>
          <w:rFonts w:ascii="Times New Roman" w:cs="Times New Roman" w:eastAsia="Times New Roman" w:hAnsi="Times New Roman"/>
          <w:b w:val="false"/>
          <w:bCs w:val="false"/>
          <w:sz w:val="24"/>
          <w:szCs w:val="24"/>
        </w:rPr>
        <w:t xml:space="preserve">Priority: Low</w:t>
      </w:r>
    </w:p>
    <w:p>
      <w:pPr>
        <w:jc w:val="both"/>
      </w:pPr>
      <w:r>
        <w:rPr>
          <w:rFonts w:ascii="Times New Roman" w:cs="Times New Roman" w:eastAsia="Times New Roman" w:hAnsi="Times New Roman"/>
          <w:b w:val="false"/>
          <w:bCs w:val="false"/>
          <w:sz w:val="24"/>
          <w:szCs w:val="24"/>
        </w:rPr>
        <w:t xml:space="preserve">An auxiliary service dispatches alerts to users informing them of pivotal system events, such as task assignments.</w:t>
      </w:r>
    </w:p>
    <w:p>
      <w:pPr>
        <w:pStyle w:val="Heading3"/>
      </w:pPr>
      <w:r>
        <w:t xml:space="preserve">4.9.2 Stimulus/Response Sequences</w:t>
      </w:r>
    </w:p>
    <w:p>
      <w:pPr>
        <w:jc w:val="both"/>
      </w:pPr>
      <w:r>
        <w:rPr>
          <w:rFonts w:ascii="Times New Roman" w:cs="Times New Roman" w:eastAsia="Times New Roman" w:hAnsi="Times New Roman"/>
          <w:b/>
          <w:bCs/>
          <w:sz w:val="24"/>
          <w:szCs w:val="24"/>
        </w:rPr>
        <w:t xml:space="preserve">User Action</w:t>
      </w:r>
    </w:p>
    <w:p>
      <w:pPr>
        <w:jc w:val="both"/>
      </w:pPr>
      <w:r>
        <w:rPr>
          <w:rFonts w:ascii="Times New Roman" w:cs="Times New Roman" w:eastAsia="Times New Roman" w:hAnsi="Times New Roman"/>
          <w:b w:val="false"/>
          <w:bCs w:val="false"/>
          <w:sz w:val="24"/>
          <w:szCs w:val="24"/>
        </w:rPr>
        <w:t xml:space="preserve">1. Manager confirms task assignment.</w:t>
      </w:r>
    </w:p>
    <w:p>
      <w:pPr>
        <w:jc w:val="both"/>
      </w:pPr>
      <w:r>
        <w:rPr>
          <w:rFonts w:ascii="Times New Roman" w:cs="Times New Roman" w:eastAsia="Times New Roman" w:hAnsi="Times New Roman"/>
          <w:b/>
          <w:bCs/>
          <w:sz w:val="24"/>
          <w:szCs w:val="24"/>
        </w:rPr>
        <w:t xml:space="preserve">System Response</w:t>
      </w:r>
    </w:p>
    <w:p>
      <w:pPr>
        <w:jc w:val="both"/>
      </w:pPr>
      <w:r>
        <w:rPr>
          <w:rFonts w:ascii="Times New Roman" w:cs="Times New Roman" w:eastAsia="Times New Roman" w:hAnsi="Times New Roman"/>
          <w:b w:val="false"/>
          <w:bCs w:val="false"/>
          <w:sz w:val="24"/>
          <w:szCs w:val="24"/>
        </w:rPr>
        <w:t xml:space="preserve">1. Notification service generates an internal alert and dispatches an email adapter payload.</w:t>
      </w:r>
    </w:p>
    <w:p>
      <w:pPr>
        <w:pStyle w:val="Heading3"/>
      </w:pPr>
      <w:r>
        <w:t xml:space="preserve">4.9.3 Functional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REQ-023</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generate notifications when tasks are assigned or reassigned.</w:t>
            </w:r>
          </w:p>
        </w:tc>
      </w:tr>
    </w:tbl>
    <w:p>
      <w:pPr>
        <w:pageBreakBefore/>
      </w:pPr>
    </w:p>
    <w:p>
      <w:pPr>
        <w:pStyle w:val="Heading1"/>
      </w:pPr>
      <w:r>
        <w:t xml:space="preserve">5. Other Nonfunctional Requirements</w:t>
      </w:r>
    </w:p>
    <w:p>
      <w:pPr>
        <w:pStyle w:val="Heading2"/>
      </w:pPr>
      <w:r>
        <w:t xml:space="preserve">5.1 Performance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NFR-001</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should aim to load dashboard views within 2 seconds under normal conditions.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NFR-002</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API Gateway should proxy requests to microservices with minimal latency overhead.</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NFR-003</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rule-based recommendation engine should process team evaluations and return results within 3 seconds.</w:t>
            </w:r>
          </w:p>
        </w:tc>
      </w:tr>
    </w:tbl>
    <w:p>
      <w:pPr>
        <w:pStyle w:val="Heading2"/>
      </w:pPr>
      <w:r>
        <w:t xml:space="preserve">5.2 Safety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NFR-004</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require confirmation via modal overlay before executing destructive actions (e.g., deleting a team).</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NFR-005</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handle failed microservice calls gracefully by returning standardized HTTP error codes.</w:t>
            </w:r>
          </w:p>
        </w:tc>
      </w:tr>
    </w:tbl>
    <w:p>
      <w:pPr>
        <w:pStyle w:val="Heading2"/>
      </w:pPr>
      <w:r>
        <w:t xml:space="preserve">5.3 Security Requirements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NFR-006</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validate JWT tokens on all protected API routes using authentication middleware.</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NFR-007</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system shall rely on environment variables to store configuration secrets securely.</w:t>
            </w:r>
          </w:p>
        </w:tc>
      </w:tr>
    </w:tbl>
    <w:p>
      <w:pPr>
        <w:pStyle w:val="Heading2"/>
      </w:pPr>
      <w:r>
        <w:t xml:space="preserve">5.4 Software Quality Attributes</w:t>
      </w:r>
    </w:p>
    <w:p>
      <w:pPr>
        <w:jc w:val="both"/>
      </w:pPr>
      <w:r>
        <w:rPr>
          <w:rFonts w:ascii="Times New Roman" w:cs="Times New Roman" w:eastAsia="Times New Roman" w:hAnsi="Times New Roman"/>
          <w:b w:val="false"/>
          <w:bCs w:val="false"/>
          <w:sz w:val="24"/>
          <w:szCs w:val="24"/>
        </w:rPr>
        <w:t xml:space="preserve">• Reliability: Microservices architecture ensures localized failure (e.g., Notification Service failure does not halt Task Service).</w:t>
      </w:r>
    </w:p>
    <w:p>
      <w:pPr>
        <w:jc w:val="both"/>
      </w:pPr>
      <w:r>
        <w:rPr>
          <w:rFonts w:ascii="Times New Roman" w:cs="Times New Roman" w:eastAsia="Times New Roman" w:hAnsi="Times New Roman"/>
          <w:b w:val="false"/>
          <w:bCs w:val="false"/>
          <w:sz w:val="24"/>
          <w:szCs w:val="24"/>
        </w:rPr>
        <w:t xml:space="preserve">• Usability: The UI utilizes consistent visual cues (capacity bars, status badges) for immediate workload comprehension.</w:t>
      </w:r>
    </w:p>
    <w:p>
      <w:pPr>
        <w:jc w:val="both"/>
      </w:pPr>
      <w:r>
        <w:rPr>
          <w:rFonts w:ascii="Times New Roman" w:cs="Times New Roman" w:eastAsia="Times New Roman" w:hAnsi="Times New Roman"/>
          <w:b w:val="false"/>
          <w:bCs w:val="false"/>
          <w:sz w:val="24"/>
          <w:szCs w:val="24"/>
        </w:rPr>
        <w:t xml:space="preserve">• Maintainability: The codebase isolates business logic into distinct microservices and React components.</w:t>
      </w:r>
    </w:p>
    <w:p>
      <w:pPr>
        <w:pStyle w:val="Heading2"/>
      </w:pPr>
      <w:r>
        <w:t xml:space="preserve">5.5 Business Rules</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Requirement</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BR-001</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Every protected operation shall require authenticated access.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BR-002</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Users shall only access functionality permitted by their assigned role.</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BR-003</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Effective capacity shall account for working hours, meetings, leave, and non-project activities.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BR-004</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Remaining capacity shall account for existing task commitments.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BR-005</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Task recommendations shall be strictly derived from rule-based workload mathematical thresholds.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BR-006</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Manager/Team Lead shall make the final task assignment decision.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BR-007</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Employees shall only manage their own availability and update tasks assigned to them.</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BR-008</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Overloaded workload conditions (&gt;100% utilization) shall be identifiable across dashboards.</w:t>
            </w:r>
          </w:p>
        </w:tc>
      </w:tr>
    </w:tbl>
    <w:p>
      <w:pPr>
        <w:pageBreakBefore/>
      </w:pPr>
    </w:p>
    <w:p>
      <w:pPr>
        <w:pStyle w:val="Heading1"/>
      </w:pPr>
      <w:r>
        <w:t xml:space="preserve">6. Other Requirements</w:t>
      </w:r>
    </w:p>
    <w:p>
      <w:pPr>
        <w:pStyle w:val="Heading2"/>
      </w:pPr>
      <w:r>
        <w:t xml:space="preserve">6.1 Database Requirements</w:t>
      </w:r>
    </w:p>
    <w:p>
      <w:pPr>
        <w:jc w:val="both"/>
      </w:pPr>
      <w:r>
        <w:rPr>
          <w:rFonts w:ascii="Times New Roman" w:cs="Times New Roman" w:eastAsia="Times New Roman" w:hAnsi="Times New Roman"/>
          <w:b w:val="false"/>
          <w:bCs w:val="false"/>
          <w:sz w:val="24"/>
          <w:szCs w:val="24"/>
        </w:rPr>
        <w:t xml:space="preserve">The system utilizes MongoDB (via Mongoose). Data schemas are distributed according to microservice ownership boundaries:</w:t>
      </w:r>
    </w:p>
    <w:p>
      <w:pPr>
        <w:jc w:val="both"/>
      </w:pPr>
      <w:r>
        <w:rPr>
          <w:rFonts w:ascii="Times New Roman" w:cs="Times New Roman" w:eastAsia="Times New Roman" w:hAnsi="Times New Roman"/>
          <w:b w:val="false"/>
          <w:bCs w:val="false"/>
          <w:sz w:val="24"/>
          <w:szCs w:val="24"/>
        </w:rPr>
        <w:t xml:space="preserve">• User Service: User, Role, UserRole, Employee, Team, TeamMember, SystemSetting</w:t>
      </w:r>
    </w:p>
    <w:p>
      <w:pPr>
        <w:jc w:val="both"/>
      </w:pPr>
      <w:r>
        <w:rPr>
          <w:rFonts w:ascii="Times New Roman" w:cs="Times New Roman" w:eastAsia="Times New Roman" w:hAnsi="Times New Roman"/>
          <w:b w:val="false"/>
          <w:bCs w:val="false"/>
          <w:sz w:val="24"/>
          <w:szCs w:val="24"/>
        </w:rPr>
        <w:t xml:space="preserve">• Project Service: Project, Sprint</w:t>
      </w:r>
    </w:p>
    <w:p>
      <w:pPr>
        <w:jc w:val="both"/>
      </w:pPr>
      <w:r>
        <w:rPr>
          <w:rFonts w:ascii="Times New Roman" w:cs="Times New Roman" w:eastAsia="Times New Roman" w:hAnsi="Times New Roman"/>
          <w:b w:val="false"/>
          <w:bCs w:val="false"/>
          <w:sz w:val="24"/>
          <w:szCs w:val="24"/>
        </w:rPr>
        <w:t xml:space="preserve">• Task Service: Task, TaskAssignment, TimeLog</w:t>
      </w:r>
    </w:p>
    <w:p>
      <w:pPr>
        <w:jc w:val="both"/>
      </w:pPr>
      <w:r>
        <w:rPr>
          <w:rFonts w:ascii="Times New Roman" w:cs="Times New Roman" w:eastAsia="Times New Roman" w:hAnsi="Times New Roman"/>
          <w:b w:val="false"/>
          <w:bCs w:val="false"/>
          <w:sz w:val="24"/>
          <w:szCs w:val="24"/>
        </w:rPr>
        <w:t xml:space="preserve">• Capacity Service: Availability, Workload, CapacityAnalysis</w:t>
      </w:r>
    </w:p>
    <w:p>
      <w:pPr>
        <w:jc w:val="both"/>
      </w:pPr>
      <w:r>
        <w:rPr>
          <w:rFonts w:ascii="Times New Roman" w:cs="Times New Roman" w:eastAsia="Times New Roman" w:hAnsi="Times New Roman"/>
          <w:b w:val="false"/>
          <w:bCs w:val="false"/>
          <w:sz w:val="24"/>
          <w:szCs w:val="24"/>
        </w:rPr>
        <w:t xml:space="preserve">• Report Service: Report</w:t>
      </w:r>
    </w:p>
    <w:p>
      <w:pPr>
        <w:jc w:val="both"/>
      </w:pPr>
      <w:r>
        <w:rPr>
          <w:rFonts w:ascii="Times New Roman" w:cs="Times New Roman" w:eastAsia="Times New Roman" w:hAnsi="Times New Roman"/>
          <w:b w:val="false"/>
          <w:bCs w:val="false"/>
          <w:sz w:val="24"/>
          <w:szCs w:val="24"/>
        </w:rPr>
        <w:t xml:space="preserve">• Notification Service: Notification</w:t>
      </w:r>
    </w:p>
    <w:p>
      <w:pPr>
        <w:pStyle w:val="Heading2"/>
      </w:pPr>
      <w:r>
        <w:t xml:space="preserve">6.2 Backup and Recovery Requirements</w:t>
      </w:r>
    </w:p>
    <w:p>
      <w:pPr>
        <w:jc w:val="both"/>
      </w:pPr>
      <w:r>
        <w:rPr>
          <w:rFonts w:ascii="Times New Roman" w:cs="Times New Roman" w:eastAsia="Times New Roman" w:hAnsi="Times New Roman"/>
          <w:b w:val="false"/>
          <w:bCs w:val="false"/>
          <w:sz w:val="24"/>
          <w:szCs w:val="24"/>
        </w:rPr>
        <w:t xml:space="preserve">The application operates via local/in-memory MongoDB instances for demonstration. Production instances must implement automated daily MongoDB snapshots.</w:t>
      </w:r>
    </w:p>
    <w:p>
      <w:pPr>
        <w:pStyle w:val="Heading2"/>
      </w:pPr>
      <w:r>
        <w:t xml:space="preserve">6.3 Security / Privacy Requirements</w:t>
      </w:r>
    </w:p>
    <w:p>
      <w:pPr>
        <w:jc w:val="both"/>
      </w:pPr>
      <w:r>
        <w:rPr>
          <w:rFonts w:ascii="Times New Roman" w:cs="Times New Roman" w:eastAsia="Times New Roman" w:hAnsi="Times New Roman"/>
          <w:b w:val="false"/>
          <w:bCs w:val="false"/>
          <w:sz w:val="24"/>
          <w:szCs w:val="24"/>
        </w:rPr>
        <w:t xml:space="preserve">Employee workload data must only be accessible to authorized Managers, HR, and Admins. JWT keys must be managed through secure environment variables.</w:t>
      </w:r>
    </w:p>
    <w:p>
      <w:pPr>
        <w:pStyle w:val="Heading2"/>
      </w:pPr>
      <w:r>
        <w:t xml:space="preserve">6.4 Future Enhancements</w:t>
      </w:r>
    </w:p>
    <w:p>
      <w:pPr>
        <w:jc w:val="both"/>
      </w:pPr>
      <w:r>
        <w:rPr>
          <w:rFonts w:ascii="Times New Roman" w:cs="Times New Roman" w:eastAsia="Times New Roman" w:hAnsi="Times New Roman"/>
          <w:b w:val="false"/>
          <w:bCs w:val="false"/>
          <w:sz w:val="24"/>
          <w:szCs w:val="24"/>
        </w:rPr>
        <w:t xml:space="preserve">Future considerations include Production SSO, actual HRMS integrations, and Dockerized deployments (see Appendix C).</w:t>
      </w:r>
    </w:p>
    <w:p>
      <w:pPr>
        <w:pageBreakBefore/>
      </w:pPr>
    </w:p>
    <w:p>
      <w:pPr>
        <w:pStyle w:val="Heading1"/>
      </w:pPr>
      <w:r>
        <w:t xml:space="preserve">Appendix A — Glossary</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Term</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Description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API Gateway</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entry point for client requests proxying to microservices.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Capacity</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Total potential working hours available.</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Effective Capacity</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Working hours minus meetings, leave, and non-project activities.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Microservice</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An independent, deployable service responsible for a domain.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MongoDB</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NoSQL database used for persistent document storage.</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Remaining Capacity</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Effective capacity minus existing task commitments.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Workload</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The percentage of effective capacity consumed by assigned tasks.</w:t>
            </w:r>
          </w:p>
        </w:tc>
      </w:tr>
    </w:tbl>
    <w:p>
      <w:pPr>
        <w:pageBreakBefore/>
      </w:pPr>
    </w:p>
    <w:p>
      <w:pPr>
        <w:pStyle w:val="Heading1"/>
      </w:pPr>
      <w:r>
        <w:t xml:space="preserve">Appendix B — Analysis Models</w:t>
      </w:r>
    </w:p>
    <w:p>
      <w:pPr>
        <w:spacing w:after="200"/>
      </w:pPr>
    </w:p>
    <w:p>
      <w:pPr>
        <w:keepNext/>
        <w:pageBreakBefore/>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29100"/>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1: Use Case Diagram</w:t>
      </w:r>
    </w:p>
    <w:p>
      <w:pPr>
        <w:pageBreakBefore/>
      </w:pPr>
    </w:p>
    <w:p>
      <w:pPr>
        <w:keepNext/>
        <w:jc w:val="center"/>
      </w:pPr>
      <w:r>
        <w:drawing>
          <wp:inline distT="0" distB="0" distL="0" distR="0">
            <wp:extent cx="5715000" cy="41243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124325"/>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2: Context / Level 0 Data Flow Diagram</w:t>
      </w:r>
    </w:p>
    <w:p>
      <w:pPr>
        <w:pageBreakBefore/>
      </w:pPr>
    </w:p>
    <w:p>
      <w:pPr>
        <w:keepNext/>
        <w:jc w:val="center"/>
      </w:pPr>
      <w:r>
        <w:drawing>
          <wp:inline distT="0" distB="0" distL="0" distR="0">
            <wp:extent cx="5715000" cy="55816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581650"/>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3: Level 1 Data Flow Diagram</w:t>
      </w:r>
    </w:p>
    <w:p>
      <w:pPr>
        <w:pageBreakBefore/>
      </w:pPr>
    </w:p>
    <w:p>
      <w:pPr>
        <w:keepNext/>
        <w:jc w:val="center"/>
      </w:pPr>
      <w:r>
        <w:drawing>
          <wp:inline distT="0" distB="0" distL="0" distR="0">
            <wp:extent cx="5715000" cy="4448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48175"/>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4: Entity Relationship Diagram</w:t>
      </w:r>
    </w:p>
    <w:p>
      <w:pPr>
        <w:pageBreakBefore/>
      </w:pPr>
    </w:p>
    <w:p>
      <w:pPr>
        <w:keepNext/>
        <w:jc w:val="center"/>
      </w:pPr>
      <w:r>
        <w:drawing>
          <wp:inline distT="0" distB="0" distL="0" distR="0">
            <wp:extent cx="5715000" cy="5905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905500"/>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5: Class Diagram</w:t>
      </w:r>
    </w:p>
    <w:p>
      <w:pPr>
        <w:pageBreakBefore/>
      </w:pPr>
    </w:p>
    <w:p>
      <w:pPr>
        <w:keepNext/>
        <w:jc w:val="center"/>
      </w:pPr>
      <w:r>
        <w:drawing>
          <wp:inline distT="0" distB="0" distL="0" distR="0">
            <wp:extent cx="1295400" cy="6667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95400" cy="6667500"/>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6: Activity Diagram</w:t>
      </w:r>
    </w:p>
    <w:p>
      <w:pPr>
        <w:pageBreakBefore/>
      </w:pPr>
    </w:p>
    <w:p>
      <w:pPr>
        <w:keepNext/>
        <w:jc w:val="center"/>
      </w:pPr>
      <w:r>
        <w:drawing>
          <wp:inline distT="0" distB="0" distL="0" distR="0">
            <wp:extent cx="5715000" cy="27336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733675"/>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7: Sequence Diagram</w:t>
      </w:r>
    </w:p>
    <w:p>
      <w:pPr>
        <w:pageBreakBefore/>
      </w:pPr>
    </w:p>
    <w:p>
      <w:pPr>
        <w:keepNext/>
        <w:jc w:val="center"/>
      </w:pPr>
      <w:r>
        <w:drawing>
          <wp:inline distT="0" distB="0" distL="0" distR="0">
            <wp:extent cx="5715000" cy="3467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8: Component / Microservices Architecture Diagram</w:t>
      </w:r>
    </w:p>
    <w:p>
      <w:pPr>
        <w:pageBreakBefore/>
      </w:pPr>
    </w:p>
    <w:p>
      <w:pPr>
        <w:keepNext/>
        <w:jc w:val="center"/>
      </w:pPr>
      <w:r>
        <w:drawing>
          <wp:inline distT="0" distB="0" distL="0" distR="0">
            <wp:extent cx="5715000" cy="5734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734050"/>
                    </a:xfrm>
                    <a:prstGeom prst="rect">
                      <a:avLst/>
                    </a:prstGeom>
                  </pic:spPr>
                </pic:pic>
              </a:graphicData>
            </a:graphic>
          </wp:inline>
        </w:drawing>
      </w:r>
    </w:p>
    <w:p>
      <w:pPr>
        <w:keepNext w:val="false"/>
        <w:spacing w:after="400" w:before="100"/>
        <w:jc w:val="center"/>
      </w:pPr>
      <w:r>
        <w:rPr>
          <w:rFonts w:ascii="Times New Roman" w:cs="Times New Roman" w:eastAsia="Times New Roman" w:hAnsi="Times New Roman"/>
          <w:b/>
          <w:bCs/>
          <w:sz w:val="24"/>
          <w:szCs w:val="24"/>
        </w:rPr>
        <w:t xml:space="preserve">Figure 9: Deployment Diagram</w:t>
      </w:r>
    </w:p>
    <w:p>
      <w:pPr>
        <w:pageBreakBefore/>
      </w:pPr>
    </w:p>
    <w:p>
      <w:pPr>
        <w:pStyle w:val="Heading1"/>
      </w:pPr>
      <w:r>
        <w:t xml:space="preserve">Appendix C — To Be Determined List</w:t>
      </w:r>
    </w:p>
    <w:tbl>
      <w:tblPr>
        <w:tblW w:type="pct" w:w="5000"/>
        <w:tblBorders>
          <w:top w:val="single" w:color="000000" w:sz="1"/>
          <w:left w:val="single" w:color="000000" w:sz="1"/>
          <w:bottom w:val="single" w:color="000000" w:sz="1"/>
          <w:right w:val="single" w:color="000000" w:sz="1"/>
          <w:insideH w:val="single" w:color="000000" w:sz="1"/>
          <w:insideV w:val="single" w:color="000000" w:sz="1"/>
        </w:tblBorders>
      </w:tblPr>
      <w:tblGrid>
        <w:gridCol w:w="4513"/>
        <w:gridCol w:w="4513"/>
      </w:tblGrid>
      <w:tr>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TBD ID</w:t>
            </w:r>
          </w:p>
        </w:tc>
        <w:tc>
          <w:tcPr>
            <w:tcMar>
              <w:top w:type="dxa" w:w="100"/>
              <w:left w:type="dxa" w:w="100"/>
              <w:bottom w:type="dxa" w:w="100"/>
              <w:right w:type="dxa" w:w="100"/>
            </w:tcMar>
            <w:vAlign w:val="center"/>
          </w:tcPr>
          <w:p>
            <w:r>
              <w:rPr>
                <w:rFonts w:ascii="Times New Roman" w:cs="Times New Roman" w:eastAsia="Times New Roman" w:hAnsi="Times New Roman"/>
                <w:b/>
                <w:bCs/>
                <w:sz w:val="24"/>
                <w:szCs w:val="24"/>
              </w:rPr>
              <w:t xml:space="preserve">Description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TBD-001</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Production SSO Integration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TBD-002</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Real HRMS Leave Sync Integration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TBD-003</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Real Google Calendar API Integration</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TBD-004</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WebSockets for Real-time push notifications</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TBD-005</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Containerized Docker deployment strategy</w:t>
            </w:r>
          </w:p>
        </w:tc>
      </w:tr>
      <w:tr>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TBD-006</w:t>
            </w:r>
          </w:p>
        </w:tc>
        <w:tc>
          <w:tcPr>
            <w:tcMar>
              <w:top w:type="dxa" w:w="100"/>
              <w:left w:type="dxa" w:w="100"/>
              <w:bottom w:type="dxa" w:w="100"/>
              <w:right w:type="dxa" w:w="100"/>
            </w:tcMar>
            <w:vAlign w:val="center"/>
          </w:tcPr>
          <w:p>
            <w:r>
              <w:rPr>
                <w:rFonts w:ascii="Times New Roman" w:cs="Times New Roman" w:eastAsia="Times New Roman" w:hAnsi="Times New Roman"/>
                <w:b w:val="false"/>
                <w:bCs w:val="false"/>
                <w:sz w:val="24"/>
                <w:szCs w:val="24"/>
              </w:rPr>
              <w:t xml:space="preserve">CI/CD Pipeline Configuration</w:t>
            </w:r>
          </w:p>
        </w:tc>
      </w:tr>
    </w:tbl>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Software Requirements Specification for Smart Workload Capacity Analysis and Task Allocation System	Page </w:t>
    </w:r>
    <w:r>
      <w:rPr>
        <w:rFonts w:ascii="Times New Roman" w:cs="Times New Roman" w:eastAsia="Times New Roman" w:hAnsi="Times New Roman"/>
        <w:i/>
        <w:iCs/>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basedOn w:val="Normal"/>
    <w:next w:val="Normal"/>
    <w:pPr>
      <w:spacing w:after="200" w:line="300"/>
    </w:pPr>
    <w:rPr>
      <w:rFonts w:ascii="Times New Roman" w:cs="Times New Roman" w:eastAsia="Times New Roman" w:hAnsi="Times New Roman"/>
      <w:color w:val="000000"/>
      <w:sz w:val="24"/>
      <w:szCs w:val="24"/>
    </w:rPr>
  </w:style>
  <w:style w:type="paragraph" w:styleId="Heading1">
    <w:name w:val="Heading 1"/>
    <w:basedOn w:val="Normal"/>
    <w:next w:val="Normal"/>
    <w:pPr>
      <w:spacing w:after="200" w:before="400"/>
    </w:pPr>
    <w:rPr>
      <w:rFonts w:ascii="Times New Roman" w:cs="Times New Roman" w:eastAsia="Times New Roman" w:hAnsi="Times New Roman"/>
      <w:b/>
      <w:bCs/>
      <w:color w:val="000000"/>
      <w:sz w:val="32"/>
      <w:szCs w:val="32"/>
    </w:rPr>
  </w:style>
  <w:style w:type="paragraph" w:styleId="Heading2">
    <w:name w:val="Heading 2"/>
    <w:basedOn w:val="Normal"/>
    <w:next w:val="Normal"/>
    <w:pPr>
      <w:spacing w:after="150" w:before="300"/>
    </w:pPr>
    <w:rPr>
      <w:rFonts w:ascii="Times New Roman" w:cs="Times New Roman" w:eastAsia="Times New Roman" w:hAnsi="Times New Roman"/>
      <w:b/>
      <w:bCs/>
      <w:color w:val="000000"/>
      <w:sz w:val="28"/>
      <w:szCs w:val="28"/>
    </w:rPr>
  </w:style>
  <w:style w:type="paragraph" w:styleId="Heading3">
    <w:name w:val="Heading 3"/>
    <w:basedOn w:val="Normal"/>
    <w:next w:val="Normal"/>
    <w:pPr>
      <w:spacing w:after="100" w:before="200"/>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4cb8da170ca4f6643231310505c5b82c82115b57.undefined"/><Relationship Id="rId9" Type="http://schemas.openxmlformats.org/officeDocument/2006/relationships/image" Target="media/b955565af861ba2a3b4bb85b006d6f6dc04c0475.undefined"/><Relationship Id="rId10" Type="http://schemas.openxmlformats.org/officeDocument/2006/relationships/image" Target="media/385d78de1c0a45d9a0e0848d1fc02633a6d52c9d.undefined"/><Relationship Id="rId11" Type="http://schemas.openxmlformats.org/officeDocument/2006/relationships/image" Target="media/31351bb126277186d42b1b927181cb2fd5d7e811.undefined"/><Relationship Id="rId12" Type="http://schemas.openxmlformats.org/officeDocument/2006/relationships/image" Target="media/5de4eeb178d47582877ff31a5a0a275708c526b5.undefined"/><Relationship Id="rId13" Type="http://schemas.openxmlformats.org/officeDocument/2006/relationships/image" Target="media/b2414477fc5b194077d34d4db3ebea996bad9f35.undefined"/><Relationship Id="rId14" Type="http://schemas.openxmlformats.org/officeDocument/2006/relationships/image" Target="media/d23359adf16003f2cc38c09f126c1a890748dc0e.undefined"/><Relationship Id="rId15" Type="http://schemas.openxmlformats.org/officeDocument/2006/relationships/image" Target="media/3a4fd1da1d74ea7736fa2102c22346d781e48b46.undefined"/><Relationship Id="rId16" Type="http://schemas.openxmlformats.org/officeDocument/2006/relationships/image" Target="media/b031aa701b8d4434968cbed2d9f0bb50247f6f46.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creator>Harshid Ramprakash</dc:creator>
  <cp:lastModifiedBy>Un-named</cp:lastModifiedBy>
  <cp:revision>1</cp:revision>
  <dcterms:created xsi:type="dcterms:W3CDTF">2026-09-29T14:48:22.257Z</dcterms:created>
  <dcterms:modified xsi:type="dcterms:W3CDTF">2026-09-29T14:48:22.258Z</dcterms:modified>
</cp:coreProperties>
</file>

<file path=docProps/custom.xml><?xml version="1.0" encoding="utf-8"?>
<Properties xmlns="http://schemas.openxmlformats.org/officeDocument/2006/custom-properties" xmlns:vt="http://schemas.openxmlformats.org/officeDocument/2006/docPropsVTypes"/>
</file>