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325B" w14:textId="2B2AEC9F" w:rsidR="000B35C6" w:rsidRDefault="00D56C4E" w:rsidP="00D56C4E">
      <w:pPr>
        <w:pStyle w:val="Heading1"/>
        <w:pBdr>
          <w:bottom w:val="single" w:sz="6" w:space="1" w:color="auto"/>
        </w:pBdr>
      </w:pPr>
      <w:r>
        <w:t xml:space="preserve">DynamoDB </w:t>
      </w:r>
    </w:p>
    <w:p w14:paraId="2071B6D0" w14:textId="7BC5A388" w:rsidR="00D56C4E" w:rsidRPr="00D01632" w:rsidRDefault="00D56C4E">
      <w:pPr>
        <w:rPr>
          <w:b/>
          <w:bCs/>
        </w:rPr>
      </w:pPr>
      <w:r w:rsidRPr="00D01632">
        <w:rPr>
          <w:b/>
          <w:bCs/>
        </w:rPr>
        <w:t>Overview:</w:t>
      </w:r>
    </w:p>
    <w:p w14:paraId="1DA7C603" w14:textId="09CA8BAF" w:rsidR="00D56C4E" w:rsidRDefault="00921553" w:rsidP="00921553">
      <w:pPr>
        <w:pStyle w:val="ListParagraph"/>
        <w:numPr>
          <w:ilvl w:val="0"/>
          <w:numId w:val="1"/>
        </w:numPr>
      </w:pPr>
      <w:r>
        <w:t>Scalable NoSQL DB</w:t>
      </w:r>
    </w:p>
    <w:p w14:paraId="3A5D7F15" w14:textId="32ED6F41" w:rsidR="00921553" w:rsidRDefault="00921553" w:rsidP="00921553">
      <w:pPr>
        <w:pStyle w:val="ListParagraph"/>
        <w:numPr>
          <w:ilvl w:val="0"/>
          <w:numId w:val="1"/>
        </w:numPr>
      </w:pPr>
      <w:r>
        <w:t>On-demand backup</w:t>
      </w:r>
    </w:p>
    <w:p w14:paraId="59D1D300" w14:textId="4630405E" w:rsidR="00921553" w:rsidRDefault="00BE37E1" w:rsidP="00921553">
      <w:pPr>
        <w:pStyle w:val="ListParagraph"/>
        <w:numPr>
          <w:ilvl w:val="0"/>
          <w:numId w:val="1"/>
        </w:numPr>
      </w:pPr>
      <w:r>
        <w:t>Also supports point in time recovery</w:t>
      </w:r>
      <w:r w:rsidR="005D56C5">
        <w:t xml:space="preserve"> </w:t>
      </w:r>
      <w:r w:rsidR="00B8314D">
        <w:t xml:space="preserve">(during last </w:t>
      </w:r>
      <w:r w:rsidR="00B8314D" w:rsidRPr="00FD7339">
        <w:rPr>
          <w:b/>
          <w:bCs/>
        </w:rPr>
        <w:t>35</w:t>
      </w:r>
      <w:r w:rsidR="00B8314D">
        <w:t xml:space="preserve"> days)</w:t>
      </w:r>
    </w:p>
    <w:p w14:paraId="7F949A23" w14:textId="6FE5F60A" w:rsidR="00BE37E1" w:rsidRDefault="005D56C5" w:rsidP="00921553">
      <w:pPr>
        <w:pStyle w:val="ListParagraph"/>
        <w:numPr>
          <w:ilvl w:val="0"/>
          <w:numId w:val="1"/>
        </w:numPr>
      </w:pPr>
      <w:r>
        <w:t>Stored using SSD and automatically replicated across AZs</w:t>
      </w:r>
    </w:p>
    <w:p w14:paraId="79AB52A5" w14:textId="37C9034C" w:rsidR="006004FB" w:rsidRDefault="006004FB" w:rsidP="00401D3B">
      <w:pPr>
        <w:pStyle w:val="ListParagraph"/>
        <w:numPr>
          <w:ilvl w:val="0"/>
          <w:numId w:val="1"/>
        </w:numPr>
      </w:pPr>
      <w:r>
        <w:t>Supports nested attributed level up to 32</w:t>
      </w:r>
    </w:p>
    <w:p w14:paraId="35903BA6" w14:textId="3C2B5572" w:rsidR="00401D3B" w:rsidRPr="00D01632" w:rsidRDefault="00401D3B" w:rsidP="00401D3B">
      <w:pPr>
        <w:rPr>
          <w:b/>
          <w:bCs/>
        </w:rPr>
      </w:pPr>
      <w:r w:rsidRPr="00D01632">
        <w:rPr>
          <w:b/>
          <w:bCs/>
        </w:rPr>
        <w:t>Primary Key</w:t>
      </w:r>
      <w:r w:rsidR="0063294F">
        <w:rPr>
          <w:b/>
          <w:bCs/>
        </w:rPr>
        <w:t xml:space="preserve"> (hash attribute)</w:t>
      </w:r>
    </w:p>
    <w:p w14:paraId="32FBE265" w14:textId="73986C32" w:rsidR="00401D3B" w:rsidRDefault="007502EA" w:rsidP="00401D3B">
      <w:pPr>
        <w:pStyle w:val="ListParagraph"/>
        <w:numPr>
          <w:ilvl w:val="0"/>
          <w:numId w:val="1"/>
        </w:numPr>
      </w:pPr>
      <w:r>
        <w:t>Two types</w:t>
      </w:r>
    </w:p>
    <w:p w14:paraId="397BBC34" w14:textId="72FA7F6C" w:rsidR="007502EA" w:rsidRDefault="007502EA" w:rsidP="007502EA">
      <w:pPr>
        <w:pStyle w:val="ListParagraph"/>
        <w:numPr>
          <w:ilvl w:val="1"/>
          <w:numId w:val="1"/>
        </w:numPr>
      </w:pPr>
      <w:r>
        <w:t>Partition key</w:t>
      </w:r>
      <w:r w:rsidR="0075005C">
        <w:t xml:space="preserve"> – hash attribute</w:t>
      </w:r>
    </w:p>
    <w:p w14:paraId="7DDBFA70" w14:textId="0DE7479F" w:rsidR="007502EA" w:rsidRDefault="007502EA" w:rsidP="007502EA">
      <w:pPr>
        <w:pStyle w:val="ListParagraph"/>
        <w:numPr>
          <w:ilvl w:val="1"/>
          <w:numId w:val="1"/>
        </w:numPr>
      </w:pPr>
      <w:r>
        <w:t>Partition key and Sort key</w:t>
      </w:r>
      <w:r w:rsidR="002F2626">
        <w:t xml:space="preserve"> (composite primary key)</w:t>
      </w:r>
      <w:r w:rsidR="0075005C">
        <w:t xml:space="preserve"> – range attribute</w:t>
      </w:r>
    </w:p>
    <w:p w14:paraId="55D69265" w14:textId="70D8CE34" w:rsidR="007502EA" w:rsidRDefault="00CF145D" w:rsidP="007502EA">
      <w:pPr>
        <w:pStyle w:val="ListParagraph"/>
        <w:numPr>
          <w:ilvl w:val="0"/>
          <w:numId w:val="1"/>
        </w:numPr>
      </w:pPr>
      <w:r>
        <w:t>Must be scalar. Can be string, number and binary</w:t>
      </w:r>
    </w:p>
    <w:p w14:paraId="1412FB6F" w14:textId="77777777" w:rsidR="0043624A" w:rsidRPr="0043624A" w:rsidRDefault="0043624A" w:rsidP="0043624A">
      <w:pPr>
        <w:pStyle w:val="ListParagraph"/>
        <w:numPr>
          <w:ilvl w:val="0"/>
          <w:numId w:val="1"/>
        </w:numPr>
        <w:shd w:val="clear" w:color="auto" w:fill="FFFFFF"/>
        <w:spacing w:before="120" w:after="0" w:line="360" w:lineRule="atLeast"/>
        <w:rPr>
          <w:rFonts w:ascii="Helvetica" w:eastAsia="Times New Roman" w:hAnsi="Helvetica" w:cs="Helvetica"/>
          <w:color w:val="444444"/>
          <w:sz w:val="24"/>
          <w:szCs w:val="24"/>
          <w:lang w:val="en-US"/>
        </w:rPr>
      </w:pPr>
      <w:r w:rsidRPr="0043624A">
        <w:rPr>
          <w:rFonts w:ascii="Helvetica" w:eastAsia="Times New Roman" w:hAnsi="Helvetica" w:cs="Helvetica"/>
          <w:b/>
          <w:color w:val="444444"/>
          <w:sz w:val="24"/>
          <w:szCs w:val="24"/>
          <w:lang w:val="en-US"/>
        </w:rPr>
        <w:t>The partition key</w:t>
      </w:r>
      <w:r w:rsidRPr="0043624A">
        <w:rPr>
          <w:rFonts w:ascii="Helvetica" w:eastAsia="Times New Roman" w:hAnsi="Helvetica" w:cs="Helvetica"/>
          <w:color w:val="444444"/>
          <w:sz w:val="24"/>
          <w:szCs w:val="24"/>
          <w:lang w:val="en-US"/>
        </w:rPr>
        <w:t xml:space="preserve"> of an item is also known as its </w:t>
      </w:r>
      <w:r w:rsidRPr="0043624A">
        <w:rPr>
          <w:rFonts w:ascii="Helvetica" w:eastAsia="Times New Roman" w:hAnsi="Helvetica" w:cs="Helvetica"/>
          <w:b/>
          <w:i/>
          <w:iCs/>
          <w:color w:val="444444"/>
          <w:sz w:val="24"/>
          <w:szCs w:val="24"/>
          <w:lang w:val="en-US"/>
        </w:rPr>
        <w:t>hash</w:t>
      </w:r>
      <w:r w:rsidRPr="0043624A">
        <w:rPr>
          <w:rFonts w:ascii="Helvetica" w:eastAsia="Times New Roman" w:hAnsi="Helvetica" w:cs="Helvetica"/>
          <w:i/>
          <w:iCs/>
          <w:color w:val="444444"/>
          <w:sz w:val="24"/>
          <w:szCs w:val="24"/>
          <w:lang w:val="en-US"/>
        </w:rPr>
        <w:t xml:space="preserve"> attribute</w:t>
      </w:r>
      <w:r w:rsidRPr="0043624A">
        <w:rPr>
          <w:rFonts w:ascii="Helvetica" w:eastAsia="Times New Roman" w:hAnsi="Helvetica" w:cs="Helvetica"/>
          <w:color w:val="444444"/>
          <w:sz w:val="24"/>
          <w:szCs w:val="24"/>
          <w:lang w:val="en-US"/>
        </w:rPr>
        <w:t>. The term </w:t>
      </w:r>
      <w:r w:rsidRPr="0043624A">
        <w:rPr>
          <w:rFonts w:ascii="Helvetica" w:eastAsia="Times New Roman" w:hAnsi="Helvetica" w:cs="Helvetica"/>
          <w:i/>
          <w:iCs/>
          <w:color w:val="444444"/>
          <w:sz w:val="24"/>
          <w:szCs w:val="24"/>
          <w:lang w:val="en-US"/>
        </w:rPr>
        <w:t>hash attribute</w:t>
      </w:r>
      <w:r w:rsidRPr="0043624A">
        <w:rPr>
          <w:rFonts w:ascii="Helvetica" w:eastAsia="Times New Roman" w:hAnsi="Helvetica" w:cs="Helvetica"/>
          <w:color w:val="444444"/>
          <w:sz w:val="24"/>
          <w:szCs w:val="24"/>
          <w:lang w:val="en-US"/>
        </w:rPr>
        <w:t> derives from the use of an internal hash function in DynamoDB that evenly distributes data items across partitions, based on their partition key values.</w:t>
      </w:r>
    </w:p>
    <w:p w14:paraId="37449283" w14:textId="77777777" w:rsidR="0043624A" w:rsidRPr="0043624A" w:rsidRDefault="0043624A" w:rsidP="0043624A">
      <w:pPr>
        <w:pStyle w:val="ListParagraph"/>
        <w:numPr>
          <w:ilvl w:val="0"/>
          <w:numId w:val="1"/>
        </w:numPr>
        <w:shd w:val="clear" w:color="auto" w:fill="FFFFFF"/>
        <w:spacing w:before="120" w:after="0" w:line="360" w:lineRule="atLeast"/>
        <w:rPr>
          <w:rFonts w:ascii="Helvetica" w:eastAsia="Times New Roman" w:hAnsi="Helvetica" w:cs="Helvetica"/>
          <w:color w:val="444444"/>
          <w:sz w:val="24"/>
          <w:szCs w:val="24"/>
          <w:lang w:val="en-US"/>
        </w:rPr>
      </w:pPr>
      <w:r w:rsidRPr="0043624A">
        <w:rPr>
          <w:rFonts w:ascii="Helvetica" w:eastAsia="Times New Roman" w:hAnsi="Helvetica" w:cs="Helvetica"/>
          <w:b/>
          <w:color w:val="444444"/>
          <w:sz w:val="24"/>
          <w:szCs w:val="24"/>
          <w:lang w:val="en-US"/>
        </w:rPr>
        <w:t>The sort key</w:t>
      </w:r>
      <w:r w:rsidRPr="0043624A">
        <w:rPr>
          <w:rFonts w:ascii="Helvetica" w:eastAsia="Times New Roman" w:hAnsi="Helvetica" w:cs="Helvetica"/>
          <w:color w:val="444444"/>
          <w:sz w:val="24"/>
          <w:szCs w:val="24"/>
          <w:lang w:val="en-US"/>
        </w:rPr>
        <w:t xml:space="preserve"> of an item is also known as its </w:t>
      </w:r>
      <w:r w:rsidRPr="0043624A">
        <w:rPr>
          <w:rFonts w:ascii="Helvetica" w:eastAsia="Times New Roman" w:hAnsi="Helvetica" w:cs="Helvetica"/>
          <w:b/>
          <w:i/>
          <w:iCs/>
          <w:color w:val="444444"/>
          <w:sz w:val="24"/>
          <w:szCs w:val="24"/>
          <w:lang w:val="en-US"/>
        </w:rPr>
        <w:t>range</w:t>
      </w:r>
      <w:r w:rsidRPr="0043624A">
        <w:rPr>
          <w:rFonts w:ascii="Helvetica" w:eastAsia="Times New Roman" w:hAnsi="Helvetica" w:cs="Helvetica"/>
          <w:i/>
          <w:iCs/>
          <w:color w:val="444444"/>
          <w:sz w:val="24"/>
          <w:szCs w:val="24"/>
          <w:lang w:val="en-US"/>
        </w:rPr>
        <w:t xml:space="preserve"> attribute</w:t>
      </w:r>
      <w:r w:rsidRPr="0043624A">
        <w:rPr>
          <w:rFonts w:ascii="Helvetica" w:eastAsia="Times New Roman" w:hAnsi="Helvetica" w:cs="Helvetica"/>
          <w:color w:val="444444"/>
          <w:sz w:val="24"/>
          <w:szCs w:val="24"/>
          <w:lang w:val="en-US"/>
        </w:rPr>
        <w:t>. The term </w:t>
      </w:r>
      <w:r w:rsidRPr="0043624A">
        <w:rPr>
          <w:rFonts w:ascii="Helvetica" w:eastAsia="Times New Roman" w:hAnsi="Helvetica" w:cs="Helvetica"/>
          <w:i/>
          <w:iCs/>
          <w:color w:val="444444"/>
          <w:sz w:val="24"/>
          <w:szCs w:val="24"/>
          <w:lang w:val="en-US"/>
        </w:rPr>
        <w:t>range attribute</w:t>
      </w:r>
      <w:r w:rsidRPr="0043624A">
        <w:rPr>
          <w:rFonts w:ascii="Helvetica" w:eastAsia="Times New Roman" w:hAnsi="Helvetica" w:cs="Helvetica"/>
          <w:color w:val="444444"/>
          <w:sz w:val="24"/>
          <w:szCs w:val="24"/>
          <w:lang w:val="en-US"/>
        </w:rPr>
        <w:t> derives from the way DynamoDB stores items with the same partition key physically close together, in sorted order by the sort key value.</w:t>
      </w:r>
    </w:p>
    <w:p w14:paraId="486B8AFD" w14:textId="77777777" w:rsidR="0043624A" w:rsidRDefault="0043624A" w:rsidP="0043624A"/>
    <w:p w14:paraId="6ABA1857" w14:textId="4584325C" w:rsidR="00CF145D" w:rsidRPr="004F449F" w:rsidRDefault="004F449F" w:rsidP="004F449F">
      <w:pPr>
        <w:rPr>
          <w:b/>
          <w:bCs/>
        </w:rPr>
      </w:pPr>
      <w:r w:rsidRPr="004F449F">
        <w:rPr>
          <w:b/>
          <w:bCs/>
        </w:rPr>
        <w:t>Secondary indexes</w:t>
      </w:r>
    </w:p>
    <w:p w14:paraId="106B6975" w14:textId="112DB44A" w:rsidR="004F449F" w:rsidRDefault="004F449F" w:rsidP="004F449F">
      <w:r>
        <w:t>Two types</w:t>
      </w:r>
    </w:p>
    <w:p w14:paraId="216A3FD2" w14:textId="2361D3DB" w:rsidR="004F449F" w:rsidRDefault="004F449F" w:rsidP="004F449F">
      <w:pPr>
        <w:pStyle w:val="ListParagraph"/>
        <w:numPr>
          <w:ilvl w:val="0"/>
          <w:numId w:val="1"/>
        </w:numPr>
      </w:pPr>
      <w:r>
        <w:t>Global</w:t>
      </w:r>
      <w:r w:rsidR="003B2DC9">
        <w:t xml:space="preserve"> secondary (GSI)</w:t>
      </w:r>
    </w:p>
    <w:p w14:paraId="679ADDD3" w14:textId="5601683E" w:rsidR="00C42433" w:rsidRDefault="00C42433" w:rsidP="00C42433">
      <w:pPr>
        <w:pStyle w:val="ListParagraph"/>
        <w:numPr>
          <w:ilvl w:val="1"/>
          <w:numId w:val="1"/>
        </w:numPr>
      </w:pPr>
      <w:r>
        <w:t>Different partition key and sort key than table</w:t>
      </w:r>
    </w:p>
    <w:p w14:paraId="0F0905D7" w14:textId="46EABA38" w:rsidR="003B2DC9" w:rsidRDefault="003B2DC9" w:rsidP="00C42433">
      <w:pPr>
        <w:pStyle w:val="ListParagraph"/>
        <w:numPr>
          <w:ilvl w:val="1"/>
          <w:numId w:val="1"/>
        </w:numPr>
      </w:pPr>
      <w:r>
        <w:t>20 indexes maximum</w:t>
      </w:r>
    </w:p>
    <w:p w14:paraId="47EB398D" w14:textId="7EBDE4DA" w:rsidR="004F449F" w:rsidRDefault="004F449F" w:rsidP="004F449F">
      <w:pPr>
        <w:pStyle w:val="ListParagraph"/>
        <w:numPr>
          <w:ilvl w:val="0"/>
          <w:numId w:val="1"/>
        </w:numPr>
      </w:pPr>
      <w:r>
        <w:t>Local</w:t>
      </w:r>
      <w:r w:rsidR="003B2DC9">
        <w:t xml:space="preserve"> secondary (LSI)</w:t>
      </w:r>
    </w:p>
    <w:p w14:paraId="1596C17A" w14:textId="35F6CA7D" w:rsidR="00C42433" w:rsidRDefault="00C42433" w:rsidP="00C42433">
      <w:pPr>
        <w:pStyle w:val="ListParagraph"/>
        <w:numPr>
          <w:ilvl w:val="1"/>
          <w:numId w:val="1"/>
        </w:numPr>
      </w:pPr>
      <w:r>
        <w:t>Same partition key as like table and different sort key</w:t>
      </w:r>
    </w:p>
    <w:p w14:paraId="57C2F693" w14:textId="51C0407A" w:rsidR="003B2DC9" w:rsidRDefault="003B2DC9" w:rsidP="00C42433">
      <w:pPr>
        <w:pStyle w:val="ListParagraph"/>
        <w:numPr>
          <w:ilvl w:val="1"/>
          <w:numId w:val="1"/>
        </w:numPr>
      </w:pPr>
      <w:r>
        <w:t>5 indexes maximum</w:t>
      </w:r>
    </w:p>
    <w:p w14:paraId="5776641B" w14:textId="6054AB25" w:rsidR="00387906" w:rsidRPr="00B011DD" w:rsidRDefault="00387906" w:rsidP="00C42433">
      <w:pPr>
        <w:pStyle w:val="ListParagraph"/>
        <w:numPr>
          <w:ilvl w:val="1"/>
          <w:numId w:val="1"/>
        </w:numPr>
        <w:rPr>
          <w:b/>
          <w:bCs/>
        </w:rPr>
      </w:pPr>
      <w:r w:rsidRPr="00B011DD">
        <w:rPr>
          <w:b/>
          <w:bCs/>
        </w:rPr>
        <w:t>Should be created while creation of table</w:t>
      </w:r>
    </w:p>
    <w:p w14:paraId="5CCA7662" w14:textId="0E0A2433" w:rsidR="00C42433" w:rsidRPr="004B2707" w:rsidRDefault="004B2707" w:rsidP="004B2707">
      <w:pPr>
        <w:rPr>
          <w:b/>
          <w:bCs/>
        </w:rPr>
      </w:pPr>
      <w:r w:rsidRPr="004B2707">
        <w:rPr>
          <w:b/>
          <w:bCs/>
        </w:rPr>
        <w:t>Streams</w:t>
      </w:r>
    </w:p>
    <w:p w14:paraId="202F9985" w14:textId="659E4BA6" w:rsidR="00232B48" w:rsidRPr="00232B48" w:rsidRDefault="00232B48" w:rsidP="00EF7BF3">
      <w:pPr>
        <w:pStyle w:val="NormalWeb"/>
        <w:numPr>
          <w:ilvl w:val="0"/>
          <w:numId w:val="2"/>
        </w:numPr>
        <w:shd w:val="clear" w:color="auto" w:fill="FFFFFF"/>
        <w:spacing w:line="360" w:lineRule="atLeast"/>
        <w:rPr>
          <w:rFonts w:asciiTheme="minorHAnsi" w:eastAsiaTheme="minorHAnsi" w:hAnsiTheme="minorHAnsi" w:cstheme="minorBidi"/>
          <w:sz w:val="22"/>
          <w:szCs w:val="22"/>
          <w:lang w:eastAsia="en-US"/>
        </w:rPr>
      </w:pPr>
      <w:r w:rsidRPr="00232B48">
        <w:rPr>
          <w:rFonts w:asciiTheme="minorHAnsi" w:eastAsiaTheme="minorHAnsi" w:hAnsiTheme="minorHAnsi" w:cstheme="minorBidi"/>
          <w:sz w:val="22"/>
          <w:szCs w:val="22"/>
          <w:lang w:eastAsia="en-US"/>
        </w:rPr>
        <w:t>Each event is represented by a </w:t>
      </w:r>
      <w:r w:rsidRPr="0078782A">
        <w:rPr>
          <w:rFonts w:asciiTheme="minorHAnsi" w:eastAsiaTheme="minorHAnsi" w:hAnsiTheme="minorHAnsi" w:cstheme="minorBidi"/>
          <w:b/>
          <w:bCs/>
          <w:i/>
          <w:iCs/>
          <w:sz w:val="22"/>
          <w:szCs w:val="22"/>
          <w:lang w:eastAsia="en-US"/>
        </w:rPr>
        <w:t>stream</w:t>
      </w:r>
      <w:r w:rsidRPr="00232B48">
        <w:rPr>
          <w:rFonts w:asciiTheme="minorHAnsi" w:eastAsiaTheme="minorHAnsi" w:hAnsiTheme="minorHAnsi" w:cstheme="minorBidi"/>
          <w:i/>
          <w:iCs/>
          <w:sz w:val="22"/>
          <w:szCs w:val="22"/>
          <w:lang w:eastAsia="en-US"/>
        </w:rPr>
        <w:t xml:space="preserve"> record</w:t>
      </w:r>
      <w:r w:rsidRPr="00232B48">
        <w:rPr>
          <w:rFonts w:asciiTheme="minorHAnsi" w:eastAsiaTheme="minorHAnsi" w:hAnsiTheme="minorHAnsi" w:cstheme="minorBidi"/>
          <w:sz w:val="22"/>
          <w:szCs w:val="22"/>
          <w:lang w:eastAsia="en-US"/>
        </w:rPr>
        <w:t>. If you enable a stream on a table, DynamoDB Streams writes a stream record whenever one of the following events occurs:</w:t>
      </w:r>
    </w:p>
    <w:p w14:paraId="5D2134D8" w14:textId="77777777" w:rsidR="00232B48" w:rsidRPr="00232B48" w:rsidRDefault="00232B48" w:rsidP="00EF7BF3">
      <w:pPr>
        <w:pStyle w:val="NormalWeb"/>
        <w:numPr>
          <w:ilvl w:val="1"/>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232B48">
        <w:rPr>
          <w:rFonts w:asciiTheme="minorHAnsi" w:eastAsiaTheme="minorHAnsi" w:hAnsiTheme="minorHAnsi" w:cstheme="minorBidi"/>
          <w:sz w:val="22"/>
          <w:szCs w:val="22"/>
          <w:lang w:eastAsia="en-US"/>
        </w:rPr>
        <w:t>A new item is added to the table: The stream captures an image of the entire item, including all of its attributes.</w:t>
      </w:r>
    </w:p>
    <w:p w14:paraId="5DF51EC7" w14:textId="77777777" w:rsidR="00232B48" w:rsidRPr="00232B48" w:rsidRDefault="00232B48" w:rsidP="00EF7BF3">
      <w:pPr>
        <w:pStyle w:val="NormalWeb"/>
        <w:numPr>
          <w:ilvl w:val="1"/>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232B48">
        <w:rPr>
          <w:rFonts w:asciiTheme="minorHAnsi" w:eastAsiaTheme="minorHAnsi" w:hAnsiTheme="minorHAnsi" w:cstheme="minorBidi"/>
          <w:sz w:val="22"/>
          <w:szCs w:val="22"/>
          <w:lang w:eastAsia="en-US"/>
        </w:rPr>
        <w:t>An item is updated: The stream captures the "before" and "after" image of any attributes that were modified in the item.</w:t>
      </w:r>
    </w:p>
    <w:p w14:paraId="1FAAB01B" w14:textId="04C8FF84" w:rsidR="00232B48" w:rsidRDefault="00232B48" w:rsidP="00EF7BF3">
      <w:pPr>
        <w:pStyle w:val="NormalWeb"/>
        <w:numPr>
          <w:ilvl w:val="1"/>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232B48">
        <w:rPr>
          <w:rFonts w:asciiTheme="minorHAnsi" w:eastAsiaTheme="minorHAnsi" w:hAnsiTheme="minorHAnsi" w:cstheme="minorBidi"/>
          <w:sz w:val="22"/>
          <w:szCs w:val="22"/>
          <w:lang w:eastAsia="en-US"/>
        </w:rPr>
        <w:lastRenderedPageBreak/>
        <w:t>An item is deleted from the table: The stream captures an image of the entire item before it was deleted.</w:t>
      </w:r>
    </w:p>
    <w:p w14:paraId="2DFF271F" w14:textId="57169169" w:rsidR="00EF7BF3" w:rsidRDefault="00EF7BF3" w:rsidP="00EF7BF3">
      <w:pPr>
        <w:pStyle w:val="NormalWeb"/>
        <w:numPr>
          <w:ilvl w:val="0"/>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24 hours life time</w:t>
      </w:r>
    </w:p>
    <w:p w14:paraId="17D54ED3" w14:textId="77777777" w:rsidR="000332D5" w:rsidRDefault="000332D5" w:rsidP="000332D5">
      <w:pPr>
        <w:pStyle w:val="NormalWeb"/>
        <w:shd w:val="clear" w:color="auto" w:fill="FFFFFF"/>
        <w:spacing w:before="0" w:beforeAutospacing="0" w:after="0" w:afterAutospacing="0" w:line="360" w:lineRule="atLeast"/>
        <w:ind w:left="720"/>
        <w:rPr>
          <w:rFonts w:asciiTheme="minorHAnsi" w:eastAsiaTheme="minorHAnsi" w:hAnsiTheme="minorHAnsi" w:cstheme="minorBidi"/>
          <w:sz w:val="22"/>
          <w:szCs w:val="22"/>
          <w:lang w:eastAsia="en-US"/>
        </w:rPr>
      </w:pPr>
    </w:p>
    <w:p w14:paraId="621C4448" w14:textId="0D4D75C4" w:rsidR="00EF7BF3" w:rsidRPr="009A138C" w:rsidRDefault="009A138C" w:rsidP="009A138C">
      <w:pPr>
        <w:pStyle w:val="NormalWeb"/>
        <w:shd w:val="clear" w:color="auto" w:fill="FFFFFF"/>
        <w:spacing w:before="0" w:beforeAutospacing="0" w:after="0" w:afterAutospacing="0" w:line="360" w:lineRule="atLeast"/>
        <w:rPr>
          <w:rFonts w:asciiTheme="minorHAnsi" w:eastAsiaTheme="minorHAnsi" w:hAnsiTheme="minorHAnsi" w:cstheme="minorBidi"/>
          <w:b/>
          <w:bCs/>
          <w:sz w:val="22"/>
          <w:szCs w:val="22"/>
          <w:lang w:eastAsia="en-US"/>
        </w:rPr>
      </w:pPr>
      <w:r w:rsidRPr="009A138C">
        <w:rPr>
          <w:rFonts w:asciiTheme="minorHAnsi" w:eastAsiaTheme="minorHAnsi" w:hAnsiTheme="minorHAnsi" w:cstheme="minorBidi"/>
          <w:b/>
          <w:bCs/>
          <w:sz w:val="22"/>
          <w:szCs w:val="22"/>
          <w:lang w:eastAsia="en-US"/>
        </w:rPr>
        <w:t>DynamoDB API</w:t>
      </w:r>
    </w:p>
    <w:p w14:paraId="361B73CC" w14:textId="59C87E96" w:rsidR="004B2707" w:rsidRDefault="00D95583" w:rsidP="00D95583">
      <w:pPr>
        <w:pStyle w:val="ListParagraph"/>
        <w:numPr>
          <w:ilvl w:val="0"/>
          <w:numId w:val="2"/>
        </w:numPr>
      </w:pPr>
      <w:r>
        <w:t>Control plane</w:t>
      </w:r>
    </w:p>
    <w:p w14:paraId="7BAD2F62" w14:textId="7CE9ECA6" w:rsidR="00D95583" w:rsidRDefault="00BA0811" w:rsidP="00D95583">
      <w:pPr>
        <w:pStyle w:val="ListParagraph"/>
        <w:numPr>
          <w:ilvl w:val="1"/>
          <w:numId w:val="2"/>
        </w:numPr>
      </w:pPr>
      <w:proofErr w:type="spellStart"/>
      <w:r>
        <w:t>CreateTable</w:t>
      </w:r>
      <w:proofErr w:type="spellEnd"/>
    </w:p>
    <w:p w14:paraId="35288CC6" w14:textId="03EAF11E" w:rsidR="00BA0811" w:rsidRDefault="00BA0811" w:rsidP="00D95583">
      <w:pPr>
        <w:pStyle w:val="ListParagraph"/>
        <w:numPr>
          <w:ilvl w:val="1"/>
          <w:numId w:val="2"/>
        </w:numPr>
      </w:pPr>
      <w:proofErr w:type="spellStart"/>
      <w:proofErr w:type="gramStart"/>
      <w:r>
        <w:t>DescribeTable</w:t>
      </w:r>
      <w:proofErr w:type="spellEnd"/>
      <w:r w:rsidR="006D50D8">
        <w:t>(</w:t>
      </w:r>
      <w:proofErr w:type="gramEnd"/>
      <w:r w:rsidR="006D50D8">
        <w:t>No RCU Consumption)</w:t>
      </w:r>
    </w:p>
    <w:p w14:paraId="2CEE3456" w14:textId="0722CC86" w:rsidR="00BA0811" w:rsidRDefault="0051296C" w:rsidP="00D95583">
      <w:pPr>
        <w:pStyle w:val="ListParagraph"/>
        <w:numPr>
          <w:ilvl w:val="1"/>
          <w:numId w:val="2"/>
        </w:numPr>
      </w:pPr>
      <w:proofErr w:type="spellStart"/>
      <w:r>
        <w:t>ListTables</w:t>
      </w:r>
      <w:proofErr w:type="spellEnd"/>
    </w:p>
    <w:p w14:paraId="5D0CD864" w14:textId="4C5023B3" w:rsidR="0051296C" w:rsidRDefault="0051296C" w:rsidP="00D95583">
      <w:pPr>
        <w:pStyle w:val="ListParagraph"/>
        <w:numPr>
          <w:ilvl w:val="1"/>
          <w:numId w:val="2"/>
        </w:numPr>
      </w:pPr>
      <w:proofErr w:type="spellStart"/>
      <w:proofErr w:type="gramStart"/>
      <w:r>
        <w:t>UpdateTable</w:t>
      </w:r>
      <w:proofErr w:type="spellEnd"/>
      <w:r w:rsidR="006D50D8">
        <w:t>(</w:t>
      </w:r>
      <w:proofErr w:type="gramEnd"/>
      <w:r w:rsidR="006D50D8">
        <w:t>No RCU Consumption)</w:t>
      </w:r>
    </w:p>
    <w:p w14:paraId="76EBB8B8" w14:textId="488211DD" w:rsidR="0051296C" w:rsidRDefault="0051296C" w:rsidP="00D95583">
      <w:pPr>
        <w:pStyle w:val="ListParagraph"/>
        <w:numPr>
          <w:ilvl w:val="1"/>
          <w:numId w:val="2"/>
        </w:numPr>
      </w:pPr>
      <w:proofErr w:type="spellStart"/>
      <w:r>
        <w:t>DeleteTable</w:t>
      </w:r>
      <w:proofErr w:type="spellEnd"/>
    </w:p>
    <w:p w14:paraId="40F4153D" w14:textId="0E415CEB" w:rsidR="0051296C" w:rsidRDefault="00BA7182" w:rsidP="00BA7182">
      <w:pPr>
        <w:pStyle w:val="ListParagraph"/>
        <w:numPr>
          <w:ilvl w:val="0"/>
          <w:numId w:val="2"/>
        </w:numPr>
      </w:pPr>
      <w:r>
        <w:t>Data plane – CRUD operation</w:t>
      </w:r>
    </w:p>
    <w:p w14:paraId="7C964ECA" w14:textId="628965E2" w:rsidR="000E27DA" w:rsidRDefault="000E27DA" w:rsidP="000E27DA">
      <w:pPr>
        <w:pStyle w:val="ListParagraph"/>
        <w:numPr>
          <w:ilvl w:val="1"/>
          <w:numId w:val="2"/>
        </w:numPr>
      </w:pPr>
      <w:r>
        <w:t>Create</w:t>
      </w:r>
    </w:p>
    <w:p w14:paraId="6D3C66E7" w14:textId="1A39CA09" w:rsidR="00DE3BED" w:rsidRDefault="00290CDE" w:rsidP="000E27DA">
      <w:pPr>
        <w:pStyle w:val="ListParagraph"/>
        <w:numPr>
          <w:ilvl w:val="2"/>
          <w:numId w:val="2"/>
        </w:numPr>
      </w:pPr>
      <w:proofErr w:type="spellStart"/>
      <w:r>
        <w:t>PutItem</w:t>
      </w:r>
      <w:proofErr w:type="spellEnd"/>
      <w:r w:rsidR="005B07DD">
        <w:tab/>
        <w:t xml:space="preserve"> </w:t>
      </w:r>
    </w:p>
    <w:p w14:paraId="7D372D96" w14:textId="50EDCF81" w:rsidR="00290CDE" w:rsidRDefault="0089334F" w:rsidP="000E27DA">
      <w:pPr>
        <w:pStyle w:val="ListParagraph"/>
        <w:numPr>
          <w:ilvl w:val="2"/>
          <w:numId w:val="2"/>
        </w:numPr>
      </w:pPr>
      <w:proofErr w:type="spellStart"/>
      <w:r>
        <w:t>BatchWriteItem</w:t>
      </w:r>
      <w:proofErr w:type="spellEnd"/>
      <w:r w:rsidR="00FE3D81">
        <w:t xml:space="preserve"> </w:t>
      </w:r>
    </w:p>
    <w:p w14:paraId="23A595A2" w14:textId="44384CE3" w:rsidR="0089334F" w:rsidRPr="00BF7E8F" w:rsidRDefault="00271879" w:rsidP="000E27DA">
      <w:pPr>
        <w:pStyle w:val="ListParagraph"/>
        <w:numPr>
          <w:ilvl w:val="3"/>
          <w:numId w:val="2"/>
        </w:numPr>
        <w:rPr>
          <w:b/>
          <w:bCs/>
        </w:rPr>
      </w:pPr>
      <w:r w:rsidRPr="00BF7E8F">
        <w:rPr>
          <w:b/>
          <w:bCs/>
        </w:rPr>
        <w:t>Writes 25 items to table</w:t>
      </w:r>
    </w:p>
    <w:p w14:paraId="4E914890" w14:textId="5780E4D4" w:rsidR="000E27DA" w:rsidRDefault="000E27DA" w:rsidP="000E27DA">
      <w:pPr>
        <w:pStyle w:val="ListParagraph"/>
        <w:numPr>
          <w:ilvl w:val="1"/>
          <w:numId w:val="2"/>
        </w:numPr>
      </w:pPr>
      <w:r>
        <w:t>Read</w:t>
      </w:r>
    </w:p>
    <w:p w14:paraId="06D7781A" w14:textId="3F6EACE5" w:rsidR="000E27DA" w:rsidRDefault="004A1FE8" w:rsidP="007C064A">
      <w:pPr>
        <w:pStyle w:val="ListParagraph"/>
        <w:numPr>
          <w:ilvl w:val="2"/>
          <w:numId w:val="2"/>
        </w:numPr>
      </w:pPr>
      <w:proofErr w:type="spellStart"/>
      <w:r>
        <w:t>GetItem</w:t>
      </w:r>
      <w:proofErr w:type="spellEnd"/>
      <w:r>
        <w:t xml:space="preserve"> – Single item</w:t>
      </w:r>
    </w:p>
    <w:p w14:paraId="5C946093" w14:textId="3D1E1583" w:rsidR="004A1FE8" w:rsidRDefault="004A1FE8" w:rsidP="007C064A">
      <w:pPr>
        <w:pStyle w:val="ListParagraph"/>
        <w:numPr>
          <w:ilvl w:val="2"/>
          <w:numId w:val="2"/>
        </w:numPr>
      </w:pPr>
      <w:proofErr w:type="spellStart"/>
      <w:r>
        <w:t>BatchGet</w:t>
      </w:r>
      <w:r w:rsidR="008D316E">
        <w:t>I</w:t>
      </w:r>
      <w:r>
        <w:t>tem</w:t>
      </w:r>
      <w:proofErr w:type="spellEnd"/>
      <w:r>
        <w:t xml:space="preserve"> </w:t>
      </w:r>
      <w:r w:rsidR="0053549D">
        <w:t>–</w:t>
      </w:r>
      <w:r>
        <w:t xml:space="preserve"> </w:t>
      </w:r>
      <w:r w:rsidR="0053549D">
        <w:t>100 items</w:t>
      </w:r>
      <w:r w:rsidR="0020533E">
        <w:t xml:space="preserve"> (max 16 MB)</w:t>
      </w:r>
    </w:p>
    <w:p w14:paraId="2B2BA509" w14:textId="67E57C48" w:rsidR="00EE42A7" w:rsidRDefault="008F5251" w:rsidP="007C064A">
      <w:pPr>
        <w:pStyle w:val="ListParagraph"/>
        <w:numPr>
          <w:ilvl w:val="2"/>
          <w:numId w:val="2"/>
        </w:numPr>
      </w:pPr>
      <w:r>
        <w:t xml:space="preserve">Query </w:t>
      </w:r>
      <w:r w:rsidR="00491D68">
        <w:t>–</w:t>
      </w:r>
      <w:r w:rsidR="009C6772">
        <w:t xml:space="preserve"> </w:t>
      </w:r>
    </w:p>
    <w:p w14:paraId="46A73F74" w14:textId="2808D095" w:rsidR="00491D68" w:rsidRPr="00BF7E8F" w:rsidRDefault="00491D68" w:rsidP="00491D68">
      <w:pPr>
        <w:pStyle w:val="ListParagraph"/>
        <w:numPr>
          <w:ilvl w:val="3"/>
          <w:numId w:val="2"/>
        </w:numPr>
        <w:rPr>
          <w:b/>
          <w:bCs/>
        </w:rPr>
      </w:pPr>
      <w:r w:rsidRPr="00BF7E8F">
        <w:rPr>
          <w:b/>
          <w:bCs/>
        </w:rPr>
        <w:t>Retrieve all items that have a partition key</w:t>
      </w:r>
    </w:p>
    <w:p w14:paraId="32D98C0E" w14:textId="083F67B5" w:rsidR="005A46A9" w:rsidRDefault="005A46A9" w:rsidP="005A46A9">
      <w:pPr>
        <w:pStyle w:val="ListParagraph"/>
        <w:numPr>
          <w:ilvl w:val="3"/>
          <w:numId w:val="2"/>
        </w:numPr>
      </w:pPr>
      <w:r>
        <w:t>We can use this if table</w:t>
      </w:r>
      <w:r w:rsidR="000C1558">
        <w:t>/index</w:t>
      </w:r>
      <w:r>
        <w:t xml:space="preserve"> has both partition and sort key</w:t>
      </w:r>
    </w:p>
    <w:p w14:paraId="27823EAF" w14:textId="037A4F51" w:rsidR="00EE42A7" w:rsidRDefault="00EE42A7" w:rsidP="007C064A">
      <w:pPr>
        <w:pStyle w:val="ListParagraph"/>
        <w:numPr>
          <w:ilvl w:val="2"/>
          <w:numId w:val="2"/>
        </w:numPr>
      </w:pPr>
      <w:r>
        <w:t>Scan</w:t>
      </w:r>
    </w:p>
    <w:p w14:paraId="0641919F" w14:textId="6E623087" w:rsidR="000C1558" w:rsidRDefault="00DC557C" w:rsidP="000C1558">
      <w:pPr>
        <w:pStyle w:val="ListParagraph"/>
        <w:numPr>
          <w:ilvl w:val="3"/>
          <w:numId w:val="2"/>
        </w:numPr>
      </w:pPr>
      <w:r>
        <w:t>Retrieve all items from table or index</w:t>
      </w:r>
    </w:p>
    <w:p w14:paraId="3EEA66E6" w14:textId="16465AF7" w:rsidR="00271879" w:rsidRDefault="000E27DA" w:rsidP="000E27DA">
      <w:pPr>
        <w:pStyle w:val="ListParagraph"/>
        <w:numPr>
          <w:ilvl w:val="1"/>
          <w:numId w:val="2"/>
        </w:numPr>
      </w:pPr>
      <w:r>
        <w:t>Update</w:t>
      </w:r>
    </w:p>
    <w:p w14:paraId="241C7DF7" w14:textId="3DA64507" w:rsidR="00D620FC" w:rsidRDefault="00B73A30" w:rsidP="00D620FC">
      <w:pPr>
        <w:pStyle w:val="ListParagraph"/>
        <w:numPr>
          <w:ilvl w:val="2"/>
          <w:numId w:val="2"/>
        </w:numPr>
      </w:pPr>
      <w:proofErr w:type="spellStart"/>
      <w:r>
        <w:t>UpdateItem</w:t>
      </w:r>
      <w:proofErr w:type="spellEnd"/>
    </w:p>
    <w:p w14:paraId="2EB2F18A" w14:textId="30F7DE55" w:rsidR="00B73A30" w:rsidRPr="00BF7E8F" w:rsidRDefault="00760A37" w:rsidP="00B73A30">
      <w:pPr>
        <w:pStyle w:val="ListParagraph"/>
        <w:numPr>
          <w:ilvl w:val="3"/>
          <w:numId w:val="2"/>
        </w:numPr>
        <w:rPr>
          <w:b/>
          <w:bCs/>
        </w:rPr>
      </w:pPr>
      <w:r w:rsidRPr="00BF7E8F">
        <w:rPr>
          <w:b/>
          <w:bCs/>
        </w:rPr>
        <w:t>Must specify primary key</w:t>
      </w:r>
    </w:p>
    <w:p w14:paraId="28C433E2" w14:textId="73318025" w:rsidR="000E27DA" w:rsidRDefault="000E27DA" w:rsidP="000E27DA">
      <w:pPr>
        <w:pStyle w:val="ListParagraph"/>
        <w:numPr>
          <w:ilvl w:val="1"/>
          <w:numId w:val="2"/>
        </w:numPr>
      </w:pPr>
      <w:r>
        <w:t>Delete</w:t>
      </w:r>
    </w:p>
    <w:p w14:paraId="4D0DEF9F" w14:textId="450DDDC7" w:rsidR="00D620FC" w:rsidRDefault="00A514B8" w:rsidP="00D620FC">
      <w:pPr>
        <w:pStyle w:val="ListParagraph"/>
        <w:numPr>
          <w:ilvl w:val="2"/>
          <w:numId w:val="2"/>
        </w:numPr>
      </w:pPr>
      <w:proofErr w:type="spellStart"/>
      <w:r>
        <w:t>DeleteItem</w:t>
      </w:r>
      <w:proofErr w:type="spellEnd"/>
    </w:p>
    <w:p w14:paraId="4001E985" w14:textId="24389DE1" w:rsidR="00A514B8" w:rsidRDefault="008A0D6B" w:rsidP="00D620FC">
      <w:pPr>
        <w:pStyle w:val="ListParagraph"/>
        <w:numPr>
          <w:ilvl w:val="2"/>
          <w:numId w:val="2"/>
        </w:numPr>
      </w:pPr>
      <w:proofErr w:type="spellStart"/>
      <w:r>
        <w:t>BatchWriteItem</w:t>
      </w:r>
      <w:proofErr w:type="spellEnd"/>
      <w:r>
        <w:t xml:space="preserve"> </w:t>
      </w:r>
    </w:p>
    <w:p w14:paraId="1D78B1F2" w14:textId="14AD0C32" w:rsidR="00F91870" w:rsidRDefault="008A0D6B" w:rsidP="008A0D6B">
      <w:pPr>
        <w:pStyle w:val="ListParagraph"/>
        <w:numPr>
          <w:ilvl w:val="3"/>
          <w:numId w:val="2"/>
        </w:numPr>
      </w:pPr>
      <w:r>
        <w:t>Writes 25 items to table.</w:t>
      </w:r>
      <w:r w:rsidR="00B540D4">
        <w:t xml:space="preserve"> (Max 16 Mb)</w:t>
      </w:r>
    </w:p>
    <w:p w14:paraId="555F2FB1" w14:textId="27766568" w:rsidR="00F91870" w:rsidRDefault="00F91870" w:rsidP="00F91870">
      <w:pPr>
        <w:pStyle w:val="ListParagraph"/>
        <w:numPr>
          <w:ilvl w:val="0"/>
          <w:numId w:val="2"/>
        </w:numPr>
      </w:pPr>
      <w:r>
        <w:t>Streams</w:t>
      </w:r>
    </w:p>
    <w:p w14:paraId="041CFE88" w14:textId="10F7021D" w:rsidR="00F91870" w:rsidRDefault="00A537BC" w:rsidP="00F91870">
      <w:pPr>
        <w:pStyle w:val="ListParagraph"/>
        <w:numPr>
          <w:ilvl w:val="1"/>
          <w:numId w:val="2"/>
        </w:numPr>
      </w:pPr>
      <w:proofErr w:type="spellStart"/>
      <w:r>
        <w:t>ListStreams</w:t>
      </w:r>
      <w:proofErr w:type="spellEnd"/>
      <w:r w:rsidR="009F56EE">
        <w:t xml:space="preserve"> – to list available streams</w:t>
      </w:r>
    </w:p>
    <w:p w14:paraId="706F2817" w14:textId="08B97583" w:rsidR="00A537BC" w:rsidRDefault="00A537BC" w:rsidP="00F91870">
      <w:pPr>
        <w:pStyle w:val="ListParagraph"/>
        <w:numPr>
          <w:ilvl w:val="1"/>
          <w:numId w:val="2"/>
        </w:numPr>
      </w:pPr>
      <w:proofErr w:type="spellStart"/>
      <w:r>
        <w:t>DescribeStream</w:t>
      </w:r>
      <w:proofErr w:type="spellEnd"/>
      <w:r w:rsidR="00BE35B7">
        <w:t xml:space="preserve"> – describing details about stream to read</w:t>
      </w:r>
    </w:p>
    <w:p w14:paraId="2B89C917" w14:textId="4A603351" w:rsidR="00A537BC" w:rsidRDefault="001D7CC9" w:rsidP="00F91870">
      <w:pPr>
        <w:pStyle w:val="ListParagraph"/>
        <w:numPr>
          <w:ilvl w:val="1"/>
          <w:numId w:val="2"/>
        </w:numPr>
      </w:pPr>
      <w:proofErr w:type="spellStart"/>
      <w:r>
        <w:t>GetShradIterator</w:t>
      </w:r>
      <w:proofErr w:type="spellEnd"/>
      <w:r w:rsidR="00BE35B7">
        <w:t xml:space="preserve"> – handle to retrieve records from stream</w:t>
      </w:r>
    </w:p>
    <w:p w14:paraId="01B17763" w14:textId="693E98B4" w:rsidR="001D7CC9" w:rsidRDefault="008A77CF" w:rsidP="00F91870">
      <w:pPr>
        <w:pStyle w:val="ListParagraph"/>
        <w:numPr>
          <w:ilvl w:val="1"/>
          <w:numId w:val="2"/>
        </w:numPr>
      </w:pPr>
      <w:proofErr w:type="spellStart"/>
      <w:r>
        <w:t>GetRecords</w:t>
      </w:r>
      <w:proofErr w:type="spellEnd"/>
      <w:r w:rsidR="00E012E5">
        <w:t xml:space="preserve"> – retrieves one or more stream records</w:t>
      </w:r>
    </w:p>
    <w:p w14:paraId="21751F03" w14:textId="77777777" w:rsidR="007E6AB8" w:rsidRDefault="007E6AB8" w:rsidP="007E6AB8">
      <w:pPr>
        <w:pStyle w:val="ListParagraph"/>
        <w:ind w:left="1440"/>
      </w:pPr>
    </w:p>
    <w:p w14:paraId="2B0D8B12" w14:textId="5FF2F780" w:rsidR="008A0D6B" w:rsidRDefault="00F91870" w:rsidP="00F91870">
      <w:pPr>
        <w:pStyle w:val="ListParagraph"/>
        <w:numPr>
          <w:ilvl w:val="0"/>
          <w:numId w:val="2"/>
        </w:numPr>
      </w:pPr>
      <w:r>
        <w:t>Transactions</w:t>
      </w:r>
      <w:r>
        <w:tab/>
      </w:r>
    </w:p>
    <w:p w14:paraId="070DDE64" w14:textId="0142A1EC" w:rsidR="0094035E" w:rsidRDefault="005F0358" w:rsidP="0094035E">
      <w:pPr>
        <w:pStyle w:val="ListParagraph"/>
        <w:numPr>
          <w:ilvl w:val="1"/>
          <w:numId w:val="2"/>
        </w:numPr>
      </w:pPr>
      <w:proofErr w:type="spellStart"/>
      <w:r>
        <w:t>TransactWriteItems</w:t>
      </w:r>
      <w:proofErr w:type="spellEnd"/>
      <w:r w:rsidR="008F6B24">
        <w:t xml:space="preserve"> – a batch to allow Put, Update &amp; Delete within transactions scope. Either all or nothing</w:t>
      </w:r>
    </w:p>
    <w:p w14:paraId="58BFB634" w14:textId="172486A8" w:rsidR="005F0358" w:rsidRDefault="005F0358" w:rsidP="0094035E">
      <w:pPr>
        <w:pStyle w:val="ListParagraph"/>
        <w:numPr>
          <w:ilvl w:val="1"/>
          <w:numId w:val="2"/>
        </w:numPr>
      </w:pPr>
      <w:proofErr w:type="spellStart"/>
      <w:r>
        <w:t>TransactGetItems</w:t>
      </w:r>
      <w:proofErr w:type="spellEnd"/>
      <w:r w:rsidR="008F6B24">
        <w:t xml:space="preserve"> – Get operation</w:t>
      </w:r>
    </w:p>
    <w:p w14:paraId="12DD4203" w14:textId="5D960A06" w:rsidR="006F6752" w:rsidRDefault="006F6752" w:rsidP="008F6B24"/>
    <w:p w14:paraId="600B6D68" w14:textId="317117D5" w:rsidR="00587EC0" w:rsidRDefault="00587EC0" w:rsidP="008F6B24"/>
    <w:p w14:paraId="5AAC132E" w14:textId="77777777" w:rsidR="00587EC0" w:rsidRDefault="00587EC0" w:rsidP="008F6B24"/>
    <w:p w14:paraId="4C89CF1F" w14:textId="13DE618B" w:rsidR="006F6752" w:rsidRPr="006F6752" w:rsidRDefault="006F6752" w:rsidP="008F6B24">
      <w:pPr>
        <w:rPr>
          <w:b/>
          <w:bCs/>
        </w:rPr>
      </w:pPr>
      <w:r w:rsidRPr="006F6752">
        <w:rPr>
          <w:b/>
          <w:bCs/>
        </w:rPr>
        <w:lastRenderedPageBreak/>
        <w:t>Data types in DynamoDB</w:t>
      </w:r>
    </w:p>
    <w:p w14:paraId="5550C0C6" w14:textId="48D8D3B4" w:rsidR="006F6752" w:rsidRDefault="006F6752" w:rsidP="006F6752">
      <w:pPr>
        <w:pStyle w:val="ListParagraph"/>
        <w:numPr>
          <w:ilvl w:val="0"/>
          <w:numId w:val="2"/>
        </w:numPr>
      </w:pPr>
      <w:r>
        <w:t>Scalar</w:t>
      </w:r>
    </w:p>
    <w:p w14:paraId="15F0D13B" w14:textId="77777777" w:rsidR="00600A76" w:rsidRDefault="006F6752" w:rsidP="00600A76">
      <w:pPr>
        <w:pStyle w:val="ListParagraph"/>
        <w:numPr>
          <w:ilvl w:val="1"/>
          <w:numId w:val="2"/>
        </w:numPr>
      </w:pPr>
      <w:r>
        <w:t>Number, string, binary, Boolean &amp; null</w:t>
      </w:r>
    </w:p>
    <w:p w14:paraId="4373AC9F" w14:textId="4D92DB38" w:rsidR="00600A76" w:rsidRPr="00600A76" w:rsidRDefault="00600A76" w:rsidP="00600A76">
      <w:pPr>
        <w:pStyle w:val="ListParagraph"/>
        <w:numPr>
          <w:ilvl w:val="1"/>
          <w:numId w:val="2"/>
        </w:numPr>
      </w:pPr>
      <w:r w:rsidRPr="00600A76">
        <w:t>If you define a primary key attribute as a binary type attribute, the following additional constraints apply:</w:t>
      </w:r>
    </w:p>
    <w:p w14:paraId="47B22135" w14:textId="77777777" w:rsidR="00600A76" w:rsidRPr="00600A76" w:rsidRDefault="00600A76" w:rsidP="00600A76">
      <w:pPr>
        <w:pStyle w:val="NormalWeb"/>
        <w:numPr>
          <w:ilvl w:val="0"/>
          <w:numId w:val="2"/>
        </w:numPr>
        <w:shd w:val="clear" w:color="auto" w:fill="FFFFFF"/>
        <w:tabs>
          <w:tab w:val="clear" w:pos="720"/>
          <w:tab w:val="num" w:pos="1800"/>
        </w:tabs>
        <w:spacing w:before="0" w:beforeAutospacing="0" w:after="0" w:afterAutospacing="0" w:line="360" w:lineRule="atLeast"/>
        <w:ind w:left="1800"/>
        <w:rPr>
          <w:rFonts w:asciiTheme="minorHAnsi" w:eastAsiaTheme="minorHAnsi" w:hAnsiTheme="minorHAnsi" w:cstheme="minorBidi"/>
          <w:sz w:val="22"/>
          <w:szCs w:val="22"/>
          <w:lang w:eastAsia="en-US"/>
        </w:rPr>
      </w:pPr>
      <w:r w:rsidRPr="00600A76">
        <w:rPr>
          <w:rFonts w:asciiTheme="minorHAnsi" w:eastAsiaTheme="minorHAnsi" w:hAnsiTheme="minorHAnsi" w:cstheme="minorBidi"/>
          <w:sz w:val="22"/>
          <w:szCs w:val="22"/>
          <w:lang w:eastAsia="en-US"/>
        </w:rPr>
        <w:t>For a simple primary key, the maximum length of the first attribute value (the partition key) is 2048 bytes.</w:t>
      </w:r>
    </w:p>
    <w:p w14:paraId="17B0D91B" w14:textId="77777777" w:rsidR="00600A76" w:rsidRPr="00600A76" w:rsidRDefault="00600A76" w:rsidP="00600A76">
      <w:pPr>
        <w:pStyle w:val="NormalWeb"/>
        <w:numPr>
          <w:ilvl w:val="0"/>
          <w:numId w:val="2"/>
        </w:numPr>
        <w:shd w:val="clear" w:color="auto" w:fill="FFFFFF"/>
        <w:tabs>
          <w:tab w:val="clear" w:pos="720"/>
          <w:tab w:val="num" w:pos="1800"/>
        </w:tabs>
        <w:spacing w:before="0" w:beforeAutospacing="0" w:after="0" w:afterAutospacing="0" w:line="360" w:lineRule="atLeast"/>
        <w:ind w:left="1800"/>
        <w:rPr>
          <w:rFonts w:asciiTheme="minorHAnsi" w:eastAsiaTheme="minorHAnsi" w:hAnsiTheme="minorHAnsi" w:cstheme="minorBidi"/>
          <w:sz w:val="22"/>
          <w:szCs w:val="22"/>
          <w:lang w:eastAsia="en-US"/>
        </w:rPr>
      </w:pPr>
      <w:r w:rsidRPr="00600A76">
        <w:rPr>
          <w:rFonts w:asciiTheme="minorHAnsi" w:eastAsiaTheme="minorHAnsi" w:hAnsiTheme="minorHAnsi" w:cstheme="minorBidi"/>
          <w:sz w:val="22"/>
          <w:szCs w:val="22"/>
          <w:lang w:eastAsia="en-US"/>
        </w:rPr>
        <w:t>For a composite primary key, the maximum length of the second attribute value (the sort key) is 1024 bytes.</w:t>
      </w:r>
    </w:p>
    <w:p w14:paraId="53AE6C3A" w14:textId="77777777" w:rsidR="00600A76" w:rsidRDefault="00600A76" w:rsidP="00CD030C">
      <w:pPr>
        <w:pStyle w:val="ListParagraph"/>
        <w:ind w:left="1440"/>
      </w:pPr>
    </w:p>
    <w:p w14:paraId="2A03B95D" w14:textId="2CE567FB" w:rsidR="006F6752" w:rsidRDefault="006F6752" w:rsidP="006F6752">
      <w:pPr>
        <w:pStyle w:val="ListParagraph"/>
        <w:numPr>
          <w:ilvl w:val="0"/>
          <w:numId w:val="2"/>
        </w:numPr>
      </w:pPr>
      <w:r>
        <w:t>Document Types</w:t>
      </w:r>
    </w:p>
    <w:p w14:paraId="77D2C7A5" w14:textId="52394D77" w:rsidR="006F6752" w:rsidRDefault="009637EA" w:rsidP="006F6752">
      <w:pPr>
        <w:pStyle w:val="ListParagraph"/>
        <w:numPr>
          <w:ilvl w:val="1"/>
          <w:numId w:val="2"/>
        </w:numPr>
      </w:pPr>
      <w:r>
        <w:t>JSON</w:t>
      </w:r>
    </w:p>
    <w:p w14:paraId="7B5DBF98" w14:textId="190B71CC" w:rsidR="009637EA" w:rsidRPr="00BF7E8F" w:rsidRDefault="009637EA" w:rsidP="006F6752">
      <w:pPr>
        <w:pStyle w:val="ListParagraph"/>
        <w:numPr>
          <w:ilvl w:val="1"/>
          <w:numId w:val="2"/>
        </w:numPr>
        <w:rPr>
          <w:b/>
          <w:bCs/>
        </w:rPr>
      </w:pPr>
      <w:r w:rsidRPr="00BF7E8F">
        <w:rPr>
          <w:b/>
          <w:bCs/>
        </w:rPr>
        <w:t>Nested documents up</w:t>
      </w:r>
      <w:r w:rsidR="00971A4E" w:rsidRPr="00BF7E8F">
        <w:rPr>
          <w:b/>
          <w:bCs/>
        </w:rPr>
        <w:t xml:space="preserve"> </w:t>
      </w:r>
      <w:r w:rsidRPr="00BF7E8F">
        <w:rPr>
          <w:b/>
          <w:bCs/>
        </w:rPr>
        <w:t>to 32 levels</w:t>
      </w:r>
    </w:p>
    <w:p w14:paraId="67194C70" w14:textId="1A7C1F09" w:rsidR="00971A4E" w:rsidRDefault="000377C6" w:rsidP="006F6752">
      <w:pPr>
        <w:pStyle w:val="ListParagraph"/>
        <w:numPr>
          <w:ilvl w:val="1"/>
          <w:numId w:val="2"/>
        </w:numPr>
      </w:pPr>
      <w:r>
        <w:t xml:space="preserve">Maximum size </w:t>
      </w:r>
      <w:r w:rsidRPr="00BF7E8F">
        <w:rPr>
          <w:b/>
          <w:bCs/>
        </w:rPr>
        <w:t>400 kb</w:t>
      </w:r>
    </w:p>
    <w:p w14:paraId="26BF493A" w14:textId="48E6ADA6" w:rsidR="000377C6" w:rsidRDefault="000377C6" w:rsidP="00CD030C">
      <w:pPr>
        <w:pStyle w:val="ListParagraph"/>
        <w:ind w:left="1440"/>
      </w:pPr>
    </w:p>
    <w:p w14:paraId="403888AC" w14:textId="47460E37" w:rsidR="009637EA" w:rsidRDefault="00971A4E" w:rsidP="00971A4E">
      <w:pPr>
        <w:pStyle w:val="ListParagraph"/>
        <w:numPr>
          <w:ilvl w:val="0"/>
          <w:numId w:val="2"/>
        </w:numPr>
      </w:pPr>
      <w:r>
        <w:t>Set types</w:t>
      </w:r>
    </w:p>
    <w:p w14:paraId="659C3E9A" w14:textId="5643363D" w:rsidR="00B43A50" w:rsidRDefault="00E10B41" w:rsidP="00B43A50">
      <w:pPr>
        <w:pStyle w:val="ListParagraph"/>
        <w:numPr>
          <w:ilvl w:val="1"/>
          <w:numId w:val="2"/>
        </w:numPr>
      </w:pPr>
      <w:r>
        <w:t>All the set elements should be same type</w:t>
      </w:r>
    </w:p>
    <w:p w14:paraId="337AB476" w14:textId="2C35363B" w:rsidR="00B43A50" w:rsidRDefault="00B43A50" w:rsidP="00B43A50">
      <w:pPr>
        <w:pStyle w:val="ListParagraph"/>
        <w:numPr>
          <w:ilvl w:val="1"/>
          <w:numId w:val="2"/>
        </w:numPr>
      </w:pPr>
      <w:r>
        <w:t>No limit for the set, but item should not exceed 400 kb</w:t>
      </w:r>
    </w:p>
    <w:p w14:paraId="106E392C" w14:textId="273120C4" w:rsidR="009C56CD" w:rsidRDefault="009C56CD" w:rsidP="00B43A50">
      <w:pPr>
        <w:pStyle w:val="ListParagraph"/>
        <w:numPr>
          <w:ilvl w:val="1"/>
          <w:numId w:val="2"/>
        </w:numPr>
      </w:pPr>
      <w:r>
        <w:t>Does not support empty set</w:t>
      </w:r>
    </w:p>
    <w:p w14:paraId="22C2D812" w14:textId="136071E3" w:rsidR="004D4CF9" w:rsidRPr="001142D5" w:rsidRDefault="004D4CF9" w:rsidP="004D4CF9">
      <w:pPr>
        <w:rPr>
          <w:b/>
          <w:bCs/>
        </w:rPr>
      </w:pPr>
      <w:r w:rsidRPr="001142D5">
        <w:rPr>
          <w:b/>
          <w:bCs/>
        </w:rPr>
        <w:t>Read consistency</w:t>
      </w:r>
    </w:p>
    <w:p w14:paraId="09C01BDC" w14:textId="3FBF32F6" w:rsidR="00720D0D" w:rsidRDefault="00720D0D" w:rsidP="00720D0D">
      <w:pPr>
        <w:pStyle w:val="ListParagraph"/>
        <w:numPr>
          <w:ilvl w:val="0"/>
          <w:numId w:val="2"/>
        </w:numPr>
      </w:pPr>
      <w:r>
        <w:t>Supports Eventually and Strong consistent reads</w:t>
      </w:r>
    </w:p>
    <w:p w14:paraId="2E5D4F78" w14:textId="26240827" w:rsidR="00720D0D" w:rsidRDefault="00200E9E" w:rsidP="00720D0D">
      <w:pPr>
        <w:pStyle w:val="ListParagraph"/>
        <w:numPr>
          <w:ilvl w:val="0"/>
          <w:numId w:val="2"/>
        </w:numPr>
      </w:pPr>
      <w:r>
        <w:t>Eventually read</w:t>
      </w:r>
    </w:p>
    <w:p w14:paraId="4F598EFE" w14:textId="02F02A1C" w:rsidR="00200E9E" w:rsidRDefault="00200E9E" w:rsidP="00200E9E">
      <w:pPr>
        <w:pStyle w:val="ListParagraph"/>
        <w:numPr>
          <w:ilvl w:val="1"/>
          <w:numId w:val="2"/>
        </w:numPr>
      </w:pPr>
      <w:r>
        <w:t>Often stale data</w:t>
      </w:r>
    </w:p>
    <w:p w14:paraId="528C343C" w14:textId="7A685CD7" w:rsidR="00200E9E" w:rsidRDefault="00200E9E" w:rsidP="00200E9E">
      <w:pPr>
        <w:pStyle w:val="ListParagraph"/>
        <w:numPr>
          <w:ilvl w:val="1"/>
          <w:numId w:val="2"/>
        </w:numPr>
      </w:pPr>
      <w:r>
        <w:t>Recent write will not be available on immediate read</w:t>
      </w:r>
    </w:p>
    <w:p w14:paraId="7509BBF0" w14:textId="10BE9C12" w:rsidR="00200E9E" w:rsidRDefault="00200E9E" w:rsidP="00720D0D">
      <w:pPr>
        <w:pStyle w:val="ListParagraph"/>
        <w:numPr>
          <w:ilvl w:val="0"/>
          <w:numId w:val="2"/>
        </w:numPr>
      </w:pPr>
      <w:r>
        <w:t>Strong read</w:t>
      </w:r>
    </w:p>
    <w:p w14:paraId="7B760AAB" w14:textId="7B9A2DB6" w:rsidR="00200E9E" w:rsidRDefault="00200E9E" w:rsidP="00200E9E">
      <w:pPr>
        <w:pStyle w:val="ListParagraph"/>
        <w:numPr>
          <w:ilvl w:val="1"/>
          <w:numId w:val="2"/>
        </w:numPr>
      </w:pPr>
      <w:r>
        <w:t>Recent data immediately available</w:t>
      </w:r>
    </w:p>
    <w:p w14:paraId="64D8A9E2" w14:textId="6B34F4DC" w:rsidR="00200E9E" w:rsidRDefault="00200E9E" w:rsidP="00200E9E">
      <w:pPr>
        <w:pStyle w:val="ListParagraph"/>
        <w:numPr>
          <w:ilvl w:val="1"/>
          <w:numId w:val="2"/>
        </w:numPr>
      </w:pPr>
      <w:r>
        <w:t>GSI will not support strong read</w:t>
      </w:r>
    </w:p>
    <w:p w14:paraId="69A28FAF" w14:textId="4DF196A0" w:rsidR="00D833A4" w:rsidRDefault="00D833A4" w:rsidP="00D833A4">
      <w:pPr>
        <w:rPr>
          <w:b/>
          <w:bCs/>
        </w:rPr>
      </w:pPr>
      <w:r w:rsidRPr="00D833A4">
        <w:rPr>
          <w:b/>
          <w:bCs/>
        </w:rPr>
        <w:t>Read/Write capacity mode</w:t>
      </w:r>
    </w:p>
    <w:p w14:paraId="482C62AC" w14:textId="6DA1F296" w:rsidR="007018AA" w:rsidRPr="00D833A4" w:rsidRDefault="007018AA" w:rsidP="00D833A4">
      <w:pPr>
        <w:rPr>
          <w:b/>
          <w:bCs/>
        </w:rPr>
      </w:pPr>
      <w:r>
        <w:rPr>
          <w:rFonts w:ascii="Arial" w:hAnsi="Arial" w:cs="Arial"/>
          <w:color w:val="1A1A1A"/>
          <w:spacing w:val="5"/>
          <w:sz w:val="23"/>
          <w:szCs w:val="23"/>
          <w:shd w:val="clear" w:color="auto" w:fill="FFFFFF"/>
        </w:rPr>
        <w:t xml:space="preserve">The </w:t>
      </w:r>
      <w:r w:rsidRPr="007018AA">
        <w:rPr>
          <w:rFonts w:ascii="Arial" w:hAnsi="Arial" w:cs="Arial"/>
          <w:b/>
          <w:bCs/>
          <w:color w:val="1A1A1A"/>
          <w:spacing w:val="5"/>
          <w:sz w:val="23"/>
          <w:szCs w:val="23"/>
          <w:shd w:val="clear" w:color="auto" w:fill="FFFFFF"/>
        </w:rPr>
        <w:t>default read consistency in DynamoDB i</w:t>
      </w:r>
      <w:r>
        <w:rPr>
          <w:rFonts w:ascii="Arial" w:hAnsi="Arial" w:cs="Arial"/>
          <w:color w:val="1A1A1A"/>
          <w:spacing w:val="5"/>
          <w:sz w:val="23"/>
          <w:szCs w:val="23"/>
          <w:shd w:val="clear" w:color="auto" w:fill="FFFFFF"/>
        </w:rPr>
        <w:t xml:space="preserve">s </w:t>
      </w:r>
      <w:r w:rsidRPr="007018AA">
        <w:rPr>
          <w:rFonts w:ascii="Arial" w:hAnsi="Arial" w:cs="Arial"/>
          <w:b/>
          <w:bCs/>
          <w:color w:val="1A1A1A"/>
          <w:spacing w:val="5"/>
          <w:sz w:val="23"/>
          <w:szCs w:val="23"/>
          <w:shd w:val="clear" w:color="auto" w:fill="FFFFFF"/>
        </w:rPr>
        <w:t>"eventually consistent read</w:t>
      </w:r>
      <w:r>
        <w:rPr>
          <w:rFonts w:ascii="Arial" w:hAnsi="Arial" w:cs="Arial"/>
          <w:color w:val="1A1A1A"/>
          <w:spacing w:val="5"/>
          <w:sz w:val="23"/>
          <w:szCs w:val="23"/>
          <w:shd w:val="clear" w:color="auto" w:fill="FFFFFF"/>
        </w:rPr>
        <w:t>" which means that we need to multiply the number of items by '2</w:t>
      </w:r>
    </w:p>
    <w:p w14:paraId="41FE18C9" w14:textId="18911209" w:rsidR="00D833A4" w:rsidRDefault="00D833A4" w:rsidP="00D833A4">
      <w:pPr>
        <w:pStyle w:val="ListParagraph"/>
        <w:numPr>
          <w:ilvl w:val="0"/>
          <w:numId w:val="2"/>
        </w:numPr>
      </w:pPr>
      <w:r>
        <w:t>On-demand mode</w:t>
      </w:r>
    </w:p>
    <w:p w14:paraId="5BC35AF0" w14:textId="312C4AE2" w:rsidR="00D833A4" w:rsidRPr="00D833A4" w:rsidRDefault="002D27EB" w:rsidP="00D833A4">
      <w:pPr>
        <w:ind w:left="1080"/>
        <w:rPr>
          <w:b/>
          <w:bCs/>
        </w:rPr>
      </w:pPr>
      <w:r>
        <w:rPr>
          <w:b/>
          <w:bCs/>
        </w:rPr>
        <w:t>RRU</w:t>
      </w:r>
      <w:r w:rsidR="00D833A4" w:rsidRPr="00D833A4">
        <w:rPr>
          <w:b/>
          <w:bCs/>
        </w:rPr>
        <w:t xml:space="preserve"> &amp; </w:t>
      </w:r>
      <w:r>
        <w:rPr>
          <w:b/>
          <w:bCs/>
        </w:rPr>
        <w:t>WRU</w:t>
      </w:r>
    </w:p>
    <w:p w14:paraId="70849DC6" w14:textId="77777777" w:rsidR="00D833A4" w:rsidRPr="00657CB5" w:rsidRDefault="00D833A4" w:rsidP="00D833A4">
      <w:pPr>
        <w:pStyle w:val="ListParagraph"/>
        <w:numPr>
          <w:ilvl w:val="0"/>
          <w:numId w:val="2"/>
        </w:numPr>
        <w:tabs>
          <w:tab w:val="clear" w:pos="720"/>
          <w:tab w:val="num" w:pos="1800"/>
        </w:tabs>
        <w:ind w:left="1800"/>
      </w:pPr>
      <w:r w:rsidRPr="004A1C22">
        <w:t>One </w:t>
      </w:r>
      <w:r w:rsidRPr="004A1C22">
        <w:rPr>
          <w:i/>
          <w:iCs/>
        </w:rPr>
        <w:t>read request unit</w:t>
      </w:r>
      <w:r w:rsidRPr="004A1C22">
        <w:t> represents one strongly consistent read request, or two eventually consistent read requests, for an item up to 4 KB in size. </w:t>
      </w:r>
    </w:p>
    <w:p w14:paraId="2AA5A70C" w14:textId="77777777" w:rsidR="00D833A4" w:rsidRDefault="00D833A4" w:rsidP="00D833A4">
      <w:pPr>
        <w:pStyle w:val="ListParagraph"/>
        <w:numPr>
          <w:ilvl w:val="0"/>
          <w:numId w:val="2"/>
        </w:numPr>
        <w:tabs>
          <w:tab w:val="clear" w:pos="720"/>
          <w:tab w:val="num" w:pos="1800"/>
        </w:tabs>
        <w:ind w:left="1800"/>
      </w:pPr>
      <w:r w:rsidRPr="004A1C22">
        <w:t>One </w:t>
      </w:r>
      <w:proofErr w:type="gramStart"/>
      <w:r w:rsidRPr="004A1C22">
        <w:rPr>
          <w:i/>
          <w:iCs/>
        </w:rPr>
        <w:t>write</w:t>
      </w:r>
      <w:proofErr w:type="gramEnd"/>
      <w:r w:rsidRPr="004A1C22">
        <w:rPr>
          <w:i/>
          <w:iCs/>
        </w:rPr>
        <w:t xml:space="preserve"> request unit</w:t>
      </w:r>
      <w:r w:rsidRPr="004A1C22">
        <w:t> represents one write for an item up to 1 KB in size. If you need to write an item that is larger than 1 KB, DynamoDB needs to consume additional write request units. </w:t>
      </w:r>
    </w:p>
    <w:p w14:paraId="106DB4F2" w14:textId="77777777" w:rsidR="00D833A4" w:rsidRDefault="00D833A4" w:rsidP="00D833A4">
      <w:pPr>
        <w:pStyle w:val="ListParagraph"/>
        <w:ind w:left="1440"/>
      </w:pPr>
    </w:p>
    <w:p w14:paraId="6A532441" w14:textId="0B418065" w:rsidR="00D833A4" w:rsidRDefault="00D833A4" w:rsidP="00D833A4">
      <w:pPr>
        <w:pStyle w:val="ListParagraph"/>
        <w:numPr>
          <w:ilvl w:val="0"/>
          <w:numId w:val="2"/>
        </w:numPr>
      </w:pPr>
      <w:r>
        <w:t>Provisioned mode</w:t>
      </w:r>
    </w:p>
    <w:p w14:paraId="47014B61" w14:textId="77777777" w:rsidR="002D27EB" w:rsidRDefault="002D27EB" w:rsidP="002D27EB">
      <w:pPr>
        <w:pStyle w:val="ListParagraph"/>
      </w:pPr>
    </w:p>
    <w:p w14:paraId="6AE75052" w14:textId="0373EE40" w:rsidR="002D27EB" w:rsidRDefault="002D27EB" w:rsidP="002D27EB">
      <w:pPr>
        <w:pStyle w:val="ListParagraph"/>
        <w:numPr>
          <w:ilvl w:val="1"/>
          <w:numId w:val="2"/>
        </w:numPr>
      </w:pPr>
      <w:r>
        <w:t>RCU &amp; WCU</w:t>
      </w:r>
    </w:p>
    <w:p w14:paraId="1187C1B4" w14:textId="525AFF20" w:rsidR="002D27EB" w:rsidRPr="0069677C" w:rsidRDefault="0069677C" w:rsidP="004A1C22">
      <w:pPr>
        <w:pStyle w:val="ListParagraph"/>
        <w:numPr>
          <w:ilvl w:val="0"/>
          <w:numId w:val="2"/>
        </w:numPr>
        <w:tabs>
          <w:tab w:val="clear" w:pos="720"/>
          <w:tab w:val="num" w:pos="1800"/>
        </w:tabs>
        <w:ind w:left="1800"/>
      </w:pPr>
      <w:r w:rsidRPr="004A1C22">
        <w:lastRenderedPageBreak/>
        <w:t>One </w:t>
      </w:r>
      <w:r w:rsidRPr="004A1C22">
        <w:rPr>
          <w:i/>
          <w:iCs/>
        </w:rPr>
        <w:t>read capacity unit</w:t>
      </w:r>
      <w:r w:rsidRPr="004A1C22">
        <w:t> represents one strongly consistent read per second, or two eventually consistent reads per second, for an item up to 4 KB in size.  For example, if your item size is 8 KB, you require 2 read capacity units to sustain one strongly consistent read per second, 1 read capacity unit if you choose eventually consistent reads</w:t>
      </w:r>
    </w:p>
    <w:p w14:paraId="07FA3D4E" w14:textId="02E580BB" w:rsidR="0069677C" w:rsidRDefault="00377A29" w:rsidP="004A1C22">
      <w:pPr>
        <w:pStyle w:val="ListParagraph"/>
        <w:numPr>
          <w:ilvl w:val="0"/>
          <w:numId w:val="2"/>
        </w:numPr>
        <w:tabs>
          <w:tab w:val="clear" w:pos="720"/>
          <w:tab w:val="num" w:pos="1800"/>
        </w:tabs>
        <w:ind w:left="1800"/>
      </w:pPr>
      <w:r w:rsidRPr="004A1C22">
        <w:t>One </w:t>
      </w:r>
      <w:proofErr w:type="gramStart"/>
      <w:r w:rsidRPr="004A1C22">
        <w:rPr>
          <w:i/>
          <w:iCs/>
        </w:rPr>
        <w:t>write</w:t>
      </w:r>
      <w:proofErr w:type="gramEnd"/>
      <w:r w:rsidRPr="004A1C22">
        <w:rPr>
          <w:i/>
          <w:iCs/>
        </w:rPr>
        <w:t xml:space="preserve"> capacity unit</w:t>
      </w:r>
      <w:r w:rsidRPr="004A1C22">
        <w:t> represents one write per second for an item up to 1 KB in size.</w:t>
      </w:r>
      <w:r w:rsidR="00302DB3" w:rsidRPr="004A1C22">
        <w:t xml:space="preserve"> For example, if your item size is 2 KB, you require 2 write capacity units to sustain one write request per second </w:t>
      </w:r>
    </w:p>
    <w:p w14:paraId="51C9E374" w14:textId="77777777" w:rsidR="000648C2" w:rsidRPr="000648C2" w:rsidRDefault="000648C2" w:rsidP="000648C2">
      <w:pPr>
        <w:pStyle w:val="ListParagraph"/>
        <w:numPr>
          <w:ilvl w:val="1"/>
          <w:numId w:val="2"/>
        </w:numPr>
        <w:shd w:val="clear" w:color="auto" w:fill="FFFFFF"/>
        <w:spacing w:before="100" w:beforeAutospacing="1" w:after="100" w:afterAutospacing="1" w:line="360" w:lineRule="atLeast"/>
      </w:pPr>
      <w:r w:rsidRPr="000648C2">
        <w:t>Provisioned throughput is the maximum amount of capacity that an application can consume from a table or index. If your application exceeds your provisioned throughput capacity on a table or index, it is subject to request throttling.</w:t>
      </w:r>
    </w:p>
    <w:p w14:paraId="4927C27D" w14:textId="77777777" w:rsidR="000648C2" w:rsidRPr="000648C2" w:rsidRDefault="000648C2" w:rsidP="000648C2">
      <w:pPr>
        <w:pStyle w:val="ListParagraph"/>
        <w:numPr>
          <w:ilvl w:val="1"/>
          <w:numId w:val="2"/>
        </w:numPr>
        <w:shd w:val="clear" w:color="auto" w:fill="FFFFFF"/>
        <w:spacing w:before="100" w:beforeAutospacing="1" w:after="100" w:afterAutospacing="1" w:line="360" w:lineRule="atLeast"/>
      </w:pPr>
      <w:r w:rsidRPr="000648C2">
        <w:t xml:space="preserve">Throttling prevents your application from consuming too many capacity units. When a request is </w:t>
      </w:r>
      <w:r w:rsidRPr="000648C2">
        <w:rPr>
          <w:b/>
          <w:bCs/>
        </w:rPr>
        <w:t>throttled</w:t>
      </w:r>
      <w:r w:rsidRPr="000648C2">
        <w:t>, it fails with an HTTP 400 code (Bad Request) and a </w:t>
      </w:r>
      <w:proofErr w:type="spellStart"/>
      <w:r w:rsidRPr="00CB74E7">
        <w:rPr>
          <w:b/>
          <w:bCs/>
        </w:rPr>
        <w:t>ProvisionedThroughputExceededException</w:t>
      </w:r>
      <w:proofErr w:type="spellEnd"/>
      <w:r w:rsidRPr="000648C2">
        <w:t>.</w:t>
      </w:r>
    </w:p>
    <w:p w14:paraId="39882584" w14:textId="15E5C57A" w:rsidR="004A1C22" w:rsidRPr="00E1138E" w:rsidRDefault="009A279D" w:rsidP="009A279D">
      <w:pPr>
        <w:rPr>
          <w:b/>
          <w:bCs/>
        </w:rPr>
      </w:pPr>
      <w:r w:rsidRPr="00E1138E">
        <w:rPr>
          <w:b/>
          <w:bCs/>
        </w:rPr>
        <w:t>Partition and Data Distribution</w:t>
      </w:r>
    </w:p>
    <w:p w14:paraId="190C90B1" w14:textId="31F3E5EF" w:rsidR="009A279D" w:rsidRDefault="00E1138E" w:rsidP="00E1138E">
      <w:pPr>
        <w:pStyle w:val="ListParagraph"/>
        <w:numPr>
          <w:ilvl w:val="0"/>
          <w:numId w:val="2"/>
        </w:numPr>
      </w:pPr>
      <w:r>
        <w:t>Partition Key</w:t>
      </w:r>
    </w:p>
    <w:p w14:paraId="04162CE3" w14:textId="77777777" w:rsidR="00E1138E" w:rsidRPr="00E1138E" w:rsidRDefault="00E1138E" w:rsidP="00E1138E">
      <w:pPr>
        <w:pStyle w:val="ListParagraph"/>
        <w:numPr>
          <w:ilvl w:val="1"/>
          <w:numId w:val="2"/>
        </w:numPr>
        <w:shd w:val="clear" w:color="auto" w:fill="FFFFFF"/>
        <w:spacing w:before="100" w:beforeAutospacing="1" w:after="100" w:afterAutospacing="1" w:line="360" w:lineRule="atLeast"/>
      </w:pPr>
      <w:r w:rsidRPr="00E1138E">
        <w:t>If your table has a simple primary key (partition key only), DynamoDB stores and retrieves each item based on its partition key value.</w:t>
      </w:r>
    </w:p>
    <w:p w14:paraId="61C4ADB8" w14:textId="77777777" w:rsidR="00E1138E" w:rsidRPr="00E1138E" w:rsidRDefault="00E1138E" w:rsidP="00E1138E">
      <w:pPr>
        <w:pStyle w:val="ListParagraph"/>
        <w:numPr>
          <w:ilvl w:val="1"/>
          <w:numId w:val="2"/>
        </w:numPr>
        <w:shd w:val="clear" w:color="auto" w:fill="FFFFFF"/>
        <w:spacing w:before="100" w:beforeAutospacing="1" w:after="100" w:afterAutospacing="1" w:line="360" w:lineRule="atLeast"/>
      </w:pPr>
      <w:r w:rsidRPr="00E1138E">
        <w:t>To write an item to the table, DynamoDB uses the value of the partition key as input to an internal hash function. The output value from the hash function determines the partition in which the item will be stored.</w:t>
      </w:r>
    </w:p>
    <w:p w14:paraId="514960F5" w14:textId="77777777" w:rsidR="00E1138E" w:rsidRPr="00E1138E" w:rsidRDefault="00E1138E" w:rsidP="00E1138E">
      <w:pPr>
        <w:pStyle w:val="ListParagraph"/>
        <w:numPr>
          <w:ilvl w:val="1"/>
          <w:numId w:val="2"/>
        </w:numPr>
        <w:shd w:val="clear" w:color="auto" w:fill="FFFFFF"/>
        <w:spacing w:before="100" w:beforeAutospacing="1" w:after="100" w:afterAutospacing="1" w:line="360" w:lineRule="atLeast"/>
      </w:pPr>
      <w:r w:rsidRPr="00E1138E">
        <w:t>To read an item from the table, you must specify the partition key value for the item. DynamoDB uses this value as input to its hash function, yielding the partition in which the item can be found.</w:t>
      </w:r>
    </w:p>
    <w:p w14:paraId="74C8E2EE" w14:textId="77777777" w:rsidR="00E1138E" w:rsidRDefault="00E1138E" w:rsidP="00E1138E">
      <w:pPr>
        <w:pStyle w:val="ListParagraph"/>
        <w:ind w:left="1440"/>
      </w:pPr>
    </w:p>
    <w:p w14:paraId="3A51C2EC" w14:textId="54BD9AE9" w:rsidR="00E1138E" w:rsidRDefault="00E1138E" w:rsidP="00E1138E">
      <w:pPr>
        <w:pStyle w:val="ListParagraph"/>
        <w:numPr>
          <w:ilvl w:val="0"/>
          <w:numId w:val="2"/>
        </w:numPr>
      </w:pPr>
      <w:r>
        <w:t>Partition Key and Sort key</w:t>
      </w:r>
    </w:p>
    <w:p w14:paraId="27350AB8" w14:textId="77777777" w:rsidR="00F206A2" w:rsidRPr="00F206A2" w:rsidRDefault="00F206A2" w:rsidP="00F206A2">
      <w:pPr>
        <w:pStyle w:val="ListParagraph"/>
        <w:numPr>
          <w:ilvl w:val="1"/>
          <w:numId w:val="2"/>
        </w:numPr>
        <w:shd w:val="clear" w:color="auto" w:fill="FFFFFF"/>
        <w:spacing w:before="100" w:beforeAutospacing="1" w:after="100" w:afterAutospacing="1" w:line="360" w:lineRule="atLeast"/>
      </w:pPr>
      <w:r w:rsidRPr="00F206A2">
        <w:t>If the table has a composite primary key (partition key and sort key), DynamoDB calculates the hash value of the partition key in the same way as described in </w:t>
      </w:r>
      <w:hyperlink r:id="rId6" w:anchor="HowItWorks.Partitions.SimpleKey" w:history="1">
        <w:r w:rsidRPr="00F206A2">
          <w:t>Data Distribution: Partition Key</w:t>
        </w:r>
      </w:hyperlink>
      <w:r w:rsidRPr="00F206A2">
        <w:t>—but it stores all of the items with the same partition key value physically close together, ordered by sort key value.</w:t>
      </w:r>
    </w:p>
    <w:p w14:paraId="38E900AC" w14:textId="77777777" w:rsidR="00F206A2" w:rsidRPr="00F206A2" w:rsidRDefault="00F206A2" w:rsidP="00F206A2">
      <w:pPr>
        <w:pStyle w:val="ListParagraph"/>
        <w:numPr>
          <w:ilvl w:val="1"/>
          <w:numId w:val="2"/>
        </w:numPr>
        <w:shd w:val="clear" w:color="auto" w:fill="FFFFFF"/>
        <w:spacing w:before="100" w:beforeAutospacing="1" w:after="100" w:afterAutospacing="1" w:line="360" w:lineRule="atLeast"/>
      </w:pPr>
      <w:r w:rsidRPr="00F206A2">
        <w:t>To write an item to the table, DynamoDB calculates the hash value of the partition key to determine which partition should contain the item. In that partition, there could be several items with the same partition key value, so DynamoDB stores the item among the others with the same partition key, in ascending order by sort key.</w:t>
      </w:r>
    </w:p>
    <w:p w14:paraId="5DCB996E" w14:textId="77777777" w:rsidR="00F206A2" w:rsidRPr="00F206A2" w:rsidRDefault="00F206A2" w:rsidP="00F206A2">
      <w:pPr>
        <w:pStyle w:val="ListParagraph"/>
        <w:numPr>
          <w:ilvl w:val="1"/>
          <w:numId w:val="2"/>
        </w:numPr>
        <w:shd w:val="clear" w:color="auto" w:fill="FFFFFF"/>
        <w:spacing w:before="100" w:beforeAutospacing="1" w:after="100" w:afterAutospacing="1" w:line="360" w:lineRule="atLeast"/>
      </w:pPr>
      <w:r w:rsidRPr="00F206A2">
        <w:t>To read an item from the table, you must specify its partition key value and sort key value. DynamoDB calculates the partition key's hash value, yielding the partition in which the item can be found.</w:t>
      </w:r>
    </w:p>
    <w:p w14:paraId="2BC9DD24" w14:textId="77777777" w:rsidR="0043624A" w:rsidRDefault="0043624A" w:rsidP="00F206A2">
      <w:pPr>
        <w:rPr>
          <w:b/>
          <w:bCs/>
        </w:rPr>
      </w:pPr>
    </w:p>
    <w:p w14:paraId="6E5965D5" w14:textId="77777777" w:rsidR="0043624A" w:rsidRDefault="0043624A" w:rsidP="00F206A2">
      <w:pPr>
        <w:rPr>
          <w:b/>
          <w:bCs/>
        </w:rPr>
      </w:pPr>
    </w:p>
    <w:p w14:paraId="2057BD13" w14:textId="77777777" w:rsidR="0043624A" w:rsidRDefault="0043624A" w:rsidP="00F206A2">
      <w:pPr>
        <w:rPr>
          <w:b/>
          <w:bCs/>
        </w:rPr>
      </w:pPr>
    </w:p>
    <w:p w14:paraId="6D40588C" w14:textId="77777777" w:rsidR="0043624A" w:rsidRDefault="0043624A" w:rsidP="00F206A2">
      <w:pPr>
        <w:rPr>
          <w:b/>
          <w:bCs/>
        </w:rPr>
      </w:pPr>
    </w:p>
    <w:p w14:paraId="08ECC2ED" w14:textId="60FD3753" w:rsidR="00E1138E" w:rsidRPr="00AC2E25" w:rsidRDefault="00AC2E25" w:rsidP="00F206A2">
      <w:pPr>
        <w:rPr>
          <w:b/>
          <w:bCs/>
        </w:rPr>
      </w:pPr>
      <w:r w:rsidRPr="00AC2E25">
        <w:rPr>
          <w:b/>
          <w:bCs/>
        </w:rPr>
        <w:t>CLI</w:t>
      </w:r>
    </w:p>
    <w:p w14:paraId="48DECFAF" w14:textId="2988C780" w:rsidR="00AC2E25" w:rsidRDefault="00AC2E25" w:rsidP="00F206A2">
      <w:proofErr w:type="spellStart"/>
      <w:r w:rsidRPr="00AC2E25">
        <w:t>ResourceInUseException</w:t>
      </w:r>
      <w:proofErr w:type="spellEnd"/>
      <w:r>
        <w:t xml:space="preserve"> – if duplicate table creation</w:t>
      </w:r>
    </w:p>
    <w:p w14:paraId="35528B24" w14:textId="688FEB2B" w:rsidR="00C57C1B" w:rsidRDefault="00C57C1B" w:rsidP="00C57C1B">
      <w:pPr>
        <w:rPr>
          <w:rFonts w:ascii="Consolas" w:eastAsia="Times New Roman" w:hAnsi="Consolas" w:cs="Times New Roman"/>
          <w:color w:val="ABB2BF"/>
          <w:sz w:val="21"/>
          <w:szCs w:val="21"/>
          <w:shd w:val="clear" w:color="auto" w:fill="282C34"/>
          <w:lang w:eastAsia="en-GB"/>
        </w:rPr>
      </w:pPr>
    </w:p>
    <w:p w14:paraId="743DC3A2" w14:textId="6A0F753F" w:rsidR="008A54A2" w:rsidRDefault="008A54A2" w:rsidP="00232883">
      <w:pPr>
        <w:spacing w:after="0" w:line="240" w:lineRule="auto"/>
      </w:pPr>
      <w:r w:rsidRPr="00C2484A">
        <w:rPr>
          <w:b/>
        </w:rPr>
        <w:t>Create</w:t>
      </w:r>
      <w:r w:rsidRPr="00232883">
        <w:t>-table</w:t>
      </w:r>
    </w:p>
    <w:p w14:paraId="6E11D41D" w14:textId="77777777" w:rsidR="00232883" w:rsidRPr="00232883" w:rsidRDefault="00232883" w:rsidP="00232883">
      <w:pPr>
        <w:spacing w:after="0" w:line="240" w:lineRule="auto"/>
      </w:pPr>
    </w:p>
    <w:p w14:paraId="638F6F3D" w14:textId="3D0361C2" w:rsidR="00232883" w:rsidRPr="00232883" w:rsidRDefault="00232883" w:rsidP="00232883">
      <w:pPr>
        <w:spacing w:after="0" w:line="240" w:lineRule="auto"/>
      </w:pPr>
      <w:proofErr w:type="spellStart"/>
      <w:r w:rsidRPr="00232883">
        <w:t>aws</w:t>
      </w:r>
      <w:proofErr w:type="spellEnd"/>
      <w:r w:rsidRPr="00232883">
        <w:t xml:space="preserve"> </w:t>
      </w:r>
      <w:proofErr w:type="spellStart"/>
      <w:r w:rsidRPr="00232883">
        <w:t>dynamodb</w:t>
      </w:r>
      <w:proofErr w:type="spellEnd"/>
      <w:r w:rsidRPr="00232883">
        <w:t xml:space="preserve"> create-table \  </w:t>
      </w:r>
    </w:p>
    <w:p w14:paraId="1CE0FE87" w14:textId="45CA27D1" w:rsidR="00232883" w:rsidRPr="00232883" w:rsidRDefault="00232883" w:rsidP="00232883">
      <w:pPr>
        <w:spacing w:after="0" w:line="240" w:lineRule="auto"/>
      </w:pPr>
      <w:r w:rsidRPr="00232883">
        <w:t>--table-name Customers \</w:t>
      </w:r>
    </w:p>
    <w:p w14:paraId="2169B6B9" w14:textId="2CFE84A9" w:rsidR="00232883" w:rsidRPr="00232883" w:rsidRDefault="00232883" w:rsidP="00232883">
      <w:pPr>
        <w:spacing w:after="0" w:line="240" w:lineRule="auto"/>
      </w:pPr>
      <w:r w:rsidRPr="00232883">
        <w:t xml:space="preserve">--attribute-definitions \        </w:t>
      </w:r>
    </w:p>
    <w:p w14:paraId="0B923DDC" w14:textId="3B340E34" w:rsidR="00232883" w:rsidRPr="00232883" w:rsidRDefault="00232883" w:rsidP="00232883">
      <w:pPr>
        <w:spacing w:after="0" w:line="240" w:lineRule="auto"/>
      </w:pPr>
      <w:proofErr w:type="spellStart"/>
      <w:r w:rsidRPr="00232883">
        <w:t>AttributeName</w:t>
      </w:r>
      <w:proofErr w:type="spellEnd"/>
      <w:r w:rsidRPr="00232883">
        <w:t>=</w:t>
      </w:r>
      <w:proofErr w:type="spellStart"/>
      <w:proofErr w:type="gramStart"/>
      <w:r w:rsidRPr="00232883">
        <w:t>ID,AttributeType</w:t>
      </w:r>
      <w:proofErr w:type="spellEnd"/>
      <w:proofErr w:type="gramEnd"/>
      <w:r w:rsidRPr="00232883">
        <w:t xml:space="preserve">=N \ </w:t>
      </w:r>
    </w:p>
    <w:p w14:paraId="5320D104" w14:textId="26E52E45" w:rsidR="00232883" w:rsidRPr="00232883" w:rsidRDefault="00232883" w:rsidP="00232883">
      <w:pPr>
        <w:spacing w:after="0" w:line="240" w:lineRule="auto"/>
      </w:pPr>
      <w:proofErr w:type="spellStart"/>
      <w:r w:rsidRPr="00232883">
        <w:t>AttributeName</w:t>
      </w:r>
      <w:proofErr w:type="spellEnd"/>
      <w:r w:rsidRPr="00232883">
        <w:t>=</w:t>
      </w:r>
      <w:proofErr w:type="spellStart"/>
      <w:proofErr w:type="gramStart"/>
      <w:r w:rsidRPr="00232883">
        <w:t>Name,AttributeType</w:t>
      </w:r>
      <w:proofErr w:type="spellEnd"/>
      <w:proofErr w:type="gramEnd"/>
      <w:r w:rsidRPr="00232883">
        <w:t xml:space="preserve">=S \  </w:t>
      </w:r>
    </w:p>
    <w:p w14:paraId="5F934715" w14:textId="412CE4F5" w:rsidR="00232883" w:rsidRPr="001048A8" w:rsidRDefault="00232883" w:rsidP="00232883">
      <w:pPr>
        <w:spacing w:after="0" w:line="240" w:lineRule="auto"/>
        <w:rPr>
          <w:b/>
          <w:bCs/>
        </w:rPr>
      </w:pPr>
      <w:r w:rsidRPr="001048A8">
        <w:rPr>
          <w:b/>
          <w:bCs/>
        </w:rPr>
        <w:t>--key-schema \</w:t>
      </w:r>
    </w:p>
    <w:p w14:paraId="14063385" w14:textId="72586750" w:rsidR="00232883" w:rsidRPr="00232883" w:rsidRDefault="00232883" w:rsidP="00232883">
      <w:pPr>
        <w:spacing w:after="0" w:line="240" w:lineRule="auto"/>
      </w:pPr>
      <w:proofErr w:type="spellStart"/>
      <w:r w:rsidRPr="00232883">
        <w:t>AttributeName</w:t>
      </w:r>
      <w:proofErr w:type="spellEnd"/>
      <w:r w:rsidRPr="00232883">
        <w:t>=</w:t>
      </w:r>
      <w:proofErr w:type="spellStart"/>
      <w:proofErr w:type="gramStart"/>
      <w:r w:rsidRPr="00232883">
        <w:t>ID,KeyType</w:t>
      </w:r>
      <w:proofErr w:type="spellEnd"/>
      <w:proofErr w:type="gramEnd"/>
      <w:r w:rsidRPr="00232883">
        <w:t>=HASH \</w:t>
      </w:r>
    </w:p>
    <w:p w14:paraId="2981ADA0" w14:textId="44805FDF" w:rsidR="00232883" w:rsidRPr="00232883" w:rsidRDefault="00232883" w:rsidP="00232883">
      <w:pPr>
        <w:spacing w:after="0" w:line="240" w:lineRule="auto"/>
      </w:pPr>
      <w:proofErr w:type="spellStart"/>
      <w:r w:rsidRPr="00232883">
        <w:t>AttributeName</w:t>
      </w:r>
      <w:proofErr w:type="spellEnd"/>
      <w:r w:rsidRPr="00232883">
        <w:t>=</w:t>
      </w:r>
      <w:proofErr w:type="spellStart"/>
      <w:proofErr w:type="gramStart"/>
      <w:r w:rsidRPr="00232883">
        <w:t>Name,KeyType</w:t>
      </w:r>
      <w:proofErr w:type="spellEnd"/>
      <w:proofErr w:type="gramEnd"/>
      <w:r w:rsidRPr="00232883">
        <w:t>=RANGE \</w:t>
      </w:r>
    </w:p>
    <w:p w14:paraId="50F644E0" w14:textId="0BEAD8F0" w:rsidR="00232883" w:rsidRPr="00232883" w:rsidRDefault="00232883" w:rsidP="00232883">
      <w:pPr>
        <w:spacing w:after="0" w:line="240" w:lineRule="auto"/>
      </w:pPr>
      <w:r w:rsidRPr="00232883">
        <w:t xml:space="preserve"> --provisioned-throughput \</w:t>
      </w:r>
    </w:p>
    <w:p w14:paraId="541C3059" w14:textId="12BD1554" w:rsidR="00232883" w:rsidRPr="00232883" w:rsidRDefault="00232883" w:rsidP="00232883">
      <w:pPr>
        <w:spacing w:after="0" w:line="240" w:lineRule="auto"/>
      </w:pPr>
      <w:proofErr w:type="spellStart"/>
      <w:r w:rsidRPr="00232883">
        <w:t>ReadCapacityUnits</w:t>
      </w:r>
      <w:proofErr w:type="spellEnd"/>
      <w:r w:rsidRPr="00232883">
        <w:t>=</w:t>
      </w:r>
      <w:proofErr w:type="gramStart"/>
      <w:r w:rsidRPr="00232883">
        <w:t>10,WriteCapacityUnits</w:t>
      </w:r>
      <w:proofErr w:type="gramEnd"/>
      <w:r w:rsidRPr="00232883">
        <w:t>=5</w:t>
      </w:r>
    </w:p>
    <w:p w14:paraId="01457E48" w14:textId="77777777" w:rsidR="00232883" w:rsidRPr="00C2484A" w:rsidRDefault="00232883" w:rsidP="00C57C1B">
      <w:pPr>
        <w:rPr>
          <w:b/>
        </w:rPr>
      </w:pPr>
    </w:p>
    <w:p w14:paraId="04585F53" w14:textId="77777777" w:rsidR="00C2484A" w:rsidRPr="00C2484A" w:rsidRDefault="00C2484A" w:rsidP="00C2484A">
      <w:pPr>
        <w:rPr>
          <w:b/>
        </w:rPr>
      </w:pPr>
      <w:proofErr w:type="spellStart"/>
      <w:r w:rsidRPr="00C2484A">
        <w:rPr>
          <w:b/>
        </w:rPr>
        <w:t>aws</w:t>
      </w:r>
      <w:proofErr w:type="spellEnd"/>
      <w:r w:rsidRPr="00C2484A">
        <w:rPr>
          <w:b/>
        </w:rPr>
        <w:t xml:space="preserve"> </w:t>
      </w:r>
      <w:proofErr w:type="spellStart"/>
      <w:r w:rsidRPr="00C2484A">
        <w:rPr>
          <w:b/>
        </w:rPr>
        <w:t>dynamodb</w:t>
      </w:r>
      <w:proofErr w:type="spellEnd"/>
      <w:r w:rsidRPr="00C2484A">
        <w:rPr>
          <w:b/>
        </w:rPr>
        <w:t xml:space="preserve"> create-table \</w:t>
      </w:r>
    </w:p>
    <w:p w14:paraId="4D4D9937" w14:textId="77777777" w:rsidR="00C2484A" w:rsidRDefault="00C2484A" w:rsidP="00C2484A">
      <w:r>
        <w:t xml:space="preserve">    --table-name Music \</w:t>
      </w:r>
    </w:p>
    <w:p w14:paraId="34FBB74F" w14:textId="77777777" w:rsidR="00C2484A" w:rsidRDefault="00C2484A" w:rsidP="00C2484A">
      <w:r>
        <w:t xml:space="preserve">    --attribute-definitions \</w:t>
      </w:r>
    </w:p>
    <w:p w14:paraId="37B433DB" w14:textId="77777777" w:rsidR="00C2484A" w:rsidRDefault="00C2484A" w:rsidP="00C2484A">
      <w:r>
        <w:t xml:space="preserve">        </w:t>
      </w:r>
      <w:proofErr w:type="spellStart"/>
      <w:r>
        <w:t>AttributeName</w:t>
      </w:r>
      <w:proofErr w:type="spellEnd"/>
      <w:r>
        <w:t>=</w:t>
      </w:r>
      <w:proofErr w:type="spellStart"/>
      <w:proofErr w:type="gramStart"/>
      <w:r>
        <w:t>Artist,AttributeType</w:t>
      </w:r>
      <w:proofErr w:type="spellEnd"/>
      <w:proofErr w:type="gramEnd"/>
      <w:r>
        <w:t>=S \</w:t>
      </w:r>
    </w:p>
    <w:p w14:paraId="17363074" w14:textId="77777777" w:rsidR="00C2484A" w:rsidRDefault="00C2484A" w:rsidP="00C2484A">
      <w:r>
        <w:t xml:space="preserve">        </w:t>
      </w:r>
      <w:proofErr w:type="spellStart"/>
      <w:r>
        <w:t>AttributeName</w:t>
      </w:r>
      <w:proofErr w:type="spellEnd"/>
      <w:r>
        <w:t>=</w:t>
      </w:r>
      <w:proofErr w:type="spellStart"/>
      <w:proofErr w:type="gramStart"/>
      <w:r>
        <w:t>SongTitle,AttributeType</w:t>
      </w:r>
      <w:proofErr w:type="spellEnd"/>
      <w:proofErr w:type="gramEnd"/>
      <w:r>
        <w:t>=S \</w:t>
      </w:r>
    </w:p>
    <w:p w14:paraId="14ED8818" w14:textId="77777777" w:rsidR="00C2484A" w:rsidRPr="00C2484A" w:rsidRDefault="00C2484A" w:rsidP="00C2484A">
      <w:pPr>
        <w:rPr>
          <w:b/>
        </w:rPr>
      </w:pPr>
      <w:r w:rsidRPr="00C2484A">
        <w:rPr>
          <w:b/>
        </w:rPr>
        <w:t xml:space="preserve">    --key-schema \</w:t>
      </w:r>
    </w:p>
    <w:p w14:paraId="778AABCD" w14:textId="77777777" w:rsidR="00C2484A" w:rsidRDefault="00C2484A" w:rsidP="00C2484A">
      <w:r>
        <w:t xml:space="preserve">        </w:t>
      </w:r>
      <w:proofErr w:type="spellStart"/>
      <w:r>
        <w:t>AttributeName</w:t>
      </w:r>
      <w:proofErr w:type="spellEnd"/>
      <w:r>
        <w:t>=</w:t>
      </w:r>
      <w:proofErr w:type="spellStart"/>
      <w:proofErr w:type="gramStart"/>
      <w:r>
        <w:t>Artist,KeyType</w:t>
      </w:r>
      <w:proofErr w:type="spellEnd"/>
      <w:proofErr w:type="gramEnd"/>
      <w:r>
        <w:t>=</w:t>
      </w:r>
      <w:r w:rsidRPr="00232883">
        <w:rPr>
          <w:b/>
        </w:rPr>
        <w:t>HASH</w:t>
      </w:r>
      <w:r>
        <w:t xml:space="preserve"> \</w:t>
      </w:r>
    </w:p>
    <w:p w14:paraId="1DEDC253" w14:textId="77777777" w:rsidR="00C2484A" w:rsidRDefault="00C2484A" w:rsidP="00C2484A">
      <w:r>
        <w:t xml:space="preserve">        </w:t>
      </w:r>
      <w:proofErr w:type="spellStart"/>
      <w:r>
        <w:t>AttributeName</w:t>
      </w:r>
      <w:proofErr w:type="spellEnd"/>
      <w:r>
        <w:t>=</w:t>
      </w:r>
      <w:proofErr w:type="spellStart"/>
      <w:proofErr w:type="gramStart"/>
      <w:r>
        <w:t>SongTitle,KeyType</w:t>
      </w:r>
      <w:proofErr w:type="spellEnd"/>
      <w:proofErr w:type="gramEnd"/>
      <w:r>
        <w:t>=</w:t>
      </w:r>
      <w:r w:rsidRPr="00232883">
        <w:rPr>
          <w:b/>
        </w:rPr>
        <w:t>RANGE</w:t>
      </w:r>
      <w:r>
        <w:t xml:space="preserve"> \</w:t>
      </w:r>
    </w:p>
    <w:p w14:paraId="45449E87" w14:textId="77777777" w:rsidR="00C2484A" w:rsidRDefault="00C2484A" w:rsidP="00C2484A">
      <w:r>
        <w:t xml:space="preserve">    --provisioned-throughput \</w:t>
      </w:r>
    </w:p>
    <w:p w14:paraId="7482799B" w14:textId="4C8023F9" w:rsidR="00C2484A" w:rsidRDefault="00C2484A" w:rsidP="00C2484A">
      <w:r>
        <w:t xml:space="preserve">        </w:t>
      </w:r>
      <w:proofErr w:type="spellStart"/>
      <w:r>
        <w:t>ReadCapacityUnits</w:t>
      </w:r>
      <w:proofErr w:type="spellEnd"/>
      <w:r>
        <w:t xml:space="preserve">=10, </w:t>
      </w:r>
      <w:proofErr w:type="spellStart"/>
      <w:r>
        <w:t>WriteCapacityUnits</w:t>
      </w:r>
      <w:proofErr w:type="spellEnd"/>
      <w:r>
        <w:t>=5</w:t>
      </w:r>
    </w:p>
    <w:p w14:paraId="3AADEA87" w14:textId="1A9C8E82" w:rsidR="008A54A2" w:rsidRDefault="0051081A" w:rsidP="00C57C1B">
      <w:pPr>
        <w:rPr>
          <w:rFonts w:ascii="Helvetica" w:hAnsi="Helvetica" w:cs="Helvetica"/>
          <w:color w:val="444444"/>
          <w:shd w:val="clear" w:color="auto" w:fill="FFFFFF"/>
        </w:rPr>
      </w:pPr>
      <w:r>
        <w:rPr>
          <w:rFonts w:ascii="Helvetica" w:hAnsi="Helvetica" w:cs="Helvetica"/>
          <w:color w:val="444444"/>
          <w:shd w:val="clear" w:color="auto" w:fill="FFFFFF"/>
        </w:rPr>
        <w:t>To view details about a table, use the </w:t>
      </w:r>
      <w:proofErr w:type="spellStart"/>
      <w:r>
        <w:rPr>
          <w:rStyle w:val="HTMLCode"/>
          <w:rFonts w:ascii="Consolas" w:eastAsiaTheme="minorHAnsi" w:hAnsi="Consolas"/>
          <w:color w:val="444444"/>
          <w:sz w:val="24"/>
          <w:szCs w:val="24"/>
          <w:shd w:val="clear" w:color="auto" w:fill="FFFFFF"/>
        </w:rPr>
        <w:t>DescribeTable</w:t>
      </w:r>
      <w:proofErr w:type="spellEnd"/>
      <w:r>
        <w:rPr>
          <w:rFonts w:ascii="Helvetica" w:hAnsi="Helvetica" w:cs="Helvetica"/>
          <w:color w:val="444444"/>
          <w:shd w:val="clear" w:color="auto" w:fill="FFFFFF"/>
        </w:rPr>
        <w:t> operation.</w:t>
      </w:r>
    </w:p>
    <w:p w14:paraId="0313D9FC" w14:textId="1DD548D2" w:rsidR="0051081A" w:rsidRPr="00C2484A" w:rsidRDefault="0051081A" w:rsidP="00C57C1B">
      <w:proofErr w:type="spellStart"/>
      <w:r>
        <w:rPr>
          <w:rFonts w:ascii="Consolas" w:hAnsi="Consolas"/>
          <w:color w:val="383A42"/>
          <w:sz w:val="21"/>
          <w:szCs w:val="21"/>
          <w:shd w:val="clear" w:color="auto" w:fill="FAFAFA"/>
        </w:rPr>
        <w:t>aws</w:t>
      </w:r>
      <w:proofErr w:type="spell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dynamodb</w:t>
      </w:r>
      <w:proofErr w:type="spellEnd"/>
      <w:r>
        <w:rPr>
          <w:rFonts w:ascii="Consolas" w:hAnsi="Consolas"/>
          <w:color w:val="383A42"/>
          <w:sz w:val="21"/>
          <w:szCs w:val="21"/>
          <w:shd w:val="clear" w:color="auto" w:fill="FAFAFA"/>
        </w:rPr>
        <w:t xml:space="preserve"> describe-table --table-name Music</w:t>
      </w:r>
    </w:p>
    <w:p w14:paraId="6B20E8CD" w14:textId="1A575BDC" w:rsidR="008A54A2" w:rsidRDefault="008A54A2" w:rsidP="00C57C1B"/>
    <w:p w14:paraId="5C5076C4" w14:textId="77777777" w:rsidR="000057D5" w:rsidRDefault="000057D5" w:rsidP="000057D5">
      <w:proofErr w:type="spellStart"/>
      <w:r>
        <w:t>aws</w:t>
      </w:r>
      <w:proofErr w:type="spellEnd"/>
      <w:r>
        <w:t xml:space="preserve"> </w:t>
      </w:r>
      <w:proofErr w:type="spellStart"/>
      <w:r>
        <w:t>dynamodb</w:t>
      </w:r>
      <w:proofErr w:type="spellEnd"/>
      <w:r>
        <w:t xml:space="preserve"> update-table --table-name Music \</w:t>
      </w:r>
    </w:p>
    <w:p w14:paraId="15E928A7" w14:textId="2E07DC1C" w:rsidR="000057D5" w:rsidRDefault="000057D5" w:rsidP="000057D5">
      <w:r>
        <w:t xml:space="preserve">    --provisioned-throughput </w:t>
      </w:r>
      <w:proofErr w:type="spellStart"/>
      <w:r>
        <w:t>ReadCapacityUnits</w:t>
      </w:r>
      <w:proofErr w:type="spellEnd"/>
      <w:r>
        <w:t>=</w:t>
      </w:r>
      <w:proofErr w:type="gramStart"/>
      <w:r>
        <w:t>20,WriteCapacityUnits</w:t>
      </w:r>
      <w:proofErr w:type="gramEnd"/>
      <w:r>
        <w:t>=10</w:t>
      </w:r>
    </w:p>
    <w:p w14:paraId="7E93F490" w14:textId="77777777" w:rsidR="00C66025" w:rsidRDefault="00C66025" w:rsidP="000057D5"/>
    <w:p w14:paraId="162D7CE9" w14:textId="06DA5B1C" w:rsidR="0011440E" w:rsidRDefault="0011440E" w:rsidP="0011440E">
      <w:proofErr w:type="spellStart"/>
      <w:r w:rsidRPr="0011440E">
        <w:t>aws</w:t>
      </w:r>
      <w:proofErr w:type="spellEnd"/>
      <w:r w:rsidRPr="0011440E">
        <w:t xml:space="preserve"> </w:t>
      </w:r>
      <w:proofErr w:type="spellStart"/>
      <w:r w:rsidRPr="0011440E">
        <w:t>dynamodb</w:t>
      </w:r>
      <w:proofErr w:type="spellEnd"/>
      <w:r w:rsidRPr="0011440E">
        <w:t xml:space="preserve"> delete-table --table-name Music</w:t>
      </w:r>
    </w:p>
    <w:p w14:paraId="01E5E36B" w14:textId="1A132539" w:rsidR="009518E4" w:rsidRPr="0011440E" w:rsidRDefault="009518E4" w:rsidP="0011440E">
      <w:r>
        <w:t>To view provisioned throughput limits,</w:t>
      </w:r>
    </w:p>
    <w:p w14:paraId="246BC9E9" w14:textId="7B0B9830" w:rsidR="0051081A" w:rsidRDefault="009518E4" w:rsidP="00C57C1B">
      <w:proofErr w:type="spellStart"/>
      <w:r>
        <w:rPr>
          <w:rFonts w:ascii="Consolas" w:hAnsi="Consolas"/>
          <w:color w:val="383A42"/>
          <w:sz w:val="21"/>
          <w:szCs w:val="21"/>
          <w:shd w:val="clear" w:color="auto" w:fill="FAFAFA"/>
        </w:rPr>
        <w:lastRenderedPageBreak/>
        <w:t>aws</w:t>
      </w:r>
      <w:proofErr w:type="spellEnd"/>
      <w:r>
        <w:rPr>
          <w:rFonts w:ascii="Consolas" w:hAnsi="Consolas"/>
          <w:color w:val="383A42"/>
          <w:sz w:val="21"/>
          <w:szCs w:val="21"/>
          <w:shd w:val="clear" w:color="auto" w:fill="FAFAFA"/>
        </w:rPr>
        <w:t xml:space="preserve"> </w:t>
      </w:r>
      <w:proofErr w:type="spellStart"/>
      <w:r>
        <w:rPr>
          <w:rFonts w:ascii="Consolas" w:hAnsi="Consolas"/>
          <w:color w:val="383A42"/>
          <w:sz w:val="21"/>
          <w:szCs w:val="21"/>
          <w:shd w:val="clear" w:color="auto" w:fill="FAFAFA"/>
        </w:rPr>
        <w:t>dynamodb</w:t>
      </w:r>
      <w:proofErr w:type="spellEnd"/>
      <w:r>
        <w:rPr>
          <w:rFonts w:ascii="Consolas" w:hAnsi="Consolas"/>
          <w:color w:val="383A42"/>
          <w:sz w:val="21"/>
          <w:szCs w:val="21"/>
          <w:shd w:val="clear" w:color="auto" w:fill="FAFAFA"/>
        </w:rPr>
        <w:t xml:space="preserve"> describe-limits</w:t>
      </w:r>
    </w:p>
    <w:p w14:paraId="3210D454" w14:textId="350511EF" w:rsidR="0051081A" w:rsidRDefault="0051081A" w:rsidP="00C57C1B"/>
    <w:p w14:paraId="1E8DBAAB" w14:textId="0EE17295" w:rsidR="003C2911" w:rsidRDefault="003C2911" w:rsidP="00C57C1B">
      <w:pPr>
        <w:rPr>
          <w:rFonts w:ascii="Helvetica" w:hAnsi="Helvetica" w:cs="Helvetica"/>
          <w:color w:val="444444"/>
          <w:shd w:val="clear" w:color="auto" w:fill="FFFFFF"/>
        </w:rPr>
      </w:pPr>
      <w:r>
        <w:rPr>
          <w:rFonts w:ascii="Helvetica" w:hAnsi="Helvetica" w:cs="Helvetica"/>
          <w:color w:val="444444"/>
          <w:shd w:val="clear" w:color="auto" w:fill="FFFFFF"/>
        </w:rPr>
        <w:t>We recommend that you choose shorter attribute names rather than long ones. This helps you reduce the amount of storage required for your data.</w:t>
      </w:r>
    </w:p>
    <w:p w14:paraId="79F576B2" w14:textId="58D7902F" w:rsidR="003C2911" w:rsidRDefault="003C2911" w:rsidP="00C57C1B">
      <w:pPr>
        <w:rPr>
          <w:rFonts w:ascii="Helvetica" w:hAnsi="Helvetica" w:cs="Helvetica"/>
          <w:color w:val="444444"/>
          <w:shd w:val="clear" w:color="auto" w:fill="FFFFFF"/>
        </w:rPr>
      </w:pPr>
    </w:p>
    <w:p w14:paraId="60C34F49" w14:textId="77777777" w:rsidR="003C2911" w:rsidRPr="00C2484A" w:rsidRDefault="003C2911" w:rsidP="00C57C1B"/>
    <w:p w14:paraId="3AB0B860"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proofErr w:type="spellStart"/>
      <w:r w:rsidRPr="00C57C1B">
        <w:rPr>
          <w:rFonts w:ascii="Consolas" w:eastAsia="Times New Roman" w:hAnsi="Consolas" w:cs="Times New Roman"/>
          <w:color w:val="ABB2BF"/>
          <w:sz w:val="21"/>
          <w:szCs w:val="21"/>
          <w:shd w:val="clear" w:color="auto" w:fill="282C34"/>
          <w:lang w:eastAsia="en-GB"/>
        </w:rPr>
        <w:t>aws</w:t>
      </w:r>
      <w:proofErr w:type="spellEnd"/>
      <w:r w:rsidRPr="00C57C1B">
        <w:rPr>
          <w:rFonts w:ascii="Consolas" w:eastAsia="Times New Roman" w:hAnsi="Consolas" w:cs="Times New Roman"/>
          <w:color w:val="ABB2BF"/>
          <w:sz w:val="21"/>
          <w:szCs w:val="21"/>
          <w:shd w:val="clear" w:color="auto" w:fill="282C34"/>
          <w:lang w:eastAsia="en-GB"/>
        </w:rPr>
        <w:t xml:space="preserve"> </w:t>
      </w:r>
      <w:proofErr w:type="spellStart"/>
      <w:r w:rsidRPr="00C57C1B">
        <w:rPr>
          <w:rFonts w:ascii="Consolas" w:eastAsia="Times New Roman" w:hAnsi="Consolas" w:cs="Times New Roman"/>
          <w:color w:val="ABB2BF"/>
          <w:sz w:val="21"/>
          <w:szCs w:val="21"/>
          <w:shd w:val="clear" w:color="auto" w:fill="282C34"/>
          <w:lang w:eastAsia="en-GB"/>
        </w:rPr>
        <w:t>dynamodb</w:t>
      </w:r>
      <w:proofErr w:type="spellEnd"/>
      <w:r w:rsidRPr="00C57C1B">
        <w:rPr>
          <w:rFonts w:ascii="Consolas" w:eastAsia="Times New Roman" w:hAnsi="Consolas" w:cs="Times New Roman"/>
          <w:color w:val="ABB2BF"/>
          <w:sz w:val="21"/>
          <w:szCs w:val="21"/>
          <w:shd w:val="clear" w:color="auto" w:fill="282C34"/>
          <w:lang w:eastAsia="en-GB"/>
        </w:rPr>
        <w:t xml:space="preserve"> put-item \</w:t>
      </w:r>
    </w:p>
    <w:p w14:paraId="289DFB9D"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 xml:space="preserve">--table-name </w:t>
      </w:r>
      <w:proofErr w:type="gramStart"/>
      <w:r w:rsidRPr="00C57C1B">
        <w:rPr>
          <w:rFonts w:ascii="Consolas" w:eastAsia="Times New Roman" w:hAnsi="Consolas" w:cs="Times New Roman"/>
          <w:color w:val="ABB2BF"/>
          <w:sz w:val="21"/>
          <w:szCs w:val="21"/>
          <w:shd w:val="clear" w:color="auto" w:fill="282C34"/>
          <w:lang w:eastAsia="en-GB"/>
        </w:rPr>
        <w:t>Music  \</w:t>
      </w:r>
      <w:proofErr w:type="gramEnd"/>
    </w:p>
    <w:p w14:paraId="4FCA8D7A"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--item \</w:t>
      </w:r>
    </w:p>
    <w:p w14:paraId="28A25A30"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 xml:space="preserve">    '{"Artist": {"S": "No One You Know"}, "</w:t>
      </w:r>
      <w:proofErr w:type="spellStart"/>
      <w:r w:rsidRPr="00C57C1B">
        <w:rPr>
          <w:rFonts w:ascii="Consolas" w:eastAsia="Times New Roman" w:hAnsi="Consolas" w:cs="Times New Roman"/>
          <w:color w:val="ABB2BF"/>
          <w:sz w:val="21"/>
          <w:szCs w:val="21"/>
          <w:shd w:val="clear" w:color="auto" w:fill="282C34"/>
          <w:lang w:eastAsia="en-GB"/>
        </w:rPr>
        <w:t>SongTitle</w:t>
      </w:r>
      <w:proofErr w:type="spellEnd"/>
      <w:r w:rsidRPr="00C57C1B">
        <w:rPr>
          <w:rFonts w:ascii="Consolas" w:eastAsia="Times New Roman" w:hAnsi="Consolas" w:cs="Times New Roman"/>
          <w:color w:val="ABB2BF"/>
          <w:sz w:val="21"/>
          <w:szCs w:val="21"/>
          <w:shd w:val="clear" w:color="auto" w:fill="282C34"/>
          <w:lang w:eastAsia="en-GB"/>
        </w:rPr>
        <w:t>": {"S": "Call Me Today"}, "</w:t>
      </w:r>
      <w:proofErr w:type="spellStart"/>
      <w:r w:rsidRPr="00C57C1B">
        <w:rPr>
          <w:rFonts w:ascii="Consolas" w:eastAsia="Times New Roman" w:hAnsi="Consolas" w:cs="Times New Roman"/>
          <w:color w:val="ABB2BF"/>
          <w:sz w:val="21"/>
          <w:szCs w:val="21"/>
          <w:shd w:val="clear" w:color="auto" w:fill="282C34"/>
          <w:lang w:eastAsia="en-GB"/>
        </w:rPr>
        <w:t>AlbumTitle</w:t>
      </w:r>
      <w:proofErr w:type="spellEnd"/>
      <w:r w:rsidRPr="00C57C1B">
        <w:rPr>
          <w:rFonts w:ascii="Consolas" w:eastAsia="Times New Roman" w:hAnsi="Consolas" w:cs="Times New Roman"/>
          <w:color w:val="ABB2BF"/>
          <w:sz w:val="21"/>
          <w:szCs w:val="21"/>
          <w:shd w:val="clear" w:color="auto" w:fill="282C34"/>
          <w:lang w:eastAsia="en-GB"/>
        </w:rPr>
        <w:t>": {"S": "Somewhat Famous"}, "Awards": {"N": "1"}}'</w:t>
      </w:r>
    </w:p>
    <w:p w14:paraId="776AA73F"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p>
    <w:p w14:paraId="519F047C"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proofErr w:type="spellStart"/>
      <w:r w:rsidRPr="00C57C1B">
        <w:rPr>
          <w:rFonts w:ascii="Consolas" w:eastAsia="Times New Roman" w:hAnsi="Consolas" w:cs="Times New Roman"/>
          <w:color w:val="ABB2BF"/>
          <w:sz w:val="21"/>
          <w:szCs w:val="21"/>
          <w:shd w:val="clear" w:color="auto" w:fill="282C34"/>
          <w:lang w:eastAsia="en-GB"/>
        </w:rPr>
        <w:t>aws</w:t>
      </w:r>
      <w:proofErr w:type="spellEnd"/>
      <w:r w:rsidRPr="00C57C1B">
        <w:rPr>
          <w:rFonts w:ascii="Consolas" w:eastAsia="Times New Roman" w:hAnsi="Consolas" w:cs="Times New Roman"/>
          <w:color w:val="ABB2BF"/>
          <w:sz w:val="21"/>
          <w:szCs w:val="21"/>
          <w:shd w:val="clear" w:color="auto" w:fill="282C34"/>
          <w:lang w:eastAsia="en-GB"/>
        </w:rPr>
        <w:t xml:space="preserve"> </w:t>
      </w:r>
      <w:proofErr w:type="spellStart"/>
      <w:r w:rsidRPr="00C57C1B">
        <w:rPr>
          <w:rFonts w:ascii="Consolas" w:eastAsia="Times New Roman" w:hAnsi="Consolas" w:cs="Times New Roman"/>
          <w:color w:val="ABB2BF"/>
          <w:sz w:val="21"/>
          <w:szCs w:val="21"/>
          <w:shd w:val="clear" w:color="auto" w:fill="282C34"/>
          <w:lang w:eastAsia="en-GB"/>
        </w:rPr>
        <w:t>dynamodb</w:t>
      </w:r>
      <w:proofErr w:type="spellEnd"/>
      <w:r w:rsidRPr="00C57C1B">
        <w:rPr>
          <w:rFonts w:ascii="Consolas" w:eastAsia="Times New Roman" w:hAnsi="Consolas" w:cs="Times New Roman"/>
          <w:color w:val="ABB2BF"/>
          <w:sz w:val="21"/>
          <w:szCs w:val="21"/>
          <w:shd w:val="clear" w:color="auto" w:fill="282C34"/>
          <w:lang w:eastAsia="en-GB"/>
        </w:rPr>
        <w:t xml:space="preserve"> put-item \</w:t>
      </w:r>
    </w:p>
    <w:p w14:paraId="5C7BF8C3"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 xml:space="preserve">    --table-name Music \</w:t>
      </w:r>
    </w:p>
    <w:p w14:paraId="1B034A60"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 xml:space="preserve">    --item \</w:t>
      </w:r>
    </w:p>
    <w:p w14:paraId="6849102D" w14:textId="77777777" w:rsidR="00C57C1B" w:rsidRPr="00C57C1B" w:rsidRDefault="00C57C1B" w:rsidP="00C57C1B">
      <w:pPr>
        <w:rPr>
          <w:rFonts w:ascii="Consolas" w:eastAsia="Times New Roman" w:hAnsi="Consolas" w:cs="Times New Roman"/>
          <w:color w:val="ABB2BF"/>
          <w:sz w:val="21"/>
          <w:szCs w:val="21"/>
          <w:shd w:val="clear" w:color="auto" w:fill="282C34"/>
          <w:lang w:eastAsia="en-GB"/>
        </w:rPr>
      </w:pPr>
      <w:r w:rsidRPr="00C57C1B">
        <w:rPr>
          <w:rFonts w:ascii="Consolas" w:eastAsia="Times New Roman" w:hAnsi="Consolas" w:cs="Times New Roman"/>
          <w:color w:val="ABB2BF"/>
          <w:sz w:val="21"/>
          <w:szCs w:val="21"/>
          <w:shd w:val="clear" w:color="auto" w:fill="282C34"/>
          <w:lang w:eastAsia="en-GB"/>
        </w:rPr>
        <w:t xml:space="preserve">    '{"Artist": {"S": "Acme Band"}, "</w:t>
      </w:r>
      <w:proofErr w:type="spellStart"/>
      <w:r w:rsidRPr="00C57C1B">
        <w:rPr>
          <w:rFonts w:ascii="Consolas" w:eastAsia="Times New Roman" w:hAnsi="Consolas" w:cs="Times New Roman"/>
          <w:color w:val="ABB2BF"/>
          <w:sz w:val="21"/>
          <w:szCs w:val="21"/>
          <w:shd w:val="clear" w:color="auto" w:fill="282C34"/>
          <w:lang w:eastAsia="en-GB"/>
        </w:rPr>
        <w:t>SongTitle</w:t>
      </w:r>
      <w:proofErr w:type="spellEnd"/>
      <w:r w:rsidRPr="00C57C1B">
        <w:rPr>
          <w:rFonts w:ascii="Consolas" w:eastAsia="Times New Roman" w:hAnsi="Consolas" w:cs="Times New Roman"/>
          <w:color w:val="ABB2BF"/>
          <w:sz w:val="21"/>
          <w:szCs w:val="21"/>
          <w:shd w:val="clear" w:color="auto" w:fill="282C34"/>
          <w:lang w:eastAsia="en-GB"/>
        </w:rPr>
        <w:t>": {"S": "Happy Day"}, "</w:t>
      </w:r>
      <w:proofErr w:type="spellStart"/>
      <w:r w:rsidRPr="00C57C1B">
        <w:rPr>
          <w:rFonts w:ascii="Consolas" w:eastAsia="Times New Roman" w:hAnsi="Consolas" w:cs="Times New Roman"/>
          <w:color w:val="ABB2BF"/>
          <w:sz w:val="21"/>
          <w:szCs w:val="21"/>
          <w:shd w:val="clear" w:color="auto" w:fill="282C34"/>
          <w:lang w:eastAsia="en-GB"/>
        </w:rPr>
        <w:t>AlbumTitle</w:t>
      </w:r>
      <w:proofErr w:type="spellEnd"/>
      <w:r w:rsidRPr="00C57C1B">
        <w:rPr>
          <w:rFonts w:ascii="Consolas" w:eastAsia="Times New Roman" w:hAnsi="Consolas" w:cs="Times New Roman"/>
          <w:color w:val="ABB2BF"/>
          <w:sz w:val="21"/>
          <w:szCs w:val="21"/>
          <w:shd w:val="clear" w:color="auto" w:fill="282C34"/>
          <w:lang w:eastAsia="en-GB"/>
        </w:rPr>
        <w:t>": {"S": "Songs About Life"}, "Awards": {"N": "10"</w:t>
      </w:r>
      <w:proofErr w:type="gramStart"/>
      <w:r w:rsidRPr="00C57C1B">
        <w:rPr>
          <w:rFonts w:ascii="Consolas" w:eastAsia="Times New Roman" w:hAnsi="Consolas" w:cs="Times New Roman"/>
          <w:color w:val="ABB2BF"/>
          <w:sz w:val="21"/>
          <w:szCs w:val="21"/>
          <w:shd w:val="clear" w:color="auto" w:fill="282C34"/>
          <w:lang w:eastAsia="en-GB"/>
        </w:rPr>
        <w:t>} }</w:t>
      </w:r>
      <w:proofErr w:type="gramEnd"/>
      <w:r w:rsidRPr="00C57C1B">
        <w:rPr>
          <w:rFonts w:ascii="Consolas" w:eastAsia="Times New Roman" w:hAnsi="Consolas" w:cs="Times New Roman"/>
          <w:color w:val="ABB2BF"/>
          <w:sz w:val="21"/>
          <w:szCs w:val="21"/>
          <w:shd w:val="clear" w:color="auto" w:fill="282C34"/>
          <w:lang w:eastAsia="en-GB"/>
        </w:rPr>
        <w:t>'</w:t>
      </w:r>
    </w:p>
    <w:p w14:paraId="1F50CEC4" w14:textId="77777777" w:rsidR="00BD690F" w:rsidRPr="00BD690F" w:rsidRDefault="00BD690F" w:rsidP="00BD690F">
      <w:pPr>
        <w:spacing w:after="0" w:line="240" w:lineRule="auto"/>
        <w:rPr>
          <w:rFonts w:ascii="Consolas" w:eastAsia="Times New Roman" w:hAnsi="Consolas" w:cs="Times New Roman"/>
          <w:color w:val="ABB2BF"/>
          <w:sz w:val="21"/>
          <w:szCs w:val="21"/>
          <w:shd w:val="clear" w:color="auto" w:fill="282C34"/>
          <w:lang w:eastAsia="en-GB"/>
        </w:rPr>
      </w:pPr>
      <w:proofErr w:type="spellStart"/>
      <w:r w:rsidRPr="00BD690F">
        <w:rPr>
          <w:rFonts w:ascii="Consolas" w:eastAsia="Times New Roman" w:hAnsi="Consolas" w:cs="Times New Roman"/>
          <w:color w:val="ABB2BF"/>
          <w:sz w:val="21"/>
          <w:szCs w:val="21"/>
          <w:shd w:val="clear" w:color="auto" w:fill="282C34"/>
          <w:lang w:eastAsia="en-GB"/>
        </w:rPr>
        <w:t>aws</w:t>
      </w:r>
      <w:proofErr w:type="spellEnd"/>
      <w:r w:rsidRPr="00BD690F">
        <w:rPr>
          <w:rFonts w:ascii="Consolas" w:eastAsia="Times New Roman" w:hAnsi="Consolas" w:cs="Times New Roman"/>
          <w:color w:val="ABB2BF"/>
          <w:sz w:val="21"/>
          <w:szCs w:val="21"/>
          <w:shd w:val="clear" w:color="auto" w:fill="282C34"/>
          <w:lang w:eastAsia="en-GB"/>
        </w:rPr>
        <w:t xml:space="preserve"> </w:t>
      </w:r>
      <w:proofErr w:type="spellStart"/>
      <w:r w:rsidRPr="00BD690F">
        <w:rPr>
          <w:rFonts w:ascii="Consolas" w:eastAsia="Times New Roman" w:hAnsi="Consolas" w:cs="Times New Roman"/>
          <w:color w:val="ABB2BF"/>
          <w:sz w:val="21"/>
          <w:szCs w:val="21"/>
          <w:shd w:val="clear" w:color="auto" w:fill="282C34"/>
          <w:lang w:eastAsia="en-GB"/>
        </w:rPr>
        <w:t>dynamodb</w:t>
      </w:r>
      <w:proofErr w:type="spellEnd"/>
      <w:r w:rsidRPr="00BD690F">
        <w:rPr>
          <w:rFonts w:ascii="Consolas" w:eastAsia="Times New Roman" w:hAnsi="Consolas" w:cs="Times New Roman"/>
          <w:color w:val="ABB2BF"/>
          <w:sz w:val="21"/>
          <w:szCs w:val="21"/>
          <w:shd w:val="clear" w:color="auto" w:fill="282C34"/>
          <w:lang w:eastAsia="en-GB"/>
        </w:rPr>
        <w:t xml:space="preserve"> get-item --consistent-read \</w:t>
      </w:r>
    </w:p>
    <w:p w14:paraId="7A18F68A" w14:textId="77777777" w:rsidR="00BD690F" w:rsidRPr="00BD690F" w:rsidRDefault="00BD690F" w:rsidP="00BD690F">
      <w:pPr>
        <w:spacing w:after="0" w:line="240" w:lineRule="auto"/>
        <w:rPr>
          <w:rFonts w:ascii="Consolas" w:eastAsia="Times New Roman" w:hAnsi="Consolas" w:cs="Times New Roman"/>
          <w:color w:val="ABB2BF"/>
          <w:sz w:val="21"/>
          <w:szCs w:val="21"/>
          <w:shd w:val="clear" w:color="auto" w:fill="282C34"/>
          <w:lang w:eastAsia="en-GB"/>
        </w:rPr>
      </w:pPr>
      <w:r w:rsidRPr="00BD690F">
        <w:rPr>
          <w:rFonts w:ascii="Consolas" w:eastAsia="Times New Roman" w:hAnsi="Consolas" w:cs="Times New Roman"/>
          <w:color w:val="ABB2BF"/>
          <w:sz w:val="21"/>
          <w:szCs w:val="21"/>
          <w:shd w:val="clear" w:color="auto" w:fill="282C34"/>
          <w:lang w:eastAsia="en-GB"/>
        </w:rPr>
        <w:t xml:space="preserve">    --table-name Music \</w:t>
      </w:r>
    </w:p>
    <w:p w14:paraId="4AA89823" w14:textId="47E03957" w:rsidR="004F449F" w:rsidRDefault="00BD690F" w:rsidP="00BD690F">
      <w:pPr>
        <w:rPr>
          <w:rFonts w:ascii="Consolas" w:eastAsia="Times New Roman" w:hAnsi="Consolas" w:cs="Times New Roman"/>
          <w:color w:val="ABB2BF"/>
          <w:sz w:val="21"/>
          <w:szCs w:val="21"/>
          <w:shd w:val="clear" w:color="auto" w:fill="282C34"/>
          <w:lang w:eastAsia="en-GB"/>
        </w:rPr>
      </w:pPr>
      <w:r w:rsidRPr="00BD690F">
        <w:rPr>
          <w:rFonts w:ascii="Consolas" w:eastAsia="Times New Roman" w:hAnsi="Consolas" w:cs="Times New Roman"/>
          <w:color w:val="ABB2BF"/>
          <w:sz w:val="21"/>
          <w:szCs w:val="21"/>
          <w:shd w:val="clear" w:color="auto" w:fill="282C34"/>
          <w:lang w:eastAsia="en-GB"/>
        </w:rPr>
        <w:t xml:space="preserve">    --key </w:t>
      </w:r>
      <w:proofErr w:type="gramStart"/>
      <w:r w:rsidRPr="00BD690F">
        <w:rPr>
          <w:rFonts w:ascii="Consolas" w:eastAsia="Times New Roman" w:hAnsi="Consolas" w:cs="Times New Roman"/>
          <w:color w:val="ABB2BF"/>
          <w:sz w:val="21"/>
          <w:szCs w:val="21"/>
          <w:shd w:val="clear" w:color="auto" w:fill="282C34"/>
          <w:lang w:eastAsia="en-GB"/>
        </w:rPr>
        <w:t>'{ "</w:t>
      </w:r>
      <w:proofErr w:type="gramEnd"/>
      <w:r w:rsidRPr="00BD690F">
        <w:rPr>
          <w:rFonts w:ascii="Consolas" w:eastAsia="Times New Roman" w:hAnsi="Consolas" w:cs="Times New Roman"/>
          <w:color w:val="ABB2BF"/>
          <w:sz w:val="21"/>
          <w:szCs w:val="21"/>
          <w:shd w:val="clear" w:color="auto" w:fill="282C34"/>
          <w:lang w:eastAsia="en-GB"/>
        </w:rPr>
        <w:t>Artist": {"S": "Acme Band"}, "</w:t>
      </w:r>
      <w:proofErr w:type="spellStart"/>
      <w:r w:rsidRPr="00BD690F">
        <w:rPr>
          <w:rFonts w:ascii="Consolas" w:eastAsia="Times New Roman" w:hAnsi="Consolas" w:cs="Times New Roman"/>
          <w:color w:val="ABB2BF"/>
          <w:sz w:val="21"/>
          <w:szCs w:val="21"/>
          <w:shd w:val="clear" w:color="auto" w:fill="282C34"/>
          <w:lang w:eastAsia="en-GB"/>
        </w:rPr>
        <w:t>SongTitle</w:t>
      </w:r>
      <w:proofErr w:type="spellEnd"/>
      <w:r w:rsidRPr="00BD690F">
        <w:rPr>
          <w:rFonts w:ascii="Consolas" w:eastAsia="Times New Roman" w:hAnsi="Consolas" w:cs="Times New Roman"/>
          <w:color w:val="ABB2BF"/>
          <w:sz w:val="21"/>
          <w:szCs w:val="21"/>
          <w:shd w:val="clear" w:color="auto" w:fill="282C34"/>
          <w:lang w:eastAsia="en-GB"/>
        </w:rPr>
        <w:t>": {"S": "Happy Day"}}'</w:t>
      </w:r>
    </w:p>
    <w:p w14:paraId="00E1CA55" w14:textId="77777777" w:rsidR="00E82494" w:rsidRDefault="00E82494" w:rsidP="00E82494">
      <w:proofErr w:type="spellStart"/>
      <w:r>
        <w:t>aws</w:t>
      </w:r>
      <w:proofErr w:type="spellEnd"/>
      <w:r>
        <w:t xml:space="preserve"> </w:t>
      </w:r>
      <w:proofErr w:type="spellStart"/>
      <w:r>
        <w:t>dynamodb</w:t>
      </w:r>
      <w:proofErr w:type="spellEnd"/>
      <w:r>
        <w:t xml:space="preserve"> update-item \</w:t>
      </w:r>
    </w:p>
    <w:p w14:paraId="711BDC2B" w14:textId="77777777" w:rsidR="00E82494" w:rsidRDefault="00E82494" w:rsidP="00E82494">
      <w:r>
        <w:t xml:space="preserve">    --table-name Music \</w:t>
      </w:r>
    </w:p>
    <w:p w14:paraId="54DA4DCA" w14:textId="77777777" w:rsidR="00E82494" w:rsidRDefault="00E82494" w:rsidP="00E82494">
      <w:r>
        <w:t xml:space="preserve">    --key </w:t>
      </w:r>
      <w:proofErr w:type="gramStart"/>
      <w:r>
        <w:t>'{ "</w:t>
      </w:r>
      <w:proofErr w:type="gramEnd"/>
      <w:r>
        <w:t>Artist": {"S": "Acme Band"}, "</w:t>
      </w:r>
      <w:proofErr w:type="spellStart"/>
      <w:r>
        <w:t>SongTitle</w:t>
      </w:r>
      <w:proofErr w:type="spellEnd"/>
      <w:r>
        <w:t>": {"S": "Happy Day"}}' \</w:t>
      </w:r>
    </w:p>
    <w:p w14:paraId="55E7209D" w14:textId="77777777" w:rsidR="00E82494" w:rsidRDefault="00E82494" w:rsidP="00E82494">
      <w:r>
        <w:t xml:space="preserve">    --update-expression "SET </w:t>
      </w:r>
      <w:proofErr w:type="spellStart"/>
      <w:r>
        <w:t>AlbumTitle</w:t>
      </w:r>
      <w:proofErr w:type="spellEnd"/>
      <w:r>
        <w:t xml:space="preserve"> </w:t>
      </w:r>
      <w:proofErr w:type="gramStart"/>
      <w:r>
        <w:t>= :</w:t>
      </w:r>
      <w:proofErr w:type="spellStart"/>
      <w:r>
        <w:t>newval</w:t>
      </w:r>
      <w:proofErr w:type="spellEnd"/>
      <w:proofErr w:type="gramEnd"/>
      <w:r>
        <w:t>" \</w:t>
      </w:r>
    </w:p>
    <w:p w14:paraId="1EDB05E6" w14:textId="77777777" w:rsidR="00E82494" w:rsidRDefault="00E82494" w:rsidP="00E82494">
      <w:r>
        <w:t xml:space="preserve">    --expression-attribute-values '{</w:t>
      </w:r>
      <w:proofErr w:type="gramStart"/>
      <w:r>
        <w:t>":</w:t>
      </w:r>
      <w:proofErr w:type="spellStart"/>
      <w:r>
        <w:t>newval</w:t>
      </w:r>
      <w:proofErr w:type="spellEnd"/>
      <w:proofErr w:type="gramEnd"/>
      <w:r>
        <w:t>":{"</w:t>
      </w:r>
      <w:proofErr w:type="spellStart"/>
      <w:r>
        <w:t>S":"Updated</w:t>
      </w:r>
      <w:proofErr w:type="spellEnd"/>
      <w:r>
        <w:t xml:space="preserve"> Album Title"}}' \</w:t>
      </w:r>
    </w:p>
    <w:p w14:paraId="537DFA62" w14:textId="77777777" w:rsidR="00E82494" w:rsidRDefault="00E82494" w:rsidP="00E82494">
      <w:r>
        <w:t xml:space="preserve">    --return-values ALL_NEW</w:t>
      </w:r>
    </w:p>
    <w:p w14:paraId="5A5583C1" w14:textId="77777777" w:rsidR="008F6D42" w:rsidRDefault="008F6D42" w:rsidP="008F6D42"/>
    <w:p w14:paraId="1DAC6E30" w14:textId="77777777" w:rsidR="008F6D42" w:rsidRDefault="008F6D42" w:rsidP="008F6D42">
      <w:proofErr w:type="spellStart"/>
      <w:r>
        <w:t>aws</w:t>
      </w:r>
      <w:proofErr w:type="spellEnd"/>
      <w:r>
        <w:t xml:space="preserve"> </w:t>
      </w:r>
      <w:proofErr w:type="spellStart"/>
      <w:r>
        <w:t>dynamodb</w:t>
      </w:r>
      <w:proofErr w:type="spellEnd"/>
      <w:r>
        <w:t xml:space="preserve"> query \</w:t>
      </w:r>
    </w:p>
    <w:p w14:paraId="7B0BF090" w14:textId="77777777" w:rsidR="008F6D42" w:rsidRDefault="008F6D42" w:rsidP="008F6D42">
      <w:r>
        <w:t xml:space="preserve">    --table-name Music \</w:t>
      </w:r>
    </w:p>
    <w:p w14:paraId="1418CF4F" w14:textId="77777777" w:rsidR="008F6D42" w:rsidRDefault="008F6D42" w:rsidP="008F6D42">
      <w:r>
        <w:t xml:space="preserve">    --key-condition-expression "Artist </w:t>
      </w:r>
      <w:proofErr w:type="gramStart"/>
      <w:r>
        <w:t>= :name</w:t>
      </w:r>
      <w:proofErr w:type="gramEnd"/>
      <w:r>
        <w:t>" \</w:t>
      </w:r>
    </w:p>
    <w:p w14:paraId="16D5BB14" w14:textId="77777777" w:rsidR="008F6D42" w:rsidRDefault="008F6D42" w:rsidP="008F6D42">
      <w:r>
        <w:t xml:space="preserve">    --expression-attribute-</w:t>
      </w:r>
      <w:proofErr w:type="gramStart"/>
      <w:r>
        <w:t>values  '</w:t>
      </w:r>
      <w:proofErr w:type="gramEnd"/>
      <w:r>
        <w:t>{":name":{"</w:t>
      </w:r>
      <w:proofErr w:type="spellStart"/>
      <w:r>
        <w:t>S":"Acme</w:t>
      </w:r>
      <w:proofErr w:type="spellEnd"/>
      <w:r>
        <w:t xml:space="preserve"> Band"}}'</w:t>
      </w:r>
    </w:p>
    <w:p w14:paraId="7444AF34" w14:textId="77777777" w:rsidR="00337332" w:rsidRDefault="00337332" w:rsidP="00337332">
      <w:proofErr w:type="spellStart"/>
      <w:r>
        <w:t>aws</w:t>
      </w:r>
      <w:proofErr w:type="spellEnd"/>
      <w:r>
        <w:t xml:space="preserve"> </w:t>
      </w:r>
      <w:proofErr w:type="spellStart"/>
      <w:r>
        <w:t>dynamodb</w:t>
      </w:r>
      <w:proofErr w:type="spellEnd"/>
      <w:r>
        <w:t xml:space="preserve"> update-table \</w:t>
      </w:r>
    </w:p>
    <w:p w14:paraId="0A02418D" w14:textId="77777777" w:rsidR="00337332" w:rsidRDefault="00337332" w:rsidP="00337332">
      <w:r>
        <w:t xml:space="preserve">    --table-name Music \</w:t>
      </w:r>
    </w:p>
    <w:p w14:paraId="139961D1" w14:textId="77777777" w:rsidR="00337332" w:rsidRDefault="00337332" w:rsidP="00337332">
      <w:r>
        <w:t xml:space="preserve">    --attribute-definitions </w:t>
      </w:r>
      <w:proofErr w:type="spellStart"/>
      <w:r>
        <w:t>AttributeName</w:t>
      </w:r>
      <w:proofErr w:type="spellEnd"/>
      <w:r>
        <w:t>=</w:t>
      </w:r>
      <w:proofErr w:type="spellStart"/>
      <w:proofErr w:type="gramStart"/>
      <w:r>
        <w:t>AlbumTitle,AttributeType</w:t>
      </w:r>
      <w:proofErr w:type="spellEnd"/>
      <w:proofErr w:type="gramEnd"/>
      <w:r>
        <w:t>=S \</w:t>
      </w:r>
    </w:p>
    <w:p w14:paraId="7E4A4D1D" w14:textId="77777777" w:rsidR="00337332" w:rsidRDefault="00337332" w:rsidP="00337332">
      <w:r>
        <w:lastRenderedPageBreak/>
        <w:t xml:space="preserve">    --global-secondary-index-updates \</w:t>
      </w:r>
    </w:p>
    <w:p w14:paraId="037D489A" w14:textId="77777777" w:rsidR="00337332" w:rsidRDefault="00337332" w:rsidP="00337332">
      <w:r>
        <w:t xml:space="preserve">    "[{\"Create\</w:t>
      </w:r>
      <w:proofErr w:type="gramStart"/>
      <w:r>
        <w:t>":{</w:t>
      </w:r>
      <w:proofErr w:type="gramEnd"/>
      <w:r>
        <w:t>\"</w:t>
      </w:r>
      <w:proofErr w:type="spellStart"/>
      <w:r>
        <w:t>IndexName</w:t>
      </w:r>
      <w:proofErr w:type="spellEnd"/>
      <w:r>
        <w:t>\": \"AlbumTitle-index\",\"KeySchema\":[{\"AttributeName\":\"AlbumTitle\",\"KeyType\":\"HASH\"}], \</w:t>
      </w:r>
    </w:p>
    <w:p w14:paraId="7856E12E" w14:textId="77777777" w:rsidR="00337332" w:rsidRDefault="00337332" w:rsidP="00337332">
      <w:r>
        <w:t xml:space="preserve">    \"</w:t>
      </w:r>
      <w:proofErr w:type="spellStart"/>
      <w:r>
        <w:t>ProvisionedThroughput</w:t>
      </w:r>
      <w:proofErr w:type="spellEnd"/>
      <w:r>
        <w:t>\": {\"</w:t>
      </w:r>
      <w:proofErr w:type="spellStart"/>
      <w:r>
        <w:t>ReadCapacityUnits</w:t>
      </w:r>
      <w:proofErr w:type="spellEnd"/>
      <w:r>
        <w:t>\": 10, \"</w:t>
      </w:r>
      <w:proofErr w:type="spellStart"/>
      <w:r>
        <w:t>WriteCapacityUnits</w:t>
      </w:r>
      <w:proofErr w:type="spellEnd"/>
      <w:r>
        <w:t xml:space="preserve">\": 5    </w:t>
      </w:r>
      <w:proofErr w:type="gramStart"/>
      <w:r>
        <w:t xml:space="preserve">  },\</w:t>
      </w:r>
      <w:proofErr w:type="gramEnd"/>
      <w:r>
        <w:t>"Projection\":{\"</w:t>
      </w:r>
      <w:proofErr w:type="spellStart"/>
      <w:r>
        <w:t>ProjectionType</w:t>
      </w:r>
      <w:proofErr w:type="spellEnd"/>
      <w:r>
        <w:t xml:space="preserve">\":\"ALL\"}}}]" </w:t>
      </w:r>
    </w:p>
    <w:p w14:paraId="3809AC7B" w14:textId="3A97C8B5" w:rsidR="00337332" w:rsidRDefault="00337332" w:rsidP="00337332">
      <w:r>
        <w:t xml:space="preserve">    </w:t>
      </w:r>
    </w:p>
    <w:p w14:paraId="6BFB8977" w14:textId="10228ADD" w:rsidR="001F4964" w:rsidRDefault="001F4964" w:rsidP="00337332">
      <w:r>
        <w:t>Check for attributes in an Item</w:t>
      </w:r>
    </w:p>
    <w:p w14:paraId="7E37D85F" w14:textId="77777777" w:rsidR="001F4964" w:rsidRDefault="001F4964" w:rsidP="001F4964"/>
    <w:p w14:paraId="3F74B038" w14:textId="77777777" w:rsidR="001F4964" w:rsidRDefault="001F4964" w:rsidP="001F4964">
      <w:proofErr w:type="spellStart"/>
      <w:r>
        <w:t>aws</w:t>
      </w:r>
      <w:proofErr w:type="spellEnd"/>
      <w:r>
        <w:t xml:space="preserve"> </w:t>
      </w:r>
      <w:proofErr w:type="spellStart"/>
      <w:r>
        <w:t>dynamodb</w:t>
      </w:r>
      <w:proofErr w:type="spellEnd"/>
      <w:r>
        <w:t xml:space="preserve"> delete-item \</w:t>
      </w:r>
    </w:p>
    <w:p w14:paraId="7A9929FC" w14:textId="77777777" w:rsidR="001F4964" w:rsidRDefault="001F4964" w:rsidP="001F4964">
      <w:r>
        <w:t xml:space="preserve">    --table-name </w:t>
      </w:r>
      <w:proofErr w:type="spellStart"/>
      <w:r>
        <w:t>ProductCatalog</w:t>
      </w:r>
      <w:proofErr w:type="spellEnd"/>
      <w:r>
        <w:t xml:space="preserve"> \</w:t>
      </w:r>
    </w:p>
    <w:p w14:paraId="60EC99FD" w14:textId="77777777" w:rsidR="001F4964" w:rsidRDefault="001F4964" w:rsidP="001F4964">
      <w:r>
        <w:t xml:space="preserve">    --key '{"Id": {"N": "456"}}' \</w:t>
      </w:r>
    </w:p>
    <w:p w14:paraId="6FDC590C" w14:textId="77777777" w:rsidR="001F4964" w:rsidRDefault="001F4964" w:rsidP="001F4964">
      <w:r>
        <w:t xml:space="preserve">    --condition-expression "</w:t>
      </w:r>
      <w:proofErr w:type="spellStart"/>
      <w:r w:rsidRPr="001F4964">
        <w:rPr>
          <w:b/>
        </w:rPr>
        <w:t>attribute_not_</w:t>
      </w:r>
      <w:proofErr w:type="gramStart"/>
      <w:r w:rsidRPr="001F4964">
        <w:rPr>
          <w:b/>
        </w:rPr>
        <w:t>exists</w:t>
      </w:r>
      <w:proofErr w:type="spellEnd"/>
      <w:r w:rsidRPr="001F4964">
        <w:rPr>
          <w:b/>
        </w:rPr>
        <w:t>(</w:t>
      </w:r>
      <w:proofErr w:type="gramEnd"/>
      <w:r w:rsidRPr="001F4964">
        <w:rPr>
          <w:b/>
        </w:rPr>
        <w:t>Price)"</w:t>
      </w:r>
    </w:p>
    <w:p w14:paraId="388A746D" w14:textId="77777777" w:rsidR="001F4964" w:rsidRDefault="001F4964" w:rsidP="00337332"/>
    <w:p w14:paraId="0FB705EF" w14:textId="77777777" w:rsidR="00FA2DB7" w:rsidRPr="00FA2DB7" w:rsidRDefault="00FA2DB7" w:rsidP="00337332">
      <w:pPr>
        <w:rPr>
          <w:b/>
          <w:bCs/>
        </w:rPr>
      </w:pPr>
      <w:r w:rsidRPr="00FA2DB7">
        <w:rPr>
          <w:b/>
          <w:bCs/>
        </w:rPr>
        <w:t>Conditional Writes</w:t>
      </w:r>
    </w:p>
    <w:p w14:paraId="2076BCA5" w14:textId="7296BF87" w:rsidR="008F6D42" w:rsidRDefault="00337332" w:rsidP="00FA2DB7">
      <w:pPr>
        <w:pStyle w:val="ListParagraph"/>
        <w:numPr>
          <w:ilvl w:val="0"/>
          <w:numId w:val="2"/>
        </w:numPr>
      </w:pPr>
      <w:r>
        <w:t xml:space="preserve"> </w:t>
      </w:r>
      <w:r w:rsidR="00FA2DB7">
        <w:t>Conditional writes are idempotent</w:t>
      </w:r>
    </w:p>
    <w:p w14:paraId="34EDD472" w14:textId="77777777" w:rsidR="0096610F" w:rsidRPr="0096610F" w:rsidRDefault="0096610F" w:rsidP="0096610F">
      <w:pPr>
        <w:pStyle w:val="NormalWeb"/>
        <w:shd w:val="clear" w:color="auto" w:fill="FFFFFF"/>
        <w:spacing w:line="360" w:lineRule="atLeast"/>
        <w:ind w:left="360"/>
        <w:rPr>
          <w:rFonts w:asciiTheme="minorHAnsi" w:eastAsiaTheme="minorHAnsi" w:hAnsiTheme="minorHAnsi" w:cstheme="minorBidi"/>
          <w:sz w:val="22"/>
          <w:szCs w:val="22"/>
          <w:lang w:eastAsia="en-US"/>
        </w:rPr>
      </w:pPr>
      <w:r w:rsidRPr="0096610F">
        <w:rPr>
          <w:rFonts w:asciiTheme="minorHAnsi" w:eastAsiaTheme="minorHAnsi" w:hAnsiTheme="minorHAnsi" w:cstheme="minorBidi"/>
          <w:sz w:val="22"/>
          <w:szCs w:val="22"/>
          <w:lang w:eastAsia="en-US"/>
        </w:rPr>
        <w:t>If a </w:t>
      </w:r>
      <w:proofErr w:type="spellStart"/>
      <w:r w:rsidRPr="0096610F">
        <w:rPr>
          <w:rFonts w:asciiTheme="minorHAnsi" w:eastAsiaTheme="minorHAnsi" w:hAnsiTheme="minorHAnsi" w:cstheme="minorBidi"/>
          <w:sz w:val="22"/>
          <w:szCs w:val="22"/>
          <w:lang w:eastAsia="en-US"/>
        </w:rPr>
        <w:t>ConditionExpression</w:t>
      </w:r>
      <w:proofErr w:type="spellEnd"/>
      <w:r w:rsidRPr="0096610F">
        <w:rPr>
          <w:rFonts w:asciiTheme="minorHAnsi" w:eastAsiaTheme="minorHAnsi" w:hAnsiTheme="minorHAnsi" w:cstheme="minorBidi"/>
          <w:sz w:val="22"/>
          <w:szCs w:val="22"/>
          <w:lang w:eastAsia="en-US"/>
        </w:rPr>
        <w:t> evaluates to false during a conditional write, DynamoDB will still consume write capacity from the table:</w:t>
      </w:r>
    </w:p>
    <w:p w14:paraId="22FBE206" w14:textId="77777777" w:rsidR="0096610F" w:rsidRPr="0096610F" w:rsidRDefault="0096610F" w:rsidP="0096610F">
      <w:pPr>
        <w:pStyle w:val="NormalWeb"/>
        <w:numPr>
          <w:ilvl w:val="0"/>
          <w:numId w:val="2"/>
        </w:numPr>
        <w:shd w:val="clear" w:color="auto" w:fill="FFFFFF"/>
        <w:tabs>
          <w:tab w:val="clear" w:pos="720"/>
          <w:tab w:val="num" w:pos="1080"/>
        </w:tabs>
        <w:spacing w:before="0" w:beforeAutospacing="0" w:after="0" w:afterAutospacing="0" w:line="360" w:lineRule="atLeast"/>
        <w:ind w:left="1080"/>
        <w:rPr>
          <w:rFonts w:asciiTheme="minorHAnsi" w:eastAsiaTheme="minorHAnsi" w:hAnsiTheme="minorHAnsi" w:cstheme="minorBidi"/>
          <w:sz w:val="22"/>
          <w:szCs w:val="22"/>
          <w:lang w:eastAsia="en-US"/>
        </w:rPr>
      </w:pPr>
      <w:r w:rsidRPr="0096610F">
        <w:rPr>
          <w:rFonts w:asciiTheme="minorHAnsi" w:eastAsiaTheme="minorHAnsi" w:hAnsiTheme="minorHAnsi" w:cstheme="minorBidi"/>
          <w:sz w:val="22"/>
          <w:szCs w:val="22"/>
          <w:lang w:eastAsia="en-US"/>
        </w:rPr>
        <w:t>If the item does not currently exist in the table, DynamoDB will consume one write capacity unit.</w:t>
      </w:r>
    </w:p>
    <w:p w14:paraId="341AB408" w14:textId="77777777" w:rsidR="0096610F" w:rsidRPr="0096610F" w:rsidRDefault="0096610F" w:rsidP="0096610F">
      <w:pPr>
        <w:pStyle w:val="NormalWeb"/>
        <w:numPr>
          <w:ilvl w:val="0"/>
          <w:numId w:val="2"/>
        </w:numPr>
        <w:shd w:val="clear" w:color="auto" w:fill="FFFFFF"/>
        <w:tabs>
          <w:tab w:val="clear" w:pos="720"/>
          <w:tab w:val="num" w:pos="1080"/>
        </w:tabs>
        <w:spacing w:before="0" w:beforeAutospacing="0" w:after="0" w:afterAutospacing="0" w:line="360" w:lineRule="atLeast"/>
        <w:ind w:left="1080"/>
        <w:rPr>
          <w:rFonts w:asciiTheme="minorHAnsi" w:eastAsiaTheme="minorHAnsi" w:hAnsiTheme="minorHAnsi" w:cstheme="minorBidi"/>
          <w:sz w:val="22"/>
          <w:szCs w:val="22"/>
          <w:lang w:eastAsia="en-US"/>
        </w:rPr>
      </w:pPr>
      <w:r w:rsidRPr="0096610F">
        <w:rPr>
          <w:rFonts w:asciiTheme="minorHAnsi" w:eastAsiaTheme="minorHAnsi" w:hAnsiTheme="minorHAnsi" w:cstheme="minorBidi"/>
          <w:sz w:val="22"/>
          <w:szCs w:val="22"/>
          <w:lang w:eastAsia="en-US"/>
        </w:rPr>
        <w:t>If the item does exist, then the number of write capacity units consumed depends on the size of the item. For example, a failed conditional write of a 1 KB item would consume one write capacity unit. If the item were twice that size, the failed conditional write would consume two write capacity units.</w:t>
      </w:r>
    </w:p>
    <w:p w14:paraId="1C3EA3DE" w14:textId="34EE83FA" w:rsidR="00FA2DB7" w:rsidRPr="00D33BAA" w:rsidRDefault="00990D5E" w:rsidP="00FA2DB7">
      <w:pPr>
        <w:pStyle w:val="ListParagraph"/>
        <w:numPr>
          <w:ilvl w:val="0"/>
          <w:numId w:val="2"/>
        </w:numPr>
      </w:pPr>
      <w:r w:rsidRPr="00D33BAA">
        <w:t>A failed conditional write will return a </w:t>
      </w:r>
      <w:proofErr w:type="spellStart"/>
      <w:r w:rsidRPr="00D33BAA">
        <w:rPr>
          <w:b/>
          <w:bCs/>
          <w:i/>
          <w:iCs/>
        </w:rPr>
        <w:t>ConditionalCheckFailedException</w:t>
      </w:r>
      <w:proofErr w:type="spellEnd"/>
      <w:r w:rsidRPr="00D33BAA">
        <w:t>. When this occurs, you will not receive any information in the response about the write capacity that was consumed. However, you can view the </w:t>
      </w:r>
      <w:proofErr w:type="spellStart"/>
      <w:r w:rsidRPr="00D33BAA">
        <w:rPr>
          <w:b/>
          <w:bCs/>
        </w:rPr>
        <w:t>ConsumedWriteCapacityUnits</w:t>
      </w:r>
      <w:proofErr w:type="spellEnd"/>
      <w:r w:rsidRPr="00D33BAA">
        <w:t> metric for the table in Amazon CloudWatch. </w:t>
      </w:r>
    </w:p>
    <w:p w14:paraId="3D49D501" w14:textId="16704BD4" w:rsidR="00D33BAA" w:rsidRPr="003A720A" w:rsidRDefault="003A720A" w:rsidP="00FA2DB7">
      <w:pPr>
        <w:pStyle w:val="ListParagraph"/>
        <w:numPr>
          <w:ilvl w:val="0"/>
          <w:numId w:val="2"/>
        </w:numPr>
      </w:pPr>
      <w:proofErr w:type="spellStart"/>
      <w:r>
        <w:rPr>
          <w:rFonts w:ascii="Consolas" w:hAnsi="Consolas"/>
          <w:color w:val="444444"/>
          <w:shd w:val="clear" w:color="auto" w:fill="FFFFFF"/>
        </w:rPr>
        <w:t>ReturnConsumedCapacity</w:t>
      </w:r>
      <w:proofErr w:type="spellEnd"/>
    </w:p>
    <w:p w14:paraId="6D19CA4C" w14:textId="28DE71A3" w:rsidR="003A720A" w:rsidRPr="003A720A" w:rsidRDefault="003A720A" w:rsidP="003A720A">
      <w:pPr>
        <w:pStyle w:val="ListParagraph"/>
        <w:numPr>
          <w:ilvl w:val="1"/>
          <w:numId w:val="2"/>
        </w:numPr>
      </w:pPr>
      <w:r>
        <w:rPr>
          <w:rFonts w:ascii="Consolas" w:hAnsi="Consolas"/>
          <w:color w:val="444444"/>
          <w:shd w:val="clear" w:color="auto" w:fill="FFFFFF"/>
        </w:rPr>
        <w:t>TOTAL</w:t>
      </w:r>
    </w:p>
    <w:p w14:paraId="78BA352E" w14:textId="3DAB1CD5" w:rsidR="003A720A" w:rsidRPr="003A720A" w:rsidRDefault="003A720A" w:rsidP="003A720A">
      <w:pPr>
        <w:pStyle w:val="ListParagraph"/>
        <w:numPr>
          <w:ilvl w:val="1"/>
          <w:numId w:val="2"/>
        </w:numPr>
      </w:pPr>
      <w:r>
        <w:rPr>
          <w:rFonts w:ascii="Consolas" w:hAnsi="Consolas"/>
          <w:color w:val="444444"/>
          <w:shd w:val="clear" w:color="auto" w:fill="FFFFFF"/>
        </w:rPr>
        <w:t>INDEXES</w:t>
      </w:r>
    </w:p>
    <w:p w14:paraId="687DF57D" w14:textId="61F12B76" w:rsidR="003A720A" w:rsidRPr="003A720A" w:rsidRDefault="003A720A" w:rsidP="003A720A">
      <w:pPr>
        <w:pStyle w:val="ListParagraph"/>
        <w:numPr>
          <w:ilvl w:val="1"/>
          <w:numId w:val="2"/>
        </w:numPr>
      </w:pPr>
      <w:r>
        <w:rPr>
          <w:rFonts w:ascii="Consolas" w:hAnsi="Consolas"/>
          <w:color w:val="444444"/>
          <w:shd w:val="clear" w:color="auto" w:fill="FFFFFF"/>
        </w:rPr>
        <w:t>NONE</w:t>
      </w:r>
    </w:p>
    <w:p w14:paraId="7C1D2947" w14:textId="34D5D83B" w:rsidR="003A720A" w:rsidRPr="001048A8" w:rsidRDefault="009213E1" w:rsidP="003A720A">
      <w:pPr>
        <w:pStyle w:val="ListParagraph"/>
        <w:numPr>
          <w:ilvl w:val="0"/>
          <w:numId w:val="2"/>
        </w:numPr>
        <w:rPr>
          <w:b/>
          <w:bCs/>
        </w:rPr>
      </w:pPr>
      <w:r w:rsidRPr="009213E1">
        <w:t xml:space="preserve">Unlike a global secondary index, a local secondary index shares its provisioned throughput capacity with its table. </w:t>
      </w:r>
      <w:r w:rsidRPr="001048A8">
        <w:rPr>
          <w:b/>
          <w:bCs/>
        </w:rPr>
        <w:t>Read and write activity on a local secondary index consumes provisioned throughput capacity from the table.</w:t>
      </w:r>
    </w:p>
    <w:p w14:paraId="0AD50C6E" w14:textId="727544E3" w:rsidR="009213E1" w:rsidRPr="003B60E2" w:rsidRDefault="002578E9" w:rsidP="002578E9">
      <w:pPr>
        <w:rPr>
          <w:b/>
          <w:bCs/>
        </w:rPr>
      </w:pPr>
      <w:r w:rsidRPr="003B60E2">
        <w:rPr>
          <w:b/>
          <w:bCs/>
        </w:rPr>
        <w:t>Scans</w:t>
      </w:r>
    </w:p>
    <w:p w14:paraId="17E09CB9" w14:textId="44CC5E92" w:rsidR="002578E9" w:rsidRDefault="00D94228" w:rsidP="002578E9">
      <w:pPr>
        <w:pStyle w:val="ListParagraph"/>
        <w:numPr>
          <w:ilvl w:val="0"/>
          <w:numId w:val="2"/>
        </w:numPr>
      </w:pPr>
      <w:r>
        <w:t>Can return result set always.</w:t>
      </w:r>
    </w:p>
    <w:p w14:paraId="6F54F003" w14:textId="26F01293" w:rsidR="00D94228" w:rsidRDefault="00D94228" w:rsidP="002578E9">
      <w:pPr>
        <w:pStyle w:val="ListParagraph"/>
        <w:numPr>
          <w:ilvl w:val="0"/>
          <w:numId w:val="2"/>
        </w:numPr>
      </w:pPr>
      <w:r>
        <w:lastRenderedPageBreak/>
        <w:t>Max 1 Mb</w:t>
      </w:r>
    </w:p>
    <w:p w14:paraId="6305555C" w14:textId="59C16000" w:rsidR="00D94228" w:rsidRDefault="00D94228" w:rsidP="002578E9">
      <w:pPr>
        <w:pStyle w:val="ListParagraph"/>
        <w:numPr>
          <w:ilvl w:val="0"/>
          <w:numId w:val="2"/>
        </w:numPr>
      </w:pPr>
      <w:r>
        <w:t>Can be filtered by filter expression</w:t>
      </w:r>
    </w:p>
    <w:p w14:paraId="6A8CB544" w14:textId="5ECA1A42" w:rsidR="00D94228" w:rsidRDefault="0000469F" w:rsidP="002578E9">
      <w:pPr>
        <w:pStyle w:val="ListParagraph"/>
        <w:numPr>
          <w:ilvl w:val="0"/>
          <w:numId w:val="2"/>
        </w:numPr>
      </w:pPr>
      <w:r w:rsidRPr="0000469F">
        <w:t>For example, suppose you Scan a table, with a </w:t>
      </w:r>
      <w:r w:rsidRPr="001048A8">
        <w:rPr>
          <w:b/>
          <w:bCs/>
        </w:rPr>
        <w:t>Limit value of 6,</w:t>
      </w:r>
      <w:r w:rsidRPr="0000469F">
        <w:t xml:space="preserve"> and without a filter expression. The Scan result will contain the first six items from the table that match the key condition expression from the request.</w:t>
      </w:r>
    </w:p>
    <w:p w14:paraId="0A5E4819" w14:textId="76FD70F8" w:rsidR="0000469F" w:rsidRDefault="00375AA6" w:rsidP="002578E9">
      <w:pPr>
        <w:pStyle w:val="ListParagraph"/>
        <w:numPr>
          <w:ilvl w:val="0"/>
          <w:numId w:val="2"/>
        </w:numPr>
      </w:pPr>
      <w:r>
        <w:t>Filter will be applied after Limit scan</w:t>
      </w:r>
    </w:p>
    <w:p w14:paraId="73E3D5DF" w14:textId="4C3B258B" w:rsidR="00375AA6" w:rsidRDefault="006013E3" w:rsidP="002578E9">
      <w:pPr>
        <w:pStyle w:val="ListParagraph"/>
        <w:numPr>
          <w:ilvl w:val="0"/>
          <w:numId w:val="2"/>
        </w:numPr>
      </w:pPr>
      <w:r>
        <w:t>Pagination</w:t>
      </w:r>
    </w:p>
    <w:p w14:paraId="141C30A6" w14:textId="4AA6866C" w:rsidR="006013E3" w:rsidRPr="001048A8" w:rsidRDefault="006013E3" w:rsidP="00BC7D1D">
      <w:pPr>
        <w:pStyle w:val="ListParagraph"/>
        <w:numPr>
          <w:ilvl w:val="1"/>
          <w:numId w:val="2"/>
        </w:numPr>
        <w:rPr>
          <w:b/>
          <w:bCs/>
        </w:rPr>
      </w:pPr>
      <w:proofErr w:type="spellStart"/>
      <w:r w:rsidRPr="001048A8">
        <w:rPr>
          <w:b/>
          <w:bCs/>
        </w:rPr>
        <w:t>LastEvaluatedKey</w:t>
      </w:r>
      <w:proofErr w:type="spellEnd"/>
      <w:r w:rsidRPr="001048A8">
        <w:rPr>
          <w:b/>
          <w:bCs/>
        </w:rPr>
        <w:t> </w:t>
      </w:r>
    </w:p>
    <w:p w14:paraId="717FAFCD" w14:textId="7EDECC54" w:rsidR="006013E3" w:rsidRPr="001048A8" w:rsidRDefault="006013E3" w:rsidP="00BC7D1D">
      <w:pPr>
        <w:pStyle w:val="ListParagraph"/>
        <w:numPr>
          <w:ilvl w:val="1"/>
          <w:numId w:val="2"/>
        </w:numPr>
        <w:rPr>
          <w:b/>
          <w:bCs/>
        </w:rPr>
      </w:pPr>
      <w:proofErr w:type="spellStart"/>
      <w:r w:rsidRPr="001048A8">
        <w:rPr>
          <w:b/>
          <w:bCs/>
        </w:rPr>
        <w:t>ExclusiveStartKey</w:t>
      </w:r>
      <w:proofErr w:type="spellEnd"/>
      <w:r w:rsidRPr="001048A8">
        <w:rPr>
          <w:b/>
          <w:bCs/>
        </w:rPr>
        <w:t> </w:t>
      </w:r>
    </w:p>
    <w:p w14:paraId="5BFB16CC" w14:textId="7C28C9AD" w:rsidR="006013E3" w:rsidRDefault="00BC7D1D" w:rsidP="00BC7D1D">
      <w:pPr>
        <w:pStyle w:val="ListParagraph"/>
        <w:numPr>
          <w:ilvl w:val="1"/>
          <w:numId w:val="2"/>
        </w:numPr>
      </w:pPr>
      <w:r w:rsidRPr="00BC7D1D">
        <w:t>The absence of </w:t>
      </w:r>
      <w:proofErr w:type="spellStart"/>
      <w:r w:rsidRPr="00BC7D1D">
        <w:t>LastEvaluatedKey</w:t>
      </w:r>
      <w:proofErr w:type="spellEnd"/>
      <w:r w:rsidRPr="00BC7D1D">
        <w:t> is the only way to know that you have reached the end of the result set.</w:t>
      </w:r>
    </w:p>
    <w:p w14:paraId="43CDDB46" w14:textId="4B516A4B" w:rsidR="00BC7D1D" w:rsidRDefault="00AA7C45" w:rsidP="00BC7D1D">
      <w:pPr>
        <w:pStyle w:val="ListParagraph"/>
        <w:numPr>
          <w:ilvl w:val="0"/>
          <w:numId w:val="2"/>
        </w:numPr>
      </w:pPr>
      <w:r>
        <w:t>Result count</w:t>
      </w:r>
    </w:p>
    <w:p w14:paraId="0D67A17B" w14:textId="35733A65" w:rsidR="00AA7C45" w:rsidRDefault="00AA7C45" w:rsidP="00AA7C45">
      <w:pPr>
        <w:pStyle w:val="ListParagraph"/>
        <w:numPr>
          <w:ilvl w:val="1"/>
          <w:numId w:val="2"/>
        </w:numPr>
      </w:pPr>
      <w:r w:rsidRPr="009318F4">
        <w:rPr>
          <w:b/>
          <w:bCs/>
        </w:rPr>
        <w:t>Scanned count</w:t>
      </w:r>
      <w:r>
        <w:t xml:space="preserve"> – number of items before filter</w:t>
      </w:r>
    </w:p>
    <w:p w14:paraId="2093FD73" w14:textId="1A90F61C" w:rsidR="00AA7C45" w:rsidRDefault="00AA7C45" w:rsidP="00AA7C45">
      <w:pPr>
        <w:pStyle w:val="ListParagraph"/>
        <w:numPr>
          <w:ilvl w:val="1"/>
          <w:numId w:val="2"/>
        </w:numPr>
      </w:pPr>
      <w:r w:rsidRPr="009318F4">
        <w:rPr>
          <w:b/>
          <w:bCs/>
        </w:rPr>
        <w:t>Count</w:t>
      </w:r>
      <w:r>
        <w:t xml:space="preserve"> – number of items after filter</w:t>
      </w:r>
    </w:p>
    <w:p w14:paraId="301519F1" w14:textId="77777777" w:rsidR="00046C38" w:rsidRDefault="00D77FB5" w:rsidP="00AA7C45">
      <w:pPr>
        <w:pStyle w:val="ListParagraph"/>
        <w:numPr>
          <w:ilvl w:val="0"/>
          <w:numId w:val="2"/>
        </w:numPr>
      </w:pPr>
      <w:r>
        <w:t xml:space="preserve">Scan read consistency </w:t>
      </w:r>
    </w:p>
    <w:p w14:paraId="463E485E" w14:textId="36EE42C8" w:rsidR="00AA7C45" w:rsidRDefault="00D77FB5" w:rsidP="00046C38">
      <w:pPr>
        <w:pStyle w:val="ListParagraph"/>
        <w:numPr>
          <w:ilvl w:val="1"/>
          <w:numId w:val="2"/>
        </w:numPr>
      </w:pPr>
      <w:r>
        <w:t xml:space="preserve">always eventually </w:t>
      </w:r>
      <w:r w:rsidR="003C20E8">
        <w:t>consistent</w:t>
      </w:r>
    </w:p>
    <w:p w14:paraId="1E5BBC0E" w14:textId="72D33829" w:rsidR="00D77FB5" w:rsidRPr="00046C38" w:rsidRDefault="00046C38" w:rsidP="00046C38">
      <w:pPr>
        <w:pStyle w:val="ListParagraph"/>
        <w:numPr>
          <w:ilvl w:val="1"/>
          <w:numId w:val="2"/>
        </w:numPr>
      </w:pPr>
      <w:r w:rsidRPr="00046C38">
        <w:t>set the </w:t>
      </w:r>
      <w:proofErr w:type="spellStart"/>
      <w:r w:rsidRPr="00C461F3">
        <w:rPr>
          <w:b/>
          <w:bCs/>
        </w:rPr>
        <w:t>ConsistentRead</w:t>
      </w:r>
      <w:proofErr w:type="spellEnd"/>
      <w:r w:rsidRPr="00046C38">
        <w:t> parameter to true</w:t>
      </w:r>
      <w:r w:rsidR="00C461F3">
        <w:t xml:space="preserve"> </w:t>
      </w:r>
      <w:r w:rsidRPr="00046C38">
        <w:t>in the Scan request. For strong consistency</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7"/>
        <w:gridCol w:w="4146"/>
        <w:gridCol w:w="3475"/>
      </w:tblGrid>
      <w:tr w:rsidR="0032289C" w:rsidRPr="0032289C" w14:paraId="04129695" w14:textId="77777777" w:rsidTr="0032289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03C7726D" w14:textId="77777777" w:rsidR="0032289C" w:rsidRPr="0032289C" w:rsidRDefault="0032289C">
            <w:pPr>
              <w:spacing w:after="150"/>
              <w:rPr>
                <w:rFonts w:ascii="Helvetica" w:hAnsi="Helvetica" w:cs="Helvetica"/>
                <w:b/>
                <w:bCs/>
                <w:color w:val="333333"/>
                <w:sz w:val="14"/>
                <w:szCs w:val="14"/>
              </w:rPr>
            </w:pPr>
            <w:r w:rsidRPr="0032289C">
              <w:rPr>
                <w:rFonts w:ascii="Helvetica" w:hAnsi="Helvetica" w:cs="Helvetica"/>
                <w:b/>
                <w:bCs/>
                <w:color w:val="333333"/>
                <w:sz w:val="14"/>
                <w:szCs w:val="14"/>
              </w:rPr>
              <w:t>Characteristic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157D60B8" w14:textId="77777777" w:rsidR="0032289C" w:rsidRPr="0032289C" w:rsidRDefault="0032289C">
            <w:pPr>
              <w:spacing w:after="150"/>
              <w:rPr>
                <w:rFonts w:ascii="Helvetica" w:hAnsi="Helvetica" w:cs="Helvetica"/>
                <w:b/>
                <w:bCs/>
                <w:color w:val="333333"/>
                <w:sz w:val="14"/>
                <w:szCs w:val="14"/>
              </w:rPr>
            </w:pPr>
            <w:r w:rsidRPr="0032289C">
              <w:rPr>
                <w:rFonts w:ascii="Helvetica" w:hAnsi="Helvetica" w:cs="Helvetica"/>
                <w:b/>
                <w:bCs/>
                <w:color w:val="333333"/>
                <w:sz w:val="14"/>
                <w:szCs w:val="14"/>
              </w:rPr>
              <w:t>Global Secondary Index</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05F43143" w14:textId="77777777" w:rsidR="0032289C" w:rsidRPr="0032289C" w:rsidRDefault="0032289C">
            <w:pPr>
              <w:spacing w:after="150"/>
              <w:rPr>
                <w:rFonts w:ascii="Helvetica" w:hAnsi="Helvetica" w:cs="Helvetica"/>
                <w:b/>
                <w:bCs/>
                <w:color w:val="333333"/>
                <w:sz w:val="14"/>
                <w:szCs w:val="14"/>
              </w:rPr>
            </w:pPr>
            <w:r w:rsidRPr="0032289C">
              <w:rPr>
                <w:rFonts w:ascii="Helvetica" w:hAnsi="Helvetica" w:cs="Helvetica"/>
                <w:b/>
                <w:bCs/>
                <w:color w:val="333333"/>
                <w:sz w:val="14"/>
                <w:szCs w:val="14"/>
              </w:rPr>
              <w:t>Local Secondary Index</w:t>
            </w:r>
          </w:p>
        </w:tc>
      </w:tr>
      <w:tr w:rsidR="0032289C" w:rsidRPr="0032289C" w14:paraId="5495CF42"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827914B"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Key Schema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0FDC8CF"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The primary key of a global secondary index can be either simple (partition key) or composite (partition key and sort key).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30D6985"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The primary key of a local secondary index must be composite (partition key and sort key).</w:t>
            </w:r>
          </w:p>
        </w:tc>
      </w:tr>
      <w:tr w:rsidR="0032289C" w:rsidRPr="0032289C" w14:paraId="16DBA433"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23D084F"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Key Attributes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A747B17"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The index partition key and sort key (if present) can be any base table attributes of type string, number, or binary.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1A30AA1"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The partition key of the index is the same attribute as the partition key of the base table. The sort key can be any base table attribute of type string, number, or binary.</w:t>
            </w:r>
          </w:p>
        </w:tc>
      </w:tr>
      <w:tr w:rsidR="0032289C" w:rsidRPr="0032289C" w14:paraId="71FD2805"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336E69D"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Size Restrictions Per Partition Key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C39BD58"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There are no size restrictions for global secondary indexes.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E21CE88"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For each partition key value, the total size of all indexed items </w:t>
            </w:r>
            <w:r w:rsidRPr="001D6DA8">
              <w:rPr>
                <w:rFonts w:ascii="Helvetica" w:hAnsi="Helvetica" w:cs="Helvetica"/>
                <w:b/>
                <w:bCs/>
                <w:color w:val="444444"/>
                <w:sz w:val="14"/>
                <w:szCs w:val="14"/>
              </w:rPr>
              <w:t>must be 10 GB or less.</w:t>
            </w:r>
          </w:p>
        </w:tc>
      </w:tr>
      <w:tr w:rsidR="0032289C" w:rsidRPr="0032289C" w14:paraId="01D23667"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17F54852"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Online Index Operations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37E4390C"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Global secondary indexes can be created at the same time that you create a table. You can also add a new global secondary index to an existing table, or delete an existing global secondary index. For more information, see </w:t>
            </w:r>
            <w:hyperlink r:id="rId7" w:history="1">
              <w:r w:rsidRPr="0032289C">
                <w:rPr>
                  <w:rStyle w:val="Hyperlink"/>
                  <w:rFonts w:ascii="Helvetica" w:hAnsi="Helvetica" w:cs="Helvetica"/>
                  <w:color w:val="E48700"/>
                  <w:sz w:val="14"/>
                  <w:szCs w:val="14"/>
                </w:rPr>
                <w:t>Managing Global Secondary Indexes</w:t>
              </w:r>
            </w:hyperlink>
            <w:r w:rsidRPr="0032289C">
              <w:rPr>
                <w:rFonts w:ascii="Helvetica" w:hAnsi="Helvetica" w:cs="Helvetica"/>
                <w:color w:val="444444"/>
                <w:sz w:val="14"/>
                <w:szCs w:val="14"/>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96D513C" w14:textId="77777777" w:rsidR="0032289C" w:rsidRPr="0032289C" w:rsidRDefault="0032289C">
            <w:pPr>
              <w:spacing w:after="150"/>
              <w:rPr>
                <w:rFonts w:ascii="Helvetica" w:hAnsi="Helvetica" w:cs="Helvetica"/>
                <w:color w:val="444444"/>
                <w:sz w:val="14"/>
                <w:szCs w:val="14"/>
              </w:rPr>
            </w:pPr>
            <w:r w:rsidRPr="00CB4EEF">
              <w:rPr>
                <w:rFonts w:ascii="Helvetica" w:hAnsi="Helvetica" w:cs="Helvetica"/>
                <w:b/>
                <w:bCs/>
                <w:color w:val="444444"/>
                <w:sz w:val="14"/>
                <w:szCs w:val="14"/>
              </w:rPr>
              <w:t>Local secondary indexes are created at the same time that you create a table. You cannot add a local secondary index to an existing table</w:t>
            </w:r>
            <w:r w:rsidRPr="0032289C">
              <w:rPr>
                <w:rFonts w:ascii="Helvetica" w:hAnsi="Helvetica" w:cs="Helvetica"/>
                <w:color w:val="444444"/>
                <w:sz w:val="14"/>
                <w:szCs w:val="14"/>
              </w:rPr>
              <w:t>, nor can you delete any local secondary indexes that currently exist.</w:t>
            </w:r>
          </w:p>
        </w:tc>
      </w:tr>
      <w:tr w:rsidR="0032289C" w:rsidRPr="0032289C" w14:paraId="7C8E8CF5"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87DCB75"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Queries and Partitions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CF330A2"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A global secondary index lets you </w:t>
            </w:r>
            <w:r w:rsidRPr="00CB4EEF">
              <w:rPr>
                <w:rFonts w:ascii="Helvetica" w:hAnsi="Helvetica" w:cs="Helvetica"/>
                <w:b/>
                <w:bCs/>
                <w:color w:val="444444"/>
                <w:sz w:val="14"/>
                <w:szCs w:val="14"/>
              </w:rPr>
              <w:t xml:space="preserve">query over the entire table, </w:t>
            </w:r>
            <w:r w:rsidRPr="00DF6022">
              <w:rPr>
                <w:rFonts w:ascii="Helvetica" w:hAnsi="Helvetica" w:cs="Helvetica"/>
                <w:b/>
                <w:bCs/>
                <w:color w:val="444444"/>
                <w:sz w:val="20"/>
                <w:szCs w:val="20"/>
              </w:rPr>
              <w:t>across all partitions</w:t>
            </w:r>
            <w:r w:rsidRPr="00CB4EEF">
              <w:rPr>
                <w:rFonts w:ascii="Helvetica" w:hAnsi="Helvetica" w:cs="Helvetica"/>
                <w:b/>
                <w:bCs/>
                <w:color w:val="444444"/>
                <w:sz w:val="14"/>
                <w:szCs w:val="14"/>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89D7B42"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A local secondary index lets you </w:t>
            </w:r>
            <w:r w:rsidRPr="0063593E">
              <w:rPr>
                <w:rFonts w:ascii="Helvetica" w:hAnsi="Helvetica" w:cs="Helvetica"/>
                <w:b/>
                <w:bCs/>
                <w:color w:val="444444"/>
                <w:sz w:val="14"/>
                <w:szCs w:val="14"/>
              </w:rPr>
              <w:t xml:space="preserve">query over a single partition, as </w:t>
            </w:r>
            <w:r w:rsidRPr="00417892">
              <w:rPr>
                <w:rFonts w:ascii="Helvetica" w:hAnsi="Helvetica" w:cs="Helvetica"/>
                <w:b/>
                <w:bCs/>
                <w:color w:val="444444"/>
                <w:sz w:val="18"/>
                <w:szCs w:val="18"/>
              </w:rPr>
              <w:t xml:space="preserve">specified by the partition key value </w:t>
            </w:r>
            <w:r w:rsidRPr="0063593E">
              <w:rPr>
                <w:rFonts w:ascii="Helvetica" w:hAnsi="Helvetica" w:cs="Helvetica"/>
                <w:b/>
                <w:bCs/>
                <w:color w:val="444444"/>
                <w:sz w:val="14"/>
                <w:szCs w:val="14"/>
              </w:rPr>
              <w:t>in the query.</w:t>
            </w:r>
          </w:p>
        </w:tc>
      </w:tr>
      <w:tr w:rsidR="0032289C" w:rsidRPr="0032289C" w14:paraId="42D28F84"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3C2881F"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Read Consistency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8ECBD24"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Queries </w:t>
            </w:r>
            <w:r w:rsidRPr="00E13A29">
              <w:rPr>
                <w:rFonts w:ascii="Helvetica" w:hAnsi="Helvetica" w:cs="Helvetica"/>
                <w:b/>
                <w:bCs/>
                <w:color w:val="444444"/>
                <w:sz w:val="14"/>
                <w:szCs w:val="14"/>
              </w:rPr>
              <w:t>on global secondary indexes support</w:t>
            </w:r>
            <w:r w:rsidRPr="0032289C">
              <w:rPr>
                <w:rFonts w:ascii="Helvetica" w:hAnsi="Helvetica" w:cs="Helvetica"/>
                <w:color w:val="444444"/>
                <w:sz w:val="14"/>
                <w:szCs w:val="14"/>
              </w:rPr>
              <w:t xml:space="preserve"> </w:t>
            </w:r>
            <w:r w:rsidRPr="00392788">
              <w:rPr>
                <w:rFonts w:ascii="Helvetica" w:hAnsi="Helvetica" w:cs="Helvetica"/>
                <w:b/>
                <w:bCs/>
                <w:color w:val="444444"/>
                <w:sz w:val="14"/>
                <w:szCs w:val="14"/>
              </w:rPr>
              <w:t>eventual consistency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0D20EA8B"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When you query a local secondary index, you can choose either eventual consistency or strong consistency.</w:t>
            </w:r>
          </w:p>
        </w:tc>
      </w:tr>
      <w:tr w:rsidR="0032289C" w:rsidRPr="0032289C" w14:paraId="61D86370"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22D89D90"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Provisioned Throughput Consumption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6B215249"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Every global secondary index has its own provisioned throughput settings for read and write activity. Queries or scans on a </w:t>
            </w:r>
            <w:r w:rsidRPr="001013EC">
              <w:rPr>
                <w:rFonts w:ascii="Helvetica" w:hAnsi="Helvetica" w:cs="Helvetica"/>
                <w:b/>
                <w:bCs/>
                <w:color w:val="444444"/>
                <w:sz w:val="14"/>
                <w:szCs w:val="14"/>
              </w:rPr>
              <w:t xml:space="preserve">global secondary index consume capacity units from the index, not from the base table. </w:t>
            </w:r>
            <w:r w:rsidRPr="0032289C">
              <w:rPr>
                <w:rFonts w:ascii="Helvetica" w:hAnsi="Helvetica" w:cs="Helvetica"/>
                <w:color w:val="444444"/>
                <w:sz w:val="14"/>
                <w:szCs w:val="14"/>
              </w:rPr>
              <w:t>The same holds true for global secondary index updates due to table writes.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785EA477"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Queries or scans on a local </w:t>
            </w:r>
            <w:r w:rsidRPr="001013EC">
              <w:rPr>
                <w:rFonts w:ascii="Helvetica" w:hAnsi="Helvetica" w:cs="Helvetica"/>
                <w:b/>
                <w:bCs/>
                <w:color w:val="444444"/>
                <w:sz w:val="14"/>
                <w:szCs w:val="14"/>
              </w:rPr>
              <w:t>secondary index consume read capacity units from the base table</w:t>
            </w:r>
            <w:r w:rsidRPr="0032289C">
              <w:rPr>
                <w:rFonts w:ascii="Helvetica" w:hAnsi="Helvetica" w:cs="Helvetica"/>
                <w:color w:val="444444"/>
                <w:sz w:val="14"/>
                <w:szCs w:val="14"/>
              </w:rPr>
              <w:t>. When you write to a table, its local secondary indexes are also updated; these updates consume write capacity units from the base table.</w:t>
            </w:r>
          </w:p>
        </w:tc>
      </w:tr>
      <w:tr w:rsidR="0032289C" w:rsidRPr="0032289C" w14:paraId="52D70E00" w14:textId="77777777" w:rsidTr="0032289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56BA36B"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b/>
                <w:bCs/>
                <w:color w:val="444444"/>
                <w:sz w:val="14"/>
                <w:szCs w:val="14"/>
              </w:rPr>
              <w:t>Projected Attributes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4D6910A5"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With global secondary index queries or scans, </w:t>
            </w:r>
            <w:r w:rsidRPr="002427DE">
              <w:rPr>
                <w:rFonts w:ascii="Helvetica" w:hAnsi="Helvetica" w:cs="Helvetica"/>
                <w:b/>
                <w:bCs/>
                <w:color w:val="444444"/>
                <w:sz w:val="14"/>
                <w:szCs w:val="14"/>
              </w:rPr>
              <w:t>you can only request the attributes that are projected into the index.</w:t>
            </w:r>
            <w:r w:rsidRPr="0032289C">
              <w:rPr>
                <w:rFonts w:ascii="Helvetica" w:hAnsi="Helvetica" w:cs="Helvetica"/>
                <w:color w:val="444444"/>
                <w:sz w:val="14"/>
                <w:szCs w:val="14"/>
              </w:rPr>
              <w:t xml:space="preserve"> DynamoDB </w:t>
            </w:r>
            <w:r w:rsidRPr="007F067E">
              <w:rPr>
                <w:rFonts w:ascii="Helvetica" w:hAnsi="Helvetica" w:cs="Helvetica"/>
                <w:b/>
                <w:bCs/>
                <w:color w:val="444444"/>
                <w:sz w:val="20"/>
                <w:szCs w:val="20"/>
                <w:highlight w:val="yellow"/>
              </w:rPr>
              <w:t>will not fetch any attributes from the table</w:t>
            </w:r>
            <w:r w:rsidRPr="0032289C">
              <w:rPr>
                <w:rFonts w:ascii="Helvetica" w:hAnsi="Helvetica" w:cs="Helvetica"/>
                <w:color w:val="444444"/>
                <w:sz w:val="14"/>
                <w:szCs w:val="14"/>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14:paraId="52B05C70" w14:textId="77777777" w:rsidR="0032289C" w:rsidRPr="0032289C" w:rsidRDefault="0032289C">
            <w:pPr>
              <w:spacing w:after="150"/>
              <w:rPr>
                <w:rFonts w:ascii="Helvetica" w:hAnsi="Helvetica" w:cs="Helvetica"/>
                <w:color w:val="444444"/>
                <w:sz w:val="14"/>
                <w:szCs w:val="14"/>
              </w:rPr>
            </w:pPr>
            <w:r w:rsidRPr="0032289C">
              <w:rPr>
                <w:rFonts w:ascii="Helvetica" w:hAnsi="Helvetica" w:cs="Helvetica"/>
                <w:color w:val="444444"/>
                <w:sz w:val="14"/>
                <w:szCs w:val="14"/>
              </w:rPr>
              <w:t xml:space="preserve">If you query or scan a local secondary index, </w:t>
            </w:r>
            <w:r w:rsidRPr="003918A0">
              <w:rPr>
                <w:rFonts w:ascii="Helvetica" w:hAnsi="Helvetica" w:cs="Helvetica"/>
                <w:b/>
                <w:bCs/>
                <w:color w:val="444444"/>
                <w:sz w:val="14"/>
                <w:szCs w:val="14"/>
              </w:rPr>
              <w:t xml:space="preserve">you can request attributes </w:t>
            </w:r>
            <w:r w:rsidRPr="007F067E">
              <w:rPr>
                <w:rFonts w:ascii="Helvetica" w:hAnsi="Helvetica" w:cs="Helvetica"/>
                <w:b/>
                <w:bCs/>
                <w:color w:val="444444"/>
                <w:sz w:val="14"/>
                <w:szCs w:val="14"/>
                <w:highlight w:val="yellow"/>
              </w:rPr>
              <w:t>that are not projected in to the index. DynamoDB will automatically fetch tho</w:t>
            </w:r>
            <w:r w:rsidRPr="007F067E">
              <w:rPr>
                <w:rFonts w:ascii="Helvetica" w:hAnsi="Helvetica" w:cs="Helvetica"/>
                <w:color w:val="444444"/>
                <w:sz w:val="14"/>
                <w:szCs w:val="14"/>
                <w:highlight w:val="yellow"/>
              </w:rPr>
              <w:t>se attributes from the table.</w:t>
            </w:r>
          </w:p>
        </w:tc>
      </w:tr>
    </w:tbl>
    <w:p w14:paraId="1D38EC21" w14:textId="6D8633D7" w:rsidR="00046C38" w:rsidRDefault="00046C38" w:rsidP="0032289C"/>
    <w:p w14:paraId="507FA95A" w14:textId="4C90D16A" w:rsidR="0043624A" w:rsidRDefault="0043624A" w:rsidP="0032289C"/>
    <w:p w14:paraId="6ABEA2AD" w14:textId="77777777" w:rsidR="0043624A" w:rsidRDefault="0043624A" w:rsidP="0032289C"/>
    <w:p w14:paraId="31C261C3" w14:textId="2BCA5284" w:rsidR="00337332" w:rsidRPr="005047CF" w:rsidRDefault="005047CF" w:rsidP="00337332">
      <w:pPr>
        <w:rPr>
          <w:b/>
          <w:bCs/>
        </w:rPr>
      </w:pPr>
      <w:r w:rsidRPr="005047CF">
        <w:rPr>
          <w:b/>
          <w:bCs/>
        </w:rPr>
        <w:t>Indexes</w:t>
      </w:r>
    </w:p>
    <w:p w14:paraId="0BCC4E0D" w14:textId="620C660F" w:rsidR="005047CF" w:rsidRPr="005047CF" w:rsidRDefault="005047CF" w:rsidP="00337332">
      <w:pPr>
        <w:rPr>
          <w:u w:val="single"/>
        </w:rPr>
      </w:pPr>
      <w:r w:rsidRPr="005047CF">
        <w:rPr>
          <w:u w:val="single"/>
        </w:rPr>
        <w:t>GSI</w:t>
      </w:r>
    </w:p>
    <w:p w14:paraId="10B42AAA" w14:textId="2BA07354" w:rsidR="005047CF" w:rsidRPr="00D40A5D" w:rsidRDefault="00D40A5D" w:rsidP="005047CF">
      <w:pPr>
        <w:pStyle w:val="ListParagraph"/>
        <w:numPr>
          <w:ilvl w:val="0"/>
          <w:numId w:val="2"/>
        </w:numPr>
      </w:pPr>
      <w:r>
        <w:t>B</w:t>
      </w:r>
      <w:r>
        <w:rPr>
          <w:rFonts w:ascii="Helvetica" w:hAnsi="Helvetica" w:cs="Helvetica"/>
          <w:color w:val="444444"/>
          <w:shd w:val="clear" w:color="auto" w:fill="FFFFFF"/>
        </w:rPr>
        <w:t>ase table's primary key attributes are always projected into an index</w:t>
      </w:r>
    </w:p>
    <w:p w14:paraId="45752D2A" w14:textId="3AF3EE14" w:rsidR="00D40A5D" w:rsidRPr="00805088" w:rsidRDefault="00C2705A" w:rsidP="005047CF">
      <w:pPr>
        <w:pStyle w:val="ListParagraph"/>
        <w:numPr>
          <w:ilvl w:val="0"/>
          <w:numId w:val="2"/>
        </w:numPr>
      </w:pPr>
      <w:r>
        <w:rPr>
          <w:rFonts w:ascii="Helvetica" w:hAnsi="Helvetica" w:cs="Helvetica"/>
          <w:color w:val="444444"/>
          <w:shd w:val="clear" w:color="auto" w:fill="FFFFFF"/>
        </w:rPr>
        <w:t>If you set the </w:t>
      </w:r>
      <w:proofErr w:type="spellStart"/>
      <w:r w:rsidRPr="00E96167">
        <w:rPr>
          <w:rStyle w:val="HTMLCode"/>
          <w:rFonts w:ascii="Consolas" w:eastAsiaTheme="minorHAnsi" w:hAnsi="Consolas"/>
          <w:b/>
          <w:bCs/>
          <w:color w:val="444444"/>
          <w:sz w:val="24"/>
          <w:szCs w:val="24"/>
          <w:shd w:val="clear" w:color="auto" w:fill="FFFFFF"/>
        </w:rPr>
        <w:t>ScanIndexForward</w:t>
      </w:r>
      <w:proofErr w:type="spellEnd"/>
      <w:r>
        <w:rPr>
          <w:rFonts w:ascii="Helvetica" w:hAnsi="Helvetica" w:cs="Helvetica"/>
          <w:color w:val="444444"/>
          <w:shd w:val="clear" w:color="auto" w:fill="FFFFFF"/>
        </w:rPr>
        <w:t> parameter to false, the results are returned in descending order, so the highest score is returned first.</w:t>
      </w:r>
    </w:p>
    <w:p w14:paraId="3B013627" w14:textId="002B02C1" w:rsidR="00805088" w:rsidRPr="00F23F99" w:rsidRDefault="00805088" w:rsidP="005047CF">
      <w:pPr>
        <w:pStyle w:val="ListParagraph"/>
        <w:numPr>
          <w:ilvl w:val="0"/>
          <w:numId w:val="2"/>
        </w:numPr>
      </w:pPr>
      <w:r>
        <w:rPr>
          <w:rFonts w:ascii="Helvetica" w:hAnsi="Helvetica" w:cs="Helvetica"/>
          <w:color w:val="444444"/>
          <w:shd w:val="clear" w:color="auto" w:fill="FFFFFF"/>
        </w:rPr>
        <w:t>In a DynamoDB table, each key value must be unique. However, the key values in a global secondary index do not need to be unique.</w:t>
      </w:r>
    </w:p>
    <w:p w14:paraId="0D15497C" w14:textId="15D7B3CB" w:rsidR="00F23F99" w:rsidRPr="00A8306D" w:rsidRDefault="006524D7" w:rsidP="005047CF">
      <w:pPr>
        <w:pStyle w:val="ListParagraph"/>
        <w:numPr>
          <w:ilvl w:val="0"/>
          <w:numId w:val="2"/>
        </w:numPr>
      </w:pPr>
      <w:r>
        <w:rPr>
          <w:rFonts w:ascii="Helvetica" w:hAnsi="Helvetica" w:cs="Helvetica"/>
          <w:color w:val="444444"/>
          <w:shd w:val="clear" w:color="auto" w:fill="FFFFFF"/>
        </w:rPr>
        <w:t>A global secondary index only keeps track of data items where its key attribute(s) actually exist. </w:t>
      </w:r>
      <w:r w:rsidR="004736D6">
        <w:rPr>
          <w:rFonts w:ascii="Helvetica" w:hAnsi="Helvetica" w:cs="Helvetica"/>
          <w:color w:val="444444"/>
          <w:shd w:val="clear" w:color="auto" w:fill="FFFFFF"/>
        </w:rPr>
        <w:t>If any new item added</w:t>
      </w:r>
      <w:r w:rsidR="00A8306D">
        <w:rPr>
          <w:rFonts w:ascii="Helvetica" w:hAnsi="Helvetica" w:cs="Helvetica"/>
          <w:color w:val="444444"/>
          <w:shd w:val="clear" w:color="auto" w:fill="FFFFFF"/>
        </w:rPr>
        <w:t xml:space="preserve"> </w:t>
      </w:r>
      <w:r w:rsidR="004736D6">
        <w:rPr>
          <w:rFonts w:ascii="Helvetica" w:hAnsi="Helvetica" w:cs="Helvetica"/>
          <w:color w:val="444444"/>
          <w:shd w:val="clear" w:color="auto" w:fill="FFFFFF"/>
        </w:rPr>
        <w:t>(does not contain Index attributes), then on</w:t>
      </w:r>
      <w:r w:rsidR="0067009A">
        <w:rPr>
          <w:rFonts w:ascii="Helvetica" w:hAnsi="Helvetica" w:cs="Helvetica"/>
          <w:color w:val="444444"/>
          <w:shd w:val="clear" w:color="auto" w:fill="FFFFFF"/>
        </w:rPr>
        <w:t xml:space="preserve">ly </w:t>
      </w:r>
      <w:r w:rsidR="000C5493">
        <w:rPr>
          <w:rFonts w:ascii="Helvetica" w:hAnsi="Helvetica" w:cs="Helvetica"/>
          <w:color w:val="444444"/>
          <w:shd w:val="clear" w:color="auto" w:fill="FFFFFF"/>
        </w:rPr>
        <w:t>existent</w:t>
      </w:r>
      <w:r w:rsidR="0067009A">
        <w:rPr>
          <w:rFonts w:ascii="Helvetica" w:hAnsi="Helvetica" w:cs="Helvetica"/>
          <w:color w:val="444444"/>
          <w:shd w:val="clear" w:color="auto" w:fill="FFFFFF"/>
        </w:rPr>
        <w:t xml:space="preserve"> attribute in the base table will be propagated to Index.</w:t>
      </w:r>
    </w:p>
    <w:p w14:paraId="64B52EF7" w14:textId="518D83FC" w:rsidR="00A8306D" w:rsidRDefault="00313F1C" w:rsidP="005047CF">
      <w:pPr>
        <w:pStyle w:val="ListParagraph"/>
        <w:numPr>
          <w:ilvl w:val="0"/>
          <w:numId w:val="2"/>
        </w:numPr>
      </w:pPr>
      <w:r>
        <w:t>Projections</w:t>
      </w:r>
    </w:p>
    <w:p w14:paraId="3D0D43D2" w14:textId="41BF9AC6" w:rsidR="00313F1C" w:rsidRDefault="00313F1C" w:rsidP="00313F1C">
      <w:pPr>
        <w:pStyle w:val="ListParagraph"/>
        <w:numPr>
          <w:ilvl w:val="1"/>
          <w:numId w:val="2"/>
        </w:numPr>
      </w:pPr>
      <w:r>
        <w:t>Keys-only</w:t>
      </w:r>
    </w:p>
    <w:p w14:paraId="6EA17A17" w14:textId="1D099D4D" w:rsidR="00313F1C" w:rsidRDefault="00313F1C" w:rsidP="00313F1C">
      <w:pPr>
        <w:pStyle w:val="ListParagraph"/>
        <w:numPr>
          <w:ilvl w:val="1"/>
          <w:numId w:val="2"/>
        </w:numPr>
      </w:pPr>
      <w:r>
        <w:t>Include</w:t>
      </w:r>
    </w:p>
    <w:p w14:paraId="3DD6BDF1" w14:textId="77777777" w:rsidR="00D9691B" w:rsidRPr="00D9691B" w:rsidRDefault="00313F1C" w:rsidP="00470A01">
      <w:pPr>
        <w:pStyle w:val="ListParagraph"/>
        <w:numPr>
          <w:ilvl w:val="1"/>
          <w:numId w:val="2"/>
        </w:numPr>
        <w:shd w:val="clear" w:color="auto" w:fill="FFFFFF"/>
        <w:spacing w:after="0" w:line="360" w:lineRule="atLeast"/>
        <w:rPr>
          <w:rFonts w:ascii="Helvetica" w:hAnsi="Helvetica" w:cs="Helvetica"/>
          <w:color w:val="444444"/>
          <w:shd w:val="clear" w:color="auto" w:fill="FFFFFF"/>
        </w:rPr>
      </w:pPr>
      <w:r>
        <w:t>All</w:t>
      </w:r>
    </w:p>
    <w:p w14:paraId="080E1BEF" w14:textId="7409FA5D" w:rsidR="00D9691B" w:rsidRPr="00D9691B" w:rsidRDefault="00D9691B" w:rsidP="00470A01">
      <w:pPr>
        <w:pStyle w:val="ListParagraph"/>
        <w:numPr>
          <w:ilvl w:val="1"/>
          <w:numId w:val="2"/>
        </w:numPr>
        <w:shd w:val="clear" w:color="auto" w:fill="FFFFFF"/>
        <w:spacing w:after="0" w:line="360" w:lineRule="atLeast"/>
        <w:rPr>
          <w:rFonts w:ascii="Helvetica" w:hAnsi="Helvetica" w:cs="Helvetica"/>
          <w:color w:val="444444"/>
          <w:sz w:val="18"/>
          <w:szCs w:val="18"/>
          <w:shd w:val="clear" w:color="auto" w:fill="FFFFFF"/>
        </w:rPr>
      </w:pPr>
      <w:r w:rsidRPr="00035DE7">
        <w:rPr>
          <w:rFonts w:ascii="Helvetica" w:hAnsi="Helvetica" w:cs="Helvetica"/>
          <w:b/>
          <w:bCs/>
          <w:color w:val="444444"/>
          <w:sz w:val="18"/>
          <w:szCs w:val="18"/>
          <w:shd w:val="clear" w:color="auto" w:fill="FFFFFF"/>
        </w:rPr>
        <w:t>If you need to access just a few attributes with the lowest possible latency, consider projecting only those attributes into a global secondary index</w:t>
      </w:r>
      <w:r w:rsidRPr="00D9691B">
        <w:rPr>
          <w:rFonts w:ascii="Helvetica" w:hAnsi="Helvetica" w:cs="Helvetica"/>
          <w:color w:val="444444"/>
          <w:sz w:val="18"/>
          <w:szCs w:val="18"/>
          <w:shd w:val="clear" w:color="auto" w:fill="FFFFFF"/>
        </w:rPr>
        <w:t>. The smaller the index, the less that it will cost to store it, and the less your write costs will be.</w:t>
      </w:r>
    </w:p>
    <w:p w14:paraId="20525493" w14:textId="77777777" w:rsidR="00D9691B" w:rsidRPr="00D9691B" w:rsidRDefault="00D9691B" w:rsidP="00D9691B">
      <w:pPr>
        <w:pStyle w:val="NormalWeb"/>
        <w:numPr>
          <w:ilvl w:val="1"/>
          <w:numId w:val="2"/>
        </w:numPr>
        <w:shd w:val="clear" w:color="auto" w:fill="FFFFFF"/>
        <w:spacing w:before="0" w:beforeAutospacing="0" w:after="0" w:afterAutospacing="0" w:line="360" w:lineRule="atLeast"/>
        <w:rPr>
          <w:rFonts w:ascii="Helvetica" w:eastAsiaTheme="minorHAnsi" w:hAnsi="Helvetica" w:cs="Helvetica"/>
          <w:color w:val="444444"/>
          <w:sz w:val="18"/>
          <w:szCs w:val="18"/>
          <w:shd w:val="clear" w:color="auto" w:fill="FFFFFF"/>
          <w:lang w:eastAsia="en-US"/>
        </w:rPr>
      </w:pPr>
      <w:r w:rsidRPr="00035DE7">
        <w:rPr>
          <w:rFonts w:ascii="Helvetica" w:eastAsiaTheme="minorHAnsi" w:hAnsi="Helvetica" w:cs="Helvetica"/>
          <w:b/>
          <w:bCs/>
          <w:color w:val="444444"/>
          <w:sz w:val="18"/>
          <w:szCs w:val="18"/>
          <w:shd w:val="clear" w:color="auto" w:fill="FFFFFF"/>
          <w:lang w:eastAsia="en-US"/>
        </w:rPr>
        <w:t>If your application will frequently access some non-key attributes, you should consider projecting those attributes into a global secondary index.</w:t>
      </w:r>
      <w:r w:rsidRPr="00D9691B">
        <w:rPr>
          <w:rFonts w:ascii="Helvetica" w:eastAsiaTheme="minorHAnsi" w:hAnsi="Helvetica" w:cs="Helvetica"/>
          <w:color w:val="444444"/>
          <w:sz w:val="18"/>
          <w:szCs w:val="18"/>
          <w:shd w:val="clear" w:color="auto" w:fill="FFFFFF"/>
          <w:lang w:eastAsia="en-US"/>
        </w:rPr>
        <w:t xml:space="preserve"> The additional storage costs for the global secondary index will offset the cost of performing frequent table scans.</w:t>
      </w:r>
    </w:p>
    <w:p w14:paraId="11836073" w14:textId="77777777" w:rsidR="00D9691B" w:rsidRPr="00035DE7" w:rsidRDefault="00D9691B" w:rsidP="00D9691B">
      <w:pPr>
        <w:pStyle w:val="NormalWeb"/>
        <w:numPr>
          <w:ilvl w:val="1"/>
          <w:numId w:val="2"/>
        </w:numPr>
        <w:shd w:val="clear" w:color="auto" w:fill="FFFFFF"/>
        <w:spacing w:before="0" w:beforeAutospacing="0" w:after="0" w:afterAutospacing="0" w:line="360" w:lineRule="atLeast"/>
        <w:rPr>
          <w:rFonts w:ascii="Helvetica" w:eastAsiaTheme="minorHAnsi" w:hAnsi="Helvetica" w:cs="Helvetica"/>
          <w:b/>
          <w:bCs/>
          <w:color w:val="444444"/>
          <w:sz w:val="18"/>
          <w:szCs w:val="18"/>
          <w:shd w:val="clear" w:color="auto" w:fill="FFFFFF"/>
          <w:lang w:eastAsia="en-US"/>
        </w:rPr>
      </w:pPr>
      <w:r w:rsidRPr="00035DE7">
        <w:rPr>
          <w:rFonts w:ascii="Helvetica" w:eastAsiaTheme="minorHAnsi" w:hAnsi="Helvetica" w:cs="Helvetica"/>
          <w:b/>
          <w:bCs/>
          <w:color w:val="444444"/>
          <w:sz w:val="18"/>
          <w:szCs w:val="18"/>
          <w:shd w:val="clear" w:color="auto" w:fill="FFFFFF"/>
          <w:lang w:eastAsia="en-US"/>
        </w:rPr>
        <w:t>If you need to access most of the non-key attributes on a frequent basis, you can project these attributes—or even the entire base table— into a global secondary index.</w:t>
      </w:r>
      <w:r w:rsidRPr="00D9691B">
        <w:rPr>
          <w:rFonts w:ascii="Helvetica" w:eastAsiaTheme="minorHAnsi" w:hAnsi="Helvetica" w:cs="Helvetica"/>
          <w:color w:val="444444"/>
          <w:sz w:val="18"/>
          <w:szCs w:val="18"/>
          <w:shd w:val="clear" w:color="auto" w:fill="FFFFFF"/>
          <w:lang w:eastAsia="en-US"/>
        </w:rPr>
        <w:t xml:space="preserve"> This will give you maximum flexibility; however, your </w:t>
      </w:r>
      <w:r w:rsidRPr="00035DE7">
        <w:rPr>
          <w:rFonts w:ascii="Helvetica" w:eastAsiaTheme="minorHAnsi" w:hAnsi="Helvetica" w:cs="Helvetica"/>
          <w:b/>
          <w:bCs/>
          <w:color w:val="444444"/>
          <w:sz w:val="18"/>
          <w:szCs w:val="18"/>
          <w:shd w:val="clear" w:color="auto" w:fill="FFFFFF"/>
          <w:lang w:eastAsia="en-US"/>
        </w:rPr>
        <w:t>storage cost would increase, or even double.</w:t>
      </w:r>
    </w:p>
    <w:p w14:paraId="7817D578" w14:textId="77777777" w:rsidR="00D9691B" w:rsidRPr="00D9691B" w:rsidRDefault="00D9691B" w:rsidP="00D9691B">
      <w:pPr>
        <w:pStyle w:val="NormalWeb"/>
        <w:numPr>
          <w:ilvl w:val="1"/>
          <w:numId w:val="2"/>
        </w:numPr>
        <w:shd w:val="clear" w:color="auto" w:fill="FFFFFF"/>
        <w:spacing w:before="0" w:beforeAutospacing="0" w:after="0" w:afterAutospacing="0" w:line="360" w:lineRule="atLeast"/>
        <w:rPr>
          <w:rFonts w:ascii="Helvetica" w:eastAsiaTheme="minorHAnsi" w:hAnsi="Helvetica" w:cs="Helvetica"/>
          <w:color w:val="444444"/>
          <w:sz w:val="18"/>
          <w:szCs w:val="18"/>
          <w:shd w:val="clear" w:color="auto" w:fill="FFFFFF"/>
          <w:lang w:eastAsia="en-US"/>
        </w:rPr>
      </w:pPr>
      <w:r w:rsidRPr="00AA5F5F">
        <w:rPr>
          <w:rFonts w:ascii="Helvetica" w:eastAsiaTheme="minorHAnsi" w:hAnsi="Helvetica" w:cs="Helvetica"/>
          <w:b/>
          <w:bCs/>
          <w:color w:val="444444"/>
          <w:sz w:val="18"/>
          <w:szCs w:val="18"/>
          <w:shd w:val="clear" w:color="auto" w:fill="FFFFFF"/>
          <w:lang w:eastAsia="en-US"/>
        </w:rPr>
        <w:t>If your application needs to query a table infrequently, but must perform many writes or updates against the data in the table, consider projecting </w:t>
      </w:r>
      <w:r w:rsidRPr="00AA5F5F">
        <w:rPr>
          <w:rFonts w:eastAsiaTheme="minorHAnsi"/>
          <w:b/>
          <w:bCs/>
          <w:i/>
          <w:iCs/>
          <w:sz w:val="18"/>
          <w:szCs w:val="18"/>
          <w:shd w:val="clear" w:color="auto" w:fill="FFFFFF"/>
          <w:lang w:eastAsia="en-US"/>
        </w:rPr>
        <w:t>KEYS_ONLY</w:t>
      </w:r>
      <w:r w:rsidRPr="00AA5F5F">
        <w:rPr>
          <w:rFonts w:ascii="Helvetica" w:eastAsiaTheme="minorHAnsi" w:hAnsi="Helvetica" w:cs="Helvetica"/>
          <w:b/>
          <w:bCs/>
          <w:color w:val="444444"/>
          <w:sz w:val="18"/>
          <w:szCs w:val="18"/>
          <w:shd w:val="clear" w:color="auto" w:fill="FFFFFF"/>
          <w:lang w:eastAsia="en-US"/>
        </w:rPr>
        <w:t>.</w:t>
      </w:r>
      <w:r w:rsidRPr="00D9691B">
        <w:rPr>
          <w:rFonts w:ascii="Helvetica" w:eastAsiaTheme="minorHAnsi" w:hAnsi="Helvetica" w:cs="Helvetica"/>
          <w:color w:val="444444"/>
          <w:sz w:val="18"/>
          <w:szCs w:val="18"/>
          <w:shd w:val="clear" w:color="auto" w:fill="FFFFFF"/>
          <w:lang w:eastAsia="en-US"/>
        </w:rPr>
        <w:t xml:space="preserve"> The global secondary index would be of minimal size, but would still be available when needed for query activity.</w:t>
      </w:r>
    </w:p>
    <w:p w14:paraId="7C1B08BF" w14:textId="5BB67691" w:rsidR="00D9691B" w:rsidRDefault="00D9691B" w:rsidP="00470A01">
      <w:pPr>
        <w:pStyle w:val="ListParagraph"/>
        <w:numPr>
          <w:ilvl w:val="0"/>
          <w:numId w:val="2"/>
        </w:numPr>
      </w:pPr>
    </w:p>
    <w:p w14:paraId="71291214" w14:textId="1B10795B" w:rsidR="005047CF" w:rsidRPr="005047CF" w:rsidRDefault="005047CF" w:rsidP="00337332">
      <w:pPr>
        <w:rPr>
          <w:u w:val="single"/>
        </w:rPr>
      </w:pPr>
      <w:r w:rsidRPr="005047CF">
        <w:rPr>
          <w:u w:val="single"/>
        </w:rPr>
        <w:t>LSI</w:t>
      </w:r>
    </w:p>
    <w:p w14:paraId="288D8C73" w14:textId="6F1562E4" w:rsidR="00337332" w:rsidRDefault="00A04090" w:rsidP="005047CF">
      <w:pPr>
        <w:pStyle w:val="ListParagraph"/>
        <w:numPr>
          <w:ilvl w:val="0"/>
          <w:numId w:val="2"/>
        </w:numPr>
      </w:pPr>
      <w:r>
        <w:t>Conditions</w:t>
      </w:r>
    </w:p>
    <w:p w14:paraId="227FB11A" w14:textId="3BDABC98" w:rsidR="00A04090" w:rsidRDefault="002D3816" w:rsidP="00A04090">
      <w:pPr>
        <w:pStyle w:val="ListParagraph"/>
        <w:numPr>
          <w:ilvl w:val="1"/>
          <w:numId w:val="2"/>
        </w:numPr>
      </w:pPr>
      <w:r>
        <w:t>Partition key is same as of its base table</w:t>
      </w:r>
    </w:p>
    <w:p w14:paraId="5181E27E" w14:textId="3349AFE0" w:rsidR="002D3816" w:rsidRDefault="003E5C90" w:rsidP="00A04090">
      <w:pPr>
        <w:pStyle w:val="ListParagraph"/>
        <w:numPr>
          <w:ilvl w:val="1"/>
          <w:numId w:val="2"/>
        </w:numPr>
      </w:pPr>
      <w:r>
        <w:t>The sort key consists of exactly one scalar attribute</w:t>
      </w:r>
    </w:p>
    <w:p w14:paraId="2CECF2FA" w14:textId="418FD22F" w:rsidR="003E5C90" w:rsidRDefault="00075039" w:rsidP="00A04090">
      <w:pPr>
        <w:pStyle w:val="ListParagraph"/>
        <w:numPr>
          <w:ilvl w:val="1"/>
          <w:numId w:val="2"/>
        </w:numPr>
      </w:pPr>
      <w:r>
        <w:t>The sort key of the base table projected to index as non-key attribute</w:t>
      </w:r>
    </w:p>
    <w:p w14:paraId="457F36DB" w14:textId="05948C9C" w:rsidR="00075039" w:rsidRPr="001545DA" w:rsidRDefault="00562E6D" w:rsidP="00562E6D">
      <w:pPr>
        <w:rPr>
          <w:b/>
          <w:bCs/>
          <w:sz w:val="28"/>
          <w:szCs w:val="28"/>
          <w:u w:val="single"/>
        </w:rPr>
      </w:pPr>
      <w:r w:rsidRPr="001545DA">
        <w:rPr>
          <w:b/>
          <w:bCs/>
          <w:sz w:val="28"/>
          <w:szCs w:val="28"/>
          <w:u w:val="single"/>
        </w:rPr>
        <w:t>Best practices for DynamoDB</w:t>
      </w:r>
    </w:p>
    <w:p w14:paraId="50696299" w14:textId="77777777" w:rsidR="00E57811" w:rsidRPr="00E57811" w:rsidRDefault="00E57811" w:rsidP="00E57811">
      <w:pPr>
        <w:pStyle w:val="NormalWeb"/>
        <w:numPr>
          <w:ilvl w:val="0"/>
          <w:numId w:val="2"/>
        </w:numPr>
        <w:shd w:val="clear" w:color="auto" w:fill="FFFFFF"/>
        <w:spacing w:before="0" w:beforeAutospacing="0" w:after="0" w:afterAutospacing="0" w:line="360" w:lineRule="atLeast"/>
        <w:rPr>
          <w:rFonts w:ascii="Helvetica" w:hAnsi="Helvetica" w:cs="Helvetica"/>
          <w:color w:val="444444"/>
          <w:sz w:val="20"/>
          <w:szCs w:val="20"/>
        </w:rPr>
      </w:pPr>
      <w:r w:rsidRPr="00E57811">
        <w:rPr>
          <w:rFonts w:ascii="Helvetica" w:hAnsi="Helvetica" w:cs="Helvetica"/>
          <w:b/>
          <w:bCs/>
          <w:color w:val="444444"/>
          <w:sz w:val="20"/>
          <w:szCs w:val="20"/>
        </w:rPr>
        <w:t>For DynamoDB, by contrast, you shouldn't start designing your schema until you know the questions it will need to answer. Understanding the business problems and the application use cases up front is essential.</w:t>
      </w:r>
    </w:p>
    <w:p w14:paraId="75F87353" w14:textId="1C588815" w:rsidR="00E57811" w:rsidRPr="00E57811" w:rsidRDefault="00E57811" w:rsidP="00E57811">
      <w:pPr>
        <w:pStyle w:val="NormalWeb"/>
        <w:numPr>
          <w:ilvl w:val="0"/>
          <w:numId w:val="2"/>
        </w:numPr>
        <w:shd w:val="clear" w:color="auto" w:fill="FFFFFF"/>
        <w:spacing w:before="0" w:beforeAutospacing="0" w:after="0" w:afterAutospacing="0" w:line="360" w:lineRule="atLeast"/>
        <w:rPr>
          <w:rFonts w:ascii="Helvetica" w:hAnsi="Helvetica" w:cs="Helvetica"/>
          <w:color w:val="444444"/>
          <w:sz w:val="20"/>
          <w:szCs w:val="20"/>
        </w:rPr>
      </w:pPr>
      <w:r w:rsidRPr="00E57811">
        <w:rPr>
          <w:rFonts w:ascii="Helvetica" w:hAnsi="Helvetica" w:cs="Helvetica"/>
          <w:b/>
          <w:bCs/>
          <w:color w:val="444444"/>
          <w:sz w:val="20"/>
          <w:szCs w:val="20"/>
        </w:rPr>
        <w:lastRenderedPageBreak/>
        <w:t xml:space="preserve">You should maintain as few tables as possible in a DynamoDB application. Most </w:t>
      </w:r>
      <w:r w:rsidR="0069013D" w:rsidRPr="00E57811">
        <w:rPr>
          <w:rFonts w:ascii="Helvetica" w:hAnsi="Helvetica" w:cs="Helvetica"/>
          <w:b/>
          <w:bCs/>
          <w:color w:val="444444"/>
          <w:sz w:val="20"/>
          <w:szCs w:val="20"/>
        </w:rPr>
        <w:t>well-designed</w:t>
      </w:r>
      <w:r w:rsidRPr="00E57811">
        <w:rPr>
          <w:rFonts w:ascii="Helvetica" w:hAnsi="Helvetica" w:cs="Helvetica"/>
          <w:b/>
          <w:bCs/>
          <w:color w:val="444444"/>
          <w:sz w:val="20"/>
          <w:szCs w:val="20"/>
        </w:rPr>
        <w:t xml:space="preserve"> applications require only </w:t>
      </w:r>
      <w:r w:rsidRPr="00E57811">
        <w:rPr>
          <w:rFonts w:ascii="Helvetica" w:hAnsi="Helvetica" w:cs="Helvetica"/>
          <w:b/>
          <w:bCs/>
          <w:color w:val="444444"/>
          <w:sz w:val="20"/>
          <w:szCs w:val="20"/>
          <w:u w:val="single"/>
        </w:rPr>
        <w:t>one</w:t>
      </w:r>
      <w:r w:rsidRPr="00E57811">
        <w:rPr>
          <w:rFonts w:ascii="Helvetica" w:hAnsi="Helvetica" w:cs="Helvetica"/>
          <w:b/>
          <w:bCs/>
          <w:color w:val="444444"/>
          <w:sz w:val="20"/>
          <w:szCs w:val="20"/>
        </w:rPr>
        <w:t> table.</w:t>
      </w:r>
    </w:p>
    <w:p w14:paraId="491DAD6D" w14:textId="578B6448" w:rsidR="00E57811" w:rsidRDefault="00D633C3" w:rsidP="00562E6D">
      <w:pPr>
        <w:pStyle w:val="ListParagraph"/>
        <w:numPr>
          <w:ilvl w:val="0"/>
          <w:numId w:val="2"/>
        </w:numPr>
        <w:rPr>
          <w:sz w:val="18"/>
          <w:szCs w:val="18"/>
        </w:rPr>
      </w:pPr>
      <w:r>
        <w:rPr>
          <w:sz w:val="18"/>
          <w:szCs w:val="18"/>
        </w:rPr>
        <w:t>Partition</w:t>
      </w:r>
    </w:p>
    <w:p w14:paraId="1992FE11" w14:textId="13F88F25" w:rsidR="00D633C3" w:rsidRPr="008D66B2" w:rsidRDefault="00D633C3" w:rsidP="00D633C3">
      <w:pPr>
        <w:pStyle w:val="ListParagraph"/>
        <w:numPr>
          <w:ilvl w:val="1"/>
          <w:numId w:val="2"/>
        </w:numPr>
        <w:rPr>
          <w:b/>
          <w:bCs/>
        </w:rPr>
      </w:pPr>
      <w:r>
        <w:rPr>
          <w:sz w:val="18"/>
          <w:szCs w:val="18"/>
        </w:rPr>
        <w:t xml:space="preserve">Traffic against </w:t>
      </w:r>
      <w:r w:rsidRPr="008D66B2">
        <w:rPr>
          <w:b/>
          <w:bCs/>
        </w:rPr>
        <w:t>partition key should not exceed 3000 RCU/</w:t>
      </w:r>
      <w:r w:rsidRPr="008D66B2">
        <w:rPr>
          <w:b/>
          <w:bCs/>
          <w:sz w:val="24"/>
          <w:szCs w:val="24"/>
        </w:rPr>
        <w:t>100</w:t>
      </w:r>
      <w:r w:rsidR="009F0904" w:rsidRPr="008D66B2">
        <w:rPr>
          <w:b/>
          <w:bCs/>
          <w:sz w:val="24"/>
          <w:szCs w:val="24"/>
        </w:rPr>
        <w:t>0</w:t>
      </w:r>
      <w:r w:rsidRPr="008D66B2">
        <w:rPr>
          <w:b/>
          <w:bCs/>
        </w:rPr>
        <w:t xml:space="preserve"> WCU</w:t>
      </w:r>
    </w:p>
    <w:p w14:paraId="09A111E2" w14:textId="00C71D59" w:rsidR="00D633C3" w:rsidRDefault="0021104A" w:rsidP="00D633C3">
      <w:pPr>
        <w:pStyle w:val="ListParagraph"/>
        <w:numPr>
          <w:ilvl w:val="0"/>
          <w:numId w:val="2"/>
        </w:numPr>
      </w:pPr>
      <w:r>
        <w:t>Burst capacity</w:t>
      </w:r>
    </w:p>
    <w:p w14:paraId="71BD88D8" w14:textId="6C0ACF8D" w:rsidR="0021104A" w:rsidRDefault="0021104A" w:rsidP="0021104A">
      <w:pPr>
        <w:pStyle w:val="ListParagraph"/>
        <w:numPr>
          <w:ilvl w:val="1"/>
          <w:numId w:val="2"/>
        </w:numPr>
      </w:pPr>
      <w:r>
        <w:t xml:space="preserve">DB reserves </w:t>
      </w:r>
      <w:r w:rsidRPr="008D66B2">
        <w:rPr>
          <w:b/>
          <w:bCs/>
        </w:rPr>
        <w:t>300 seconds of unused WCU/RCU for burst</w:t>
      </w:r>
      <w:r>
        <w:t>.</w:t>
      </w:r>
    </w:p>
    <w:p w14:paraId="2E79D62F" w14:textId="69F62F2D" w:rsidR="0021104A" w:rsidRPr="0021104A" w:rsidRDefault="0021104A" w:rsidP="00CF0D8C">
      <w:pPr>
        <w:pStyle w:val="ListParagraph"/>
        <w:numPr>
          <w:ilvl w:val="1"/>
          <w:numId w:val="2"/>
        </w:numPr>
      </w:pPr>
      <w:r>
        <w:t>Well designed sort keys</w:t>
      </w:r>
    </w:p>
    <w:p w14:paraId="2EE2E2BD" w14:textId="0D52B5C1" w:rsidR="00562E6D" w:rsidRDefault="00481B77" w:rsidP="00562E6D">
      <w:pPr>
        <w:pStyle w:val="ListParagraph"/>
        <w:numPr>
          <w:ilvl w:val="0"/>
          <w:numId w:val="2"/>
        </w:numPr>
      </w:pPr>
      <w:r>
        <w:t>Indexes</w:t>
      </w:r>
    </w:p>
    <w:p w14:paraId="04EFB008" w14:textId="77777777" w:rsidR="00481B77" w:rsidRPr="00481B77" w:rsidRDefault="00481B77" w:rsidP="00481B77">
      <w:pPr>
        <w:pStyle w:val="NormalWeb"/>
        <w:numPr>
          <w:ilvl w:val="1"/>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81B77">
        <w:rPr>
          <w:rFonts w:asciiTheme="minorHAnsi" w:eastAsiaTheme="minorHAnsi" w:hAnsiTheme="minorHAnsi" w:cstheme="minorBidi"/>
          <w:b/>
          <w:bCs/>
          <w:sz w:val="22"/>
          <w:szCs w:val="22"/>
          <w:lang w:eastAsia="en-US"/>
        </w:rPr>
        <w:t>Global secondary index</w:t>
      </w:r>
      <w:r w:rsidRPr="00481B77">
        <w:rPr>
          <w:rFonts w:asciiTheme="minorHAnsi" w:eastAsiaTheme="minorHAnsi" w:hAnsiTheme="minorHAnsi" w:cstheme="minorBidi"/>
          <w:sz w:val="22"/>
          <w:szCs w:val="22"/>
          <w:lang w:eastAsia="en-US"/>
        </w:rPr>
        <w:t xml:space="preserve">—An index with a partition key and a sort key that can be different from those on the base table. A global secondary index is considered "global" because queries on the index can span all of the data in the base table, across all partitions. A global secondary index </w:t>
      </w:r>
      <w:r w:rsidRPr="00266BB6">
        <w:rPr>
          <w:rFonts w:asciiTheme="minorHAnsi" w:eastAsiaTheme="minorHAnsi" w:hAnsiTheme="minorHAnsi" w:cstheme="minorBidi"/>
          <w:b/>
          <w:bCs/>
          <w:sz w:val="22"/>
          <w:szCs w:val="22"/>
          <w:lang w:eastAsia="en-US"/>
        </w:rPr>
        <w:t>has no size limitations</w:t>
      </w:r>
      <w:r w:rsidRPr="00481B77">
        <w:rPr>
          <w:rFonts w:asciiTheme="minorHAnsi" w:eastAsiaTheme="minorHAnsi" w:hAnsiTheme="minorHAnsi" w:cstheme="minorBidi"/>
          <w:sz w:val="22"/>
          <w:szCs w:val="22"/>
          <w:lang w:eastAsia="en-US"/>
        </w:rPr>
        <w:t xml:space="preserve"> and has its own provisioned throughput settings for read and write activity that are separate from those of the table.</w:t>
      </w:r>
    </w:p>
    <w:p w14:paraId="7A40E896" w14:textId="77777777" w:rsidR="00481B77" w:rsidRPr="00481B77" w:rsidRDefault="00481B77" w:rsidP="00481B77">
      <w:pPr>
        <w:pStyle w:val="NormalWeb"/>
        <w:numPr>
          <w:ilvl w:val="1"/>
          <w:numId w:val="2"/>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481B77">
        <w:rPr>
          <w:rFonts w:asciiTheme="minorHAnsi" w:eastAsiaTheme="minorHAnsi" w:hAnsiTheme="minorHAnsi" w:cstheme="minorBidi"/>
          <w:b/>
          <w:bCs/>
          <w:sz w:val="22"/>
          <w:szCs w:val="22"/>
          <w:lang w:eastAsia="en-US"/>
        </w:rPr>
        <w:t>Local secondary index</w:t>
      </w:r>
      <w:r w:rsidRPr="00481B77">
        <w:rPr>
          <w:rFonts w:asciiTheme="minorHAnsi" w:eastAsiaTheme="minorHAnsi" w:hAnsiTheme="minorHAnsi" w:cstheme="minorBidi"/>
          <w:sz w:val="22"/>
          <w:szCs w:val="22"/>
          <w:lang w:eastAsia="en-US"/>
        </w:rPr>
        <w:t xml:space="preserve">—An index that has the same partition key as the base table, but a different sort key. A local secondary index is "local" in the sense that every partition of a local secondary index is scoped to a base table partition that has the same partition key value. As a result, the total size of indexed items for any one partition key value </w:t>
      </w:r>
      <w:r w:rsidRPr="00266BB6">
        <w:rPr>
          <w:rFonts w:asciiTheme="minorHAnsi" w:eastAsiaTheme="minorHAnsi" w:hAnsiTheme="minorHAnsi" w:cstheme="minorBidi"/>
          <w:b/>
          <w:bCs/>
          <w:sz w:val="22"/>
          <w:szCs w:val="22"/>
          <w:lang w:eastAsia="en-US"/>
        </w:rPr>
        <w:t>can't exceed 10 GB</w:t>
      </w:r>
      <w:r w:rsidRPr="00481B77">
        <w:rPr>
          <w:rFonts w:asciiTheme="minorHAnsi" w:eastAsiaTheme="minorHAnsi" w:hAnsiTheme="minorHAnsi" w:cstheme="minorBidi"/>
          <w:sz w:val="22"/>
          <w:szCs w:val="22"/>
          <w:lang w:eastAsia="en-US"/>
        </w:rPr>
        <w:t>. Also, a local secondary index shares provisioned throughput settings for read and write activity with the table it is indexing.</w:t>
      </w:r>
    </w:p>
    <w:p w14:paraId="39137126" w14:textId="4CF90225" w:rsidR="00481B77" w:rsidRDefault="001A0825" w:rsidP="00481B77">
      <w:pPr>
        <w:pStyle w:val="ListParagraph"/>
        <w:numPr>
          <w:ilvl w:val="1"/>
          <w:numId w:val="2"/>
        </w:numPr>
      </w:pPr>
      <w:r>
        <w:t>Should create number of indexes as minimum as possible</w:t>
      </w:r>
    </w:p>
    <w:p w14:paraId="07D430AB" w14:textId="678F1DAE" w:rsidR="001A0825" w:rsidRDefault="00422BDD" w:rsidP="00481B77">
      <w:pPr>
        <w:pStyle w:val="ListParagraph"/>
        <w:numPr>
          <w:ilvl w:val="1"/>
          <w:numId w:val="2"/>
        </w:numPr>
      </w:pPr>
      <w:r>
        <w:t>Project only attributes required</w:t>
      </w:r>
    </w:p>
    <w:p w14:paraId="7872943E" w14:textId="0EDA8534" w:rsidR="00955613" w:rsidRDefault="00DA5DB9" w:rsidP="00481B77">
      <w:pPr>
        <w:pStyle w:val="ListParagraph"/>
        <w:numPr>
          <w:ilvl w:val="1"/>
          <w:numId w:val="2"/>
        </w:numPr>
      </w:pPr>
      <w:r>
        <w:t>Sparse Index</w:t>
      </w:r>
    </w:p>
    <w:p w14:paraId="7034CADE" w14:textId="023930CA" w:rsidR="00DA5DB9" w:rsidRDefault="00DA5DB9" w:rsidP="00DA5DB9">
      <w:pPr>
        <w:pStyle w:val="ListParagraph"/>
        <w:numPr>
          <w:ilvl w:val="2"/>
          <w:numId w:val="2"/>
        </w:numPr>
      </w:pPr>
      <w:r>
        <w:t>Not all the items have index sort key</w:t>
      </w:r>
    </w:p>
    <w:p w14:paraId="671179CA" w14:textId="77777777" w:rsidR="00DA5DB9" w:rsidRDefault="00DA5DB9" w:rsidP="00EE7A67"/>
    <w:p w14:paraId="00048C63" w14:textId="542A0804" w:rsidR="00BD690F" w:rsidRDefault="009508AA" w:rsidP="0021104A">
      <w:pPr>
        <w:pStyle w:val="ListParagraph"/>
        <w:numPr>
          <w:ilvl w:val="0"/>
          <w:numId w:val="2"/>
        </w:numPr>
      </w:pPr>
      <w:r>
        <w:t>Querying and Scanning</w:t>
      </w:r>
    </w:p>
    <w:p w14:paraId="6B826B70" w14:textId="471010C7" w:rsidR="009508AA" w:rsidRDefault="00BC4566" w:rsidP="009508AA">
      <w:pPr>
        <w:pStyle w:val="ListParagraph"/>
        <w:numPr>
          <w:ilvl w:val="1"/>
          <w:numId w:val="2"/>
        </w:numPr>
      </w:pPr>
      <w:r>
        <w:t>Scan</w:t>
      </w:r>
      <w:r w:rsidR="004C5AE6">
        <w:t>/Query</w:t>
      </w:r>
    </w:p>
    <w:p w14:paraId="54F240A9" w14:textId="6C055FB3" w:rsidR="00BC4566" w:rsidRDefault="00BC4566" w:rsidP="00BC4566">
      <w:pPr>
        <w:pStyle w:val="ListParagraph"/>
        <w:numPr>
          <w:ilvl w:val="2"/>
          <w:numId w:val="2"/>
        </w:numPr>
      </w:pPr>
      <w:r>
        <w:t>Scans full table and then filter</w:t>
      </w:r>
    </w:p>
    <w:p w14:paraId="253542FA" w14:textId="7FDA2DE1" w:rsidR="00BC4566" w:rsidRDefault="004C5AE6" w:rsidP="00BC4566">
      <w:pPr>
        <w:pStyle w:val="ListParagraph"/>
        <w:numPr>
          <w:ilvl w:val="2"/>
          <w:numId w:val="2"/>
        </w:numPr>
      </w:pPr>
      <w:r>
        <w:t xml:space="preserve">Scans </w:t>
      </w:r>
      <w:r w:rsidR="00BC4566">
        <w:t>Should degrade performance as the table/index grows</w:t>
      </w:r>
    </w:p>
    <w:p w14:paraId="64D209AE" w14:textId="5405D46E" w:rsidR="004C5AE6" w:rsidRDefault="004C5AE6" w:rsidP="00BC4566">
      <w:pPr>
        <w:pStyle w:val="ListParagraph"/>
        <w:numPr>
          <w:ilvl w:val="2"/>
          <w:numId w:val="2"/>
        </w:numPr>
      </w:pPr>
      <w:r>
        <w:t>Use query instead</w:t>
      </w:r>
    </w:p>
    <w:p w14:paraId="7EB3664F" w14:textId="5C31F388" w:rsidR="00E4138A" w:rsidRDefault="00E4138A" w:rsidP="00BC4566">
      <w:pPr>
        <w:pStyle w:val="ListParagraph"/>
        <w:numPr>
          <w:ilvl w:val="2"/>
          <w:numId w:val="2"/>
        </w:numPr>
      </w:pPr>
      <w:r>
        <w:t>Scan operation eventually consistent by default</w:t>
      </w:r>
    </w:p>
    <w:p w14:paraId="03589282" w14:textId="555A76E9" w:rsidR="00E572A4" w:rsidRDefault="00E572A4" w:rsidP="00BC4566">
      <w:pPr>
        <w:pStyle w:val="ListParagraph"/>
        <w:numPr>
          <w:ilvl w:val="2"/>
          <w:numId w:val="2"/>
        </w:numPr>
      </w:pPr>
      <w:r>
        <w:t>Create multiple number of smaller scans</w:t>
      </w:r>
    </w:p>
    <w:p w14:paraId="563EA61A" w14:textId="44C61912" w:rsidR="00BC4566" w:rsidRDefault="00E572A4" w:rsidP="00BC4566">
      <w:pPr>
        <w:pStyle w:val="ListParagraph"/>
        <w:numPr>
          <w:ilvl w:val="1"/>
          <w:numId w:val="2"/>
        </w:numPr>
      </w:pPr>
      <w:r>
        <w:t>Use parallel scan</w:t>
      </w:r>
    </w:p>
    <w:p w14:paraId="12428779" w14:textId="77777777" w:rsidR="00EF664F" w:rsidRPr="00EF664F" w:rsidRDefault="00EF664F" w:rsidP="00EF664F">
      <w:pPr>
        <w:rPr>
          <w:rFonts w:ascii="Arial" w:hAnsi="Arial" w:cs="Arial"/>
          <w:i/>
          <w:color w:val="1A1A1A"/>
          <w:spacing w:val="5"/>
          <w:sz w:val="28"/>
          <w:szCs w:val="23"/>
          <w:shd w:val="clear" w:color="auto" w:fill="FFFFFF"/>
        </w:rPr>
      </w:pPr>
      <w:r w:rsidRPr="00EF664F">
        <w:rPr>
          <w:rFonts w:ascii="Arial" w:hAnsi="Arial" w:cs="Arial"/>
          <w:i/>
          <w:color w:val="1A1A1A"/>
          <w:spacing w:val="5"/>
          <w:sz w:val="28"/>
          <w:szCs w:val="23"/>
          <w:highlight w:val="yellow"/>
          <w:shd w:val="clear" w:color="auto" w:fill="FFFFFF"/>
        </w:rPr>
        <w:t>Also, as a table or index grows, the Scan operation slows.</w:t>
      </w:r>
      <w:r w:rsidRPr="00EF664F">
        <w:rPr>
          <w:rFonts w:ascii="Arial" w:hAnsi="Arial" w:cs="Arial"/>
          <w:i/>
          <w:color w:val="1A1A1A"/>
          <w:spacing w:val="5"/>
          <w:sz w:val="28"/>
          <w:szCs w:val="23"/>
          <w:shd w:val="clear" w:color="auto" w:fill="FFFFFF"/>
        </w:rPr>
        <w:t xml:space="preserve"> </w:t>
      </w:r>
    </w:p>
    <w:p w14:paraId="3600F20F" w14:textId="77777777" w:rsidR="00EF664F" w:rsidRDefault="00EF664F" w:rsidP="00EF664F">
      <w:pPr>
        <w:rPr>
          <w:rFonts w:ascii="Arial" w:hAnsi="Arial" w:cs="Arial"/>
          <w:color w:val="1A1A1A"/>
          <w:spacing w:val="5"/>
          <w:sz w:val="23"/>
          <w:szCs w:val="23"/>
          <w:shd w:val="clear" w:color="auto" w:fill="FFFFFF"/>
        </w:rPr>
      </w:pPr>
      <w:r>
        <w:rPr>
          <w:rFonts w:ascii="Arial" w:hAnsi="Arial" w:cs="Arial"/>
          <w:color w:val="1A1A1A"/>
          <w:spacing w:val="5"/>
          <w:sz w:val="23"/>
          <w:szCs w:val="23"/>
          <w:shd w:val="clear" w:color="auto" w:fill="FFFFFF"/>
        </w:rPr>
        <w:t>The Scan operation examines every item for the requested values and can use up the provisioned throughput for a large table or index in a single operation.</w:t>
      </w:r>
    </w:p>
    <w:p w14:paraId="7EBC9B4E" w14:textId="653B41B6" w:rsidR="00EF664F" w:rsidRDefault="00EF664F" w:rsidP="00EF664F">
      <w:r>
        <w:rPr>
          <w:rFonts w:ascii="Arial" w:hAnsi="Arial" w:cs="Arial"/>
          <w:color w:val="1A1A1A"/>
          <w:spacing w:val="5"/>
          <w:sz w:val="23"/>
          <w:szCs w:val="23"/>
          <w:shd w:val="clear" w:color="auto" w:fill="FFFFFF"/>
        </w:rPr>
        <w:t>For faster response times, design your tables and indexes so that your applications can use </w:t>
      </w:r>
      <w:r w:rsidRPr="00EF664F">
        <w:rPr>
          <w:rFonts w:ascii="Arial" w:hAnsi="Arial" w:cs="Arial"/>
          <w:b/>
          <w:color w:val="1A1A1A"/>
          <w:spacing w:val="5"/>
          <w:sz w:val="23"/>
          <w:szCs w:val="23"/>
          <w:shd w:val="clear" w:color="auto" w:fill="FFFFFF"/>
        </w:rPr>
        <w:t>Query instead of Scan</w:t>
      </w:r>
      <w:r>
        <w:rPr>
          <w:rFonts w:ascii="Arial" w:hAnsi="Arial" w:cs="Arial"/>
          <w:color w:val="1A1A1A"/>
          <w:spacing w:val="5"/>
          <w:sz w:val="23"/>
          <w:szCs w:val="23"/>
          <w:shd w:val="clear" w:color="auto" w:fill="FFFFFF"/>
        </w:rPr>
        <w:t>. (For tables, you can also consider using the </w:t>
      </w:r>
      <w:proofErr w:type="spellStart"/>
      <w:r w:rsidRPr="00EF664F">
        <w:rPr>
          <w:rFonts w:ascii="Arial" w:hAnsi="Arial" w:cs="Arial"/>
          <w:b/>
          <w:color w:val="1A1A1A"/>
          <w:spacing w:val="5"/>
          <w:sz w:val="23"/>
          <w:szCs w:val="23"/>
          <w:shd w:val="clear" w:color="auto" w:fill="FFFFFF"/>
        </w:rPr>
        <w:t>GetItem</w:t>
      </w:r>
      <w:proofErr w:type="spellEnd"/>
      <w:r>
        <w:rPr>
          <w:rFonts w:ascii="Arial" w:hAnsi="Arial" w:cs="Arial"/>
          <w:color w:val="1A1A1A"/>
          <w:spacing w:val="5"/>
          <w:sz w:val="23"/>
          <w:szCs w:val="23"/>
          <w:shd w:val="clear" w:color="auto" w:fill="FFFFFF"/>
        </w:rPr>
        <w:t> and </w:t>
      </w:r>
      <w:proofErr w:type="spellStart"/>
      <w:r w:rsidRPr="00EF664F">
        <w:rPr>
          <w:rFonts w:ascii="Arial" w:hAnsi="Arial" w:cs="Arial"/>
          <w:b/>
          <w:color w:val="1A1A1A"/>
          <w:spacing w:val="5"/>
          <w:sz w:val="23"/>
          <w:szCs w:val="23"/>
          <w:shd w:val="clear" w:color="auto" w:fill="FFFFFF"/>
        </w:rPr>
        <w:t>BatchGetItem</w:t>
      </w:r>
      <w:proofErr w:type="spellEnd"/>
      <w:r>
        <w:rPr>
          <w:rFonts w:ascii="Arial" w:hAnsi="Arial" w:cs="Arial"/>
          <w:color w:val="1A1A1A"/>
          <w:spacing w:val="5"/>
          <w:sz w:val="23"/>
          <w:szCs w:val="23"/>
          <w:shd w:val="clear" w:color="auto" w:fill="FFFFFF"/>
        </w:rPr>
        <w:t> APIs.)</w:t>
      </w:r>
    </w:p>
    <w:p w14:paraId="7597E1EE" w14:textId="1FFC3571" w:rsidR="00EF664F" w:rsidRDefault="00FE0901" w:rsidP="00FE0901">
      <w:pPr>
        <w:pStyle w:val="Heading1"/>
      </w:pPr>
      <w:r>
        <w:lastRenderedPageBreak/>
        <w:t>Error Handling</w:t>
      </w:r>
    </w:p>
    <w:p w14:paraId="0D7BC0C0" w14:textId="77777777" w:rsidR="009A1E00" w:rsidRPr="009A1E00" w:rsidRDefault="009A1E00" w:rsidP="009A1E00">
      <w:pPr>
        <w:pStyle w:val="NormalWeb"/>
        <w:shd w:val="clear" w:color="auto" w:fill="FFFFFF"/>
        <w:spacing w:line="360" w:lineRule="atLeast"/>
        <w:rPr>
          <w:rFonts w:asciiTheme="majorHAnsi" w:hAnsiTheme="majorHAnsi" w:cstheme="majorHAnsi"/>
          <w:color w:val="444444"/>
        </w:rPr>
      </w:pPr>
      <w:r w:rsidRPr="009A1E00">
        <w:rPr>
          <w:rFonts w:asciiTheme="majorHAnsi" w:hAnsiTheme="majorHAnsi" w:cstheme="majorHAnsi"/>
          <w:color w:val="444444"/>
        </w:rPr>
        <w:t>If the request is unsuccessful, DynamoDB returns an error. Each error has three components:</w:t>
      </w:r>
    </w:p>
    <w:p w14:paraId="5F9E3241" w14:textId="77777777" w:rsidR="009A1E00" w:rsidRPr="009A1E00" w:rsidRDefault="009A1E00" w:rsidP="009A1E00">
      <w:pPr>
        <w:pStyle w:val="NormalWeb"/>
        <w:numPr>
          <w:ilvl w:val="0"/>
          <w:numId w:val="13"/>
        </w:numPr>
        <w:shd w:val="clear" w:color="auto" w:fill="FFFFFF"/>
        <w:spacing w:before="0" w:beforeAutospacing="0" w:after="0" w:afterAutospacing="0" w:line="360" w:lineRule="atLeast"/>
        <w:rPr>
          <w:rFonts w:asciiTheme="majorHAnsi" w:hAnsiTheme="majorHAnsi" w:cstheme="majorHAnsi"/>
          <w:color w:val="444444"/>
        </w:rPr>
      </w:pPr>
      <w:r w:rsidRPr="009A1E00">
        <w:rPr>
          <w:rFonts w:asciiTheme="majorHAnsi" w:hAnsiTheme="majorHAnsi" w:cstheme="majorHAnsi"/>
          <w:color w:val="444444"/>
        </w:rPr>
        <w:t>An HTTP status code (such as </w:t>
      </w:r>
      <w:r w:rsidRPr="009A1E00">
        <w:rPr>
          <w:rStyle w:val="HTMLCode"/>
          <w:rFonts w:asciiTheme="majorHAnsi" w:hAnsiTheme="majorHAnsi" w:cstheme="majorHAnsi"/>
          <w:color w:val="444444"/>
        </w:rPr>
        <w:t>400</w:t>
      </w:r>
      <w:r w:rsidRPr="009A1E00">
        <w:rPr>
          <w:rFonts w:asciiTheme="majorHAnsi" w:hAnsiTheme="majorHAnsi" w:cstheme="majorHAnsi"/>
          <w:color w:val="444444"/>
        </w:rPr>
        <w:t>).</w:t>
      </w:r>
    </w:p>
    <w:p w14:paraId="52FAE3C5" w14:textId="77777777" w:rsidR="009A1E00" w:rsidRPr="009A1E00" w:rsidRDefault="009A1E00" w:rsidP="009A1E00">
      <w:pPr>
        <w:pStyle w:val="NormalWeb"/>
        <w:numPr>
          <w:ilvl w:val="0"/>
          <w:numId w:val="13"/>
        </w:numPr>
        <w:shd w:val="clear" w:color="auto" w:fill="FFFFFF"/>
        <w:spacing w:before="0" w:beforeAutospacing="0" w:after="0" w:afterAutospacing="0" w:line="360" w:lineRule="atLeast"/>
        <w:rPr>
          <w:rFonts w:asciiTheme="majorHAnsi" w:hAnsiTheme="majorHAnsi" w:cstheme="majorHAnsi"/>
          <w:color w:val="444444"/>
        </w:rPr>
      </w:pPr>
      <w:r w:rsidRPr="009A1E00">
        <w:rPr>
          <w:rFonts w:asciiTheme="majorHAnsi" w:hAnsiTheme="majorHAnsi" w:cstheme="majorHAnsi"/>
          <w:color w:val="444444"/>
        </w:rPr>
        <w:t>An exception name (such as </w:t>
      </w:r>
      <w:proofErr w:type="spellStart"/>
      <w:r w:rsidRPr="009A1E00">
        <w:rPr>
          <w:rStyle w:val="HTMLCode"/>
          <w:rFonts w:asciiTheme="majorHAnsi" w:hAnsiTheme="majorHAnsi" w:cstheme="majorHAnsi"/>
          <w:color w:val="444444"/>
        </w:rPr>
        <w:t>ResourceNotFoundException</w:t>
      </w:r>
      <w:proofErr w:type="spellEnd"/>
      <w:r w:rsidRPr="009A1E00">
        <w:rPr>
          <w:rFonts w:asciiTheme="majorHAnsi" w:hAnsiTheme="majorHAnsi" w:cstheme="majorHAnsi"/>
          <w:color w:val="444444"/>
        </w:rPr>
        <w:t>).</w:t>
      </w:r>
    </w:p>
    <w:p w14:paraId="7E00D594" w14:textId="77777777" w:rsidR="009A1E00" w:rsidRPr="009A1E00" w:rsidRDefault="009A1E00" w:rsidP="009A1E00">
      <w:pPr>
        <w:pStyle w:val="NormalWeb"/>
        <w:numPr>
          <w:ilvl w:val="0"/>
          <w:numId w:val="13"/>
        </w:numPr>
        <w:shd w:val="clear" w:color="auto" w:fill="FFFFFF"/>
        <w:spacing w:before="0" w:beforeAutospacing="0" w:after="0" w:afterAutospacing="0" w:line="360" w:lineRule="atLeast"/>
        <w:rPr>
          <w:rFonts w:asciiTheme="majorHAnsi" w:hAnsiTheme="majorHAnsi" w:cstheme="majorHAnsi"/>
          <w:color w:val="444444"/>
        </w:rPr>
      </w:pPr>
      <w:r w:rsidRPr="009A1E00">
        <w:rPr>
          <w:rFonts w:asciiTheme="majorHAnsi" w:hAnsiTheme="majorHAnsi" w:cstheme="majorHAnsi"/>
          <w:color w:val="444444"/>
        </w:rPr>
        <w:t>An error message (such as </w:t>
      </w:r>
      <w:r w:rsidRPr="009A1E00">
        <w:rPr>
          <w:rStyle w:val="HTMLCode"/>
          <w:rFonts w:asciiTheme="majorHAnsi" w:hAnsiTheme="majorHAnsi" w:cstheme="majorHAnsi"/>
          <w:color w:val="444444"/>
        </w:rPr>
        <w:t>Requested resource not found: Table: </w:t>
      </w:r>
      <w:proofErr w:type="spellStart"/>
      <w:r w:rsidRPr="009A1E00">
        <w:rPr>
          <w:rStyle w:val="HTMLCode"/>
          <w:rFonts w:asciiTheme="majorHAnsi" w:hAnsiTheme="majorHAnsi" w:cstheme="majorHAnsi"/>
          <w:i/>
          <w:iCs/>
          <w:color w:val="FF0000"/>
        </w:rPr>
        <w:t>tablename</w:t>
      </w:r>
      <w:proofErr w:type="spellEnd"/>
      <w:r w:rsidRPr="009A1E00">
        <w:rPr>
          <w:rStyle w:val="HTMLCode"/>
          <w:rFonts w:asciiTheme="majorHAnsi" w:hAnsiTheme="majorHAnsi" w:cstheme="majorHAnsi"/>
          <w:color w:val="444444"/>
        </w:rPr>
        <w:t> not found</w:t>
      </w:r>
      <w:r w:rsidRPr="009A1E00">
        <w:rPr>
          <w:rFonts w:asciiTheme="majorHAnsi" w:hAnsiTheme="majorHAnsi" w:cstheme="majorHAnsi"/>
          <w:color w:val="444444"/>
        </w:rPr>
        <w:t>).</w:t>
      </w:r>
    </w:p>
    <w:p w14:paraId="299AEA32" w14:textId="77777777" w:rsidR="00FE0901" w:rsidRDefault="00FE0901" w:rsidP="00EF664F"/>
    <w:p w14:paraId="287A687C" w14:textId="74A386C8" w:rsidR="0043624A" w:rsidRPr="007D3BFC" w:rsidRDefault="00CF0D8C" w:rsidP="00EF664F">
      <w:pPr>
        <w:rPr>
          <w:rFonts w:asciiTheme="majorHAnsi" w:hAnsiTheme="majorHAnsi" w:cstheme="majorHAnsi"/>
          <w:color w:val="444444"/>
          <w:shd w:val="clear" w:color="auto" w:fill="FFFFFF"/>
        </w:rPr>
      </w:pPr>
      <w:r w:rsidRPr="007D3BFC">
        <w:rPr>
          <w:rFonts w:asciiTheme="majorHAnsi" w:hAnsiTheme="majorHAnsi" w:cstheme="majorHAnsi"/>
          <w:color w:val="444444"/>
          <w:shd w:val="clear" w:color="auto" w:fill="FFFFFF"/>
        </w:rPr>
        <w:t>An HTTP </w:t>
      </w:r>
      <w:r w:rsidRPr="007D3BFC">
        <w:rPr>
          <w:rStyle w:val="HTMLCode"/>
          <w:rFonts w:asciiTheme="majorHAnsi" w:eastAsiaTheme="minorHAnsi" w:hAnsiTheme="majorHAnsi" w:cstheme="majorHAnsi"/>
          <w:color w:val="444444"/>
          <w:sz w:val="24"/>
          <w:szCs w:val="24"/>
          <w:shd w:val="clear" w:color="auto" w:fill="FFFFFF"/>
        </w:rPr>
        <w:t>400</w:t>
      </w:r>
      <w:r w:rsidRPr="007D3BFC">
        <w:rPr>
          <w:rFonts w:asciiTheme="majorHAnsi" w:hAnsiTheme="majorHAnsi" w:cstheme="majorHAnsi"/>
          <w:color w:val="444444"/>
          <w:shd w:val="clear" w:color="auto" w:fill="FFFFFF"/>
        </w:rPr>
        <w:t xml:space="preserve"> status code indicates a problem </w:t>
      </w:r>
      <w:r w:rsidRPr="007D3BFC">
        <w:rPr>
          <w:rFonts w:asciiTheme="majorHAnsi" w:hAnsiTheme="majorHAnsi" w:cstheme="majorHAnsi"/>
          <w:b/>
          <w:bCs/>
          <w:color w:val="444444"/>
          <w:shd w:val="clear" w:color="auto" w:fill="FFFFFF"/>
        </w:rPr>
        <w:t>with your request, such as authentication failure, missing required parameters, or exceeding a table's provisioned throughput</w:t>
      </w:r>
      <w:r w:rsidRPr="007D3BFC">
        <w:rPr>
          <w:rFonts w:asciiTheme="majorHAnsi" w:hAnsiTheme="majorHAnsi" w:cstheme="majorHAnsi"/>
          <w:color w:val="444444"/>
          <w:shd w:val="clear" w:color="auto" w:fill="FFFFFF"/>
        </w:rPr>
        <w:t>. You have to fix the issue in your application before submitting the request again.</w:t>
      </w:r>
    </w:p>
    <w:p w14:paraId="40769B65" w14:textId="3DE81E9C" w:rsidR="007D3BFC" w:rsidRPr="000707A7" w:rsidRDefault="006C4EF3"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ItemCollectionSizeLimitExceededException</w:t>
      </w:r>
      <w:proofErr w:type="spellEnd"/>
    </w:p>
    <w:p w14:paraId="0CEB25E9" w14:textId="76046040" w:rsidR="006C4EF3" w:rsidRPr="000707A7" w:rsidRDefault="006C4EF3"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LimitExceededException</w:t>
      </w:r>
      <w:proofErr w:type="spellEnd"/>
    </w:p>
    <w:p w14:paraId="20ED7EDF" w14:textId="1592BC07" w:rsidR="006C4EF3" w:rsidRPr="000707A7" w:rsidRDefault="006C4EF3"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MissingAuthenticationTokenException</w:t>
      </w:r>
      <w:proofErr w:type="spellEnd"/>
    </w:p>
    <w:p w14:paraId="39441AA1" w14:textId="286BAE9F" w:rsidR="006C4EF3" w:rsidRPr="000707A7" w:rsidRDefault="00DE0309"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ProvisionedThroughputExceededException</w:t>
      </w:r>
      <w:proofErr w:type="spellEnd"/>
    </w:p>
    <w:p w14:paraId="4616E1B1" w14:textId="2CA6718F" w:rsidR="00DE0309" w:rsidRPr="000707A7" w:rsidRDefault="00AF3412"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RequestLimitExceeded</w:t>
      </w:r>
      <w:proofErr w:type="spellEnd"/>
    </w:p>
    <w:p w14:paraId="085F58D7" w14:textId="23DE3554" w:rsidR="00AF3412" w:rsidRPr="000707A7" w:rsidRDefault="00AF3412"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ResourceInUseException</w:t>
      </w:r>
      <w:proofErr w:type="spellEnd"/>
      <w:r w:rsidRPr="000707A7">
        <w:rPr>
          <w:rStyle w:val="term"/>
          <w:rFonts w:asciiTheme="majorHAnsi" w:hAnsiTheme="majorHAnsi" w:cstheme="majorHAnsi"/>
          <w:b/>
          <w:bCs/>
          <w:color w:val="444444"/>
          <w:shd w:val="clear" w:color="auto" w:fill="FFFFFF"/>
        </w:rPr>
        <w:t xml:space="preserve"> (</w:t>
      </w:r>
      <w:r w:rsidRPr="000707A7">
        <w:rPr>
          <w:rFonts w:asciiTheme="majorHAnsi" w:hAnsiTheme="majorHAnsi" w:cstheme="majorHAnsi"/>
          <w:color w:val="444444"/>
          <w:shd w:val="clear" w:color="auto" w:fill="FFFFFF"/>
        </w:rPr>
        <w:t>You tried to re-create an existing table, or delete a table currently in the </w:t>
      </w:r>
      <w:r w:rsidRPr="000707A7">
        <w:rPr>
          <w:rStyle w:val="HTMLCode"/>
          <w:rFonts w:asciiTheme="majorHAnsi" w:eastAsiaTheme="minorHAnsi" w:hAnsiTheme="majorHAnsi" w:cstheme="majorHAnsi"/>
          <w:color w:val="444444"/>
          <w:sz w:val="24"/>
          <w:szCs w:val="24"/>
          <w:shd w:val="clear" w:color="auto" w:fill="FFFFFF"/>
        </w:rPr>
        <w:t>CREATING</w:t>
      </w:r>
      <w:r w:rsidRPr="000707A7">
        <w:rPr>
          <w:rFonts w:asciiTheme="majorHAnsi" w:hAnsiTheme="majorHAnsi" w:cstheme="majorHAnsi"/>
          <w:color w:val="444444"/>
          <w:shd w:val="clear" w:color="auto" w:fill="FFFFFF"/>
        </w:rPr>
        <w:t> state</w:t>
      </w:r>
      <w:r w:rsidRPr="000707A7">
        <w:rPr>
          <w:rStyle w:val="term"/>
          <w:rFonts w:asciiTheme="majorHAnsi" w:hAnsiTheme="majorHAnsi" w:cstheme="majorHAnsi"/>
          <w:b/>
          <w:bCs/>
          <w:color w:val="444444"/>
          <w:shd w:val="clear" w:color="auto" w:fill="FFFFFF"/>
        </w:rPr>
        <w:t>)</w:t>
      </w:r>
    </w:p>
    <w:p w14:paraId="1EB09BA1" w14:textId="61E3C4FA" w:rsidR="00AF3412" w:rsidRPr="000707A7" w:rsidRDefault="00F557A7"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ThrottlingException</w:t>
      </w:r>
      <w:proofErr w:type="spellEnd"/>
    </w:p>
    <w:p w14:paraId="7A0898BD" w14:textId="51FA834A" w:rsidR="00F557A7" w:rsidRPr="000707A7" w:rsidRDefault="008D52E5" w:rsidP="006C4EF3">
      <w:pPr>
        <w:pStyle w:val="ListParagraph"/>
        <w:numPr>
          <w:ilvl w:val="0"/>
          <w:numId w:val="14"/>
        </w:numPr>
        <w:rPr>
          <w:rStyle w:val="term"/>
          <w:rFonts w:asciiTheme="majorHAnsi" w:hAnsiTheme="majorHAnsi" w:cstheme="majorHAnsi"/>
          <w:color w:val="444444"/>
          <w:shd w:val="clear" w:color="auto" w:fill="FFFFFF"/>
        </w:rPr>
      </w:pPr>
      <w:proofErr w:type="spellStart"/>
      <w:r w:rsidRPr="000707A7">
        <w:rPr>
          <w:rStyle w:val="term"/>
          <w:rFonts w:asciiTheme="majorHAnsi" w:hAnsiTheme="majorHAnsi" w:cstheme="majorHAnsi"/>
          <w:b/>
          <w:bCs/>
          <w:color w:val="444444"/>
          <w:shd w:val="clear" w:color="auto" w:fill="FFFFFF"/>
        </w:rPr>
        <w:t>UnrecognizedClientException</w:t>
      </w:r>
      <w:proofErr w:type="spellEnd"/>
      <w:r w:rsidRPr="000707A7">
        <w:rPr>
          <w:rStyle w:val="term"/>
          <w:rFonts w:asciiTheme="majorHAnsi" w:hAnsiTheme="majorHAnsi" w:cstheme="majorHAnsi"/>
          <w:b/>
          <w:bCs/>
          <w:color w:val="444444"/>
          <w:shd w:val="clear" w:color="auto" w:fill="FFFFFF"/>
        </w:rPr>
        <w:t xml:space="preserve"> (Due to invalid access keys)</w:t>
      </w:r>
    </w:p>
    <w:p w14:paraId="128B9570" w14:textId="443F30D7" w:rsidR="008D52E5" w:rsidRDefault="008D52E5" w:rsidP="000707A7">
      <w:pPr>
        <w:rPr>
          <w:rFonts w:ascii="Helvetica" w:hAnsi="Helvetica" w:cs="Helvetica"/>
          <w:color w:val="444444"/>
          <w:shd w:val="clear" w:color="auto" w:fill="FFFFFF"/>
        </w:rPr>
      </w:pPr>
    </w:p>
    <w:p w14:paraId="47417D26" w14:textId="77777777" w:rsidR="000707A7" w:rsidRPr="000707A7" w:rsidRDefault="000707A7" w:rsidP="000707A7">
      <w:pPr>
        <w:rPr>
          <w:rFonts w:ascii="Helvetica" w:hAnsi="Helvetica" w:cs="Helvetica"/>
          <w:color w:val="444444"/>
          <w:shd w:val="clear" w:color="auto" w:fill="FFFFFF"/>
        </w:rPr>
      </w:pPr>
    </w:p>
    <w:p w14:paraId="6E427213" w14:textId="77777777" w:rsidR="007D3BFC" w:rsidRDefault="007D3BFC" w:rsidP="00EF664F"/>
    <w:p w14:paraId="5F52439B" w14:textId="34972894" w:rsidR="00426F23" w:rsidRPr="00A534FA" w:rsidRDefault="00A534FA" w:rsidP="005B104C">
      <w:pPr>
        <w:pStyle w:val="Heading1"/>
      </w:pPr>
      <w:r w:rsidRPr="00A534FA">
        <w:t>DynamoDB Limits</w:t>
      </w:r>
    </w:p>
    <w:p w14:paraId="1E3939DB" w14:textId="7C8973F9" w:rsidR="00A534FA" w:rsidRDefault="00B97D5F" w:rsidP="00A534FA">
      <w:pPr>
        <w:pStyle w:val="ListParagraph"/>
        <w:numPr>
          <w:ilvl w:val="0"/>
          <w:numId w:val="2"/>
        </w:numPr>
      </w:pPr>
      <w:r>
        <w:t>1 RCU – 4 kb</w:t>
      </w:r>
    </w:p>
    <w:p w14:paraId="4830E347" w14:textId="514966FA" w:rsidR="00B97D5F" w:rsidRDefault="007D5AE8" w:rsidP="00B97D5F">
      <w:pPr>
        <w:pStyle w:val="ListParagraph"/>
        <w:numPr>
          <w:ilvl w:val="1"/>
          <w:numId w:val="2"/>
        </w:numPr>
      </w:pPr>
      <w:r>
        <w:t>1 consistent read, 2 eventually consistent read</w:t>
      </w:r>
    </w:p>
    <w:p w14:paraId="08006734" w14:textId="2C4BFD40" w:rsidR="007D5AE8" w:rsidRDefault="00400C85" w:rsidP="006943F6">
      <w:pPr>
        <w:pStyle w:val="ListParagraph"/>
        <w:numPr>
          <w:ilvl w:val="0"/>
          <w:numId w:val="2"/>
        </w:numPr>
      </w:pPr>
      <w:r>
        <w:t>256 tables per region</w:t>
      </w:r>
    </w:p>
    <w:p w14:paraId="7A3F4362" w14:textId="47ADF069" w:rsidR="00400C85" w:rsidRDefault="00707792" w:rsidP="006943F6">
      <w:pPr>
        <w:pStyle w:val="ListParagraph"/>
        <w:numPr>
          <w:ilvl w:val="0"/>
          <w:numId w:val="2"/>
        </w:numPr>
      </w:pPr>
      <w:r>
        <w:t>5 LSI</w:t>
      </w:r>
    </w:p>
    <w:p w14:paraId="76ECC262" w14:textId="17C11B0C" w:rsidR="00707792" w:rsidRDefault="00707792" w:rsidP="006943F6">
      <w:pPr>
        <w:pStyle w:val="ListParagraph"/>
        <w:numPr>
          <w:ilvl w:val="0"/>
          <w:numId w:val="2"/>
        </w:numPr>
      </w:pPr>
      <w:r>
        <w:t>20 GSI</w:t>
      </w:r>
    </w:p>
    <w:p w14:paraId="17194738" w14:textId="16A43A4C" w:rsidR="00707792" w:rsidRDefault="006351A3" w:rsidP="006943F6">
      <w:pPr>
        <w:pStyle w:val="ListParagraph"/>
        <w:numPr>
          <w:ilvl w:val="0"/>
          <w:numId w:val="2"/>
        </w:numPr>
      </w:pPr>
      <w:r>
        <w:t>Partition keys and Sort keys</w:t>
      </w:r>
    </w:p>
    <w:p w14:paraId="355D2976" w14:textId="07389788" w:rsidR="006351A3" w:rsidRDefault="006351A3" w:rsidP="006351A3">
      <w:pPr>
        <w:pStyle w:val="ListParagraph"/>
        <w:numPr>
          <w:ilvl w:val="1"/>
          <w:numId w:val="2"/>
        </w:numPr>
      </w:pPr>
      <w:r>
        <w:t>Partition key length – Min 1 and Max 2048 bytes</w:t>
      </w:r>
    </w:p>
    <w:p w14:paraId="0EC8BFD5" w14:textId="10846F8A" w:rsidR="006351A3" w:rsidRDefault="006351A3" w:rsidP="006351A3">
      <w:pPr>
        <w:pStyle w:val="ListParagraph"/>
        <w:numPr>
          <w:ilvl w:val="1"/>
          <w:numId w:val="2"/>
        </w:numPr>
      </w:pPr>
      <w:r>
        <w:t>Sort key length – Min 1 and Max 1024 bytes</w:t>
      </w:r>
      <w:r w:rsidR="00707886">
        <w:tab/>
      </w:r>
    </w:p>
    <w:p w14:paraId="43B7AA0B" w14:textId="00A15D30" w:rsidR="00707886" w:rsidRDefault="00692DE2" w:rsidP="00707886">
      <w:pPr>
        <w:pStyle w:val="ListParagraph"/>
        <w:numPr>
          <w:ilvl w:val="0"/>
          <w:numId w:val="2"/>
        </w:numPr>
      </w:pPr>
      <w:r>
        <w:t>Table item size – 400 K</w:t>
      </w:r>
      <w:r w:rsidR="0024435B">
        <w:t>B</w:t>
      </w:r>
    </w:p>
    <w:p w14:paraId="48174F23" w14:textId="176FB10A" w:rsidR="00692DE2" w:rsidRDefault="00B560EF" w:rsidP="00707886">
      <w:pPr>
        <w:pStyle w:val="ListParagraph"/>
        <w:numPr>
          <w:ilvl w:val="0"/>
          <w:numId w:val="2"/>
        </w:numPr>
      </w:pPr>
      <w:r>
        <w:t>Table/Index names – Min 3 characters and Max 255 long</w:t>
      </w:r>
    </w:p>
    <w:p w14:paraId="32E779AA" w14:textId="205A3D0D" w:rsidR="00B560EF" w:rsidRDefault="00B560EF" w:rsidP="00707886">
      <w:pPr>
        <w:pStyle w:val="ListParagraph"/>
        <w:numPr>
          <w:ilvl w:val="0"/>
          <w:numId w:val="2"/>
        </w:numPr>
      </w:pPr>
      <w:r>
        <w:t>Data Types – String, Number, Binary</w:t>
      </w:r>
    </w:p>
    <w:p w14:paraId="28A7BE13" w14:textId="14F215FF" w:rsidR="00B560EF" w:rsidRDefault="00B560EF" w:rsidP="00707886">
      <w:pPr>
        <w:pStyle w:val="ListParagraph"/>
        <w:numPr>
          <w:ilvl w:val="0"/>
          <w:numId w:val="2"/>
        </w:numPr>
      </w:pPr>
      <w:r>
        <w:t>Attributes</w:t>
      </w:r>
    </w:p>
    <w:p w14:paraId="26429DFF" w14:textId="53863EB5" w:rsidR="00B560EF" w:rsidRDefault="00B560EF" w:rsidP="00B560EF">
      <w:pPr>
        <w:pStyle w:val="ListParagraph"/>
        <w:numPr>
          <w:ilvl w:val="1"/>
          <w:numId w:val="2"/>
        </w:numPr>
      </w:pPr>
      <w:r>
        <w:t>Name max 400 KB size</w:t>
      </w:r>
    </w:p>
    <w:p w14:paraId="60209AB7" w14:textId="1CA0B551" w:rsidR="00B560EF" w:rsidRDefault="00B560EF" w:rsidP="00B560EF">
      <w:pPr>
        <w:pStyle w:val="ListParagraph"/>
        <w:numPr>
          <w:ilvl w:val="1"/>
          <w:numId w:val="2"/>
        </w:numPr>
      </w:pPr>
      <w:r>
        <w:t>List, Map or Set – max 400 KB size</w:t>
      </w:r>
    </w:p>
    <w:p w14:paraId="5C58A1B7" w14:textId="62B87D9C" w:rsidR="00B560EF" w:rsidRDefault="00B560EF" w:rsidP="00B560EF">
      <w:pPr>
        <w:pStyle w:val="ListParagraph"/>
        <w:numPr>
          <w:ilvl w:val="1"/>
          <w:numId w:val="2"/>
        </w:numPr>
      </w:pPr>
      <w:r>
        <w:t>Nested attribute levels – 32 levels</w:t>
      </w:r>
    </w:p>
    <w:p w14:paraId="5AB7A874" w14:textId="6CB5D8BB" w:rsidR="00B560EF" w:rsidRPr="000F77B6" w:rsidRDefault="00264261" w:rsidP="00B560EF">
      <w:pPr>
        <w:pStyle w:val="ListParagraph"/>
        <w:numPr>
          <w:ilvl w:val="0"/>
          <w:numId w:val="2"/>
        </w:numPr>
        <w:rPr>
          <w:b/>
          <w:bCs/>
        </w:rPr>
      </w:pPr>
      <w:r>
        <w:t xml:space="preserve">Expression – </w:t>
      </w:r>
      <w:proofErr w:type="spellStart"/>
      <w:r w:rsidRPr="000F77B6">
        <w:rPr>
          <w:b/>
          <w:bCs/>
        </w:rPr>
        <w:t>ProjectionExpression</w:t>
      </w:r>
      <w:proofErr w:type="spellEnd"/>
      <w:r w:rsidRPr="000F77B6">
        <w:rPr>
          <w:b/>
          <w:bCs/>
        </w:rPr>
        <w:t>/</w:t>
      </w:r>
      <w:proofErr w:type="spellStart"/>
      <w:r w:rsidRPr="000F77B6">
        <w:rPr>
          <w:b/>
          <w:bCs/>
        </w:rPr>
        <w:t>ConditionExpression</w:t>
      </w:r>
      <w:proofErr w:type="spellEnd"/>
      <w:r w:rsidRPr="000F77B6">
        <w:rPr>
          <w:b/>
          <w:bCs/>
        </w:rPr>
        <w:t>/</w:t>
      </w:r>
      <w:proofErr w:type="spellStart"/>
      <w:r w:rsidRPr="000F77B6">
        <w:rPr>
          <w:b/>
          <w:bCs/>
        </w:rPr>
        <w:t>UpdateExpression</w:t>
      </w:r>
      <w:proofErr w:type="spellEnd"/>
    </w:p>
    <w:p w14:paraId="17486A5C" w14:textId="07568836" w:rsidR="00264261" w:rsidRDefault="00264261" w:rsidP="00264261">
      <w:pPr>
        <w:pStyle w:val="ListParagraph"/>
        <w:numPr>
          <w:ilvl w:val="1"/>
          <w:numId w:val="2"/>
        </w:numPr>
      </w:pPr>
      <w:r>
        <w:t>Max length of 4 KB</w:t>
      </w:r>
    </w:p>
    <w:p w14:paraId="1DB43259" w14:textId="7CEF3F06" w:rsidR="00264261" w:rsidRDefault="00264261" w:rsidP="00264261">
      <w:pPr>
        <w:pStyle w:val="ListParagraph"/>
        <w:numPr>
          <w:ilvl w:val="0"/>
          <w:numId w:val="2"/>
        </w:numPr>
      </w:pPr>
      <w:r>
        <w:t>API Specific Limits</w:t>
      </w:r>
    </w:p>
    <w:p w14:paraId="0151CCD5" w14:textId="57E92D60" w:rsidR="00264261" w:rsidRDefault="00264261" w:rsidP="00264261">
      <w:pPr>
        <w:pStyle w:val="ListParagraph"/>
        <w:numPr>
          <w:ilvl w:val="1"/>
          <w:numId w:val="2"/>
        </w:numPr>
      </w:pPr>
      <w:r>
        <w:lastRenderedPageBreak/>
        <w:t xml:space="preserve">Max of 50 </w:t>
      </w:r>
      <w:proofErr w:type="spellStart"/>
      <w:proofErr w:type="gramStart"/>
      <w:r>
        <w:t>CreateTable,UpdateTable</w:t>
      </w:r>
      <w:proofErr w:type="spellEnd"/>
      <w:proofErr w:type="gramEnd"/>
      <w:r>
        <w:t xml:space="preserve"> &amp; </w:t>
      </w:r>
      <w:proofErr w:type="spellStart"/>
      <w:r>
        <w:t>DeleteTable</w:t>
      </w:r>
      <w:proofErr w:type="spellEnd"/>
    </w:p>
    <w:p w14:paraId="277EAD65" w14:textId="2E79FB06" w:rsidR="00264261" w:rsidRDefault="00264261" w:rsidP="00264261">
      <w:pPr>
        <w:pStyle w:val="ListParagraph"/>
        <w:numPr>
          <w:ilvl w:val="1"/>
          <w:numId w:val="2"/>
        </w:numPr>
      </w:pPr>
      <w:proofErr w:type="spellStart"/>
      <w:r>
        <w:t>BatchGetItem</w:t>
      </w:r>
      <w:proofErr w:type="spellEnd"/>
      <w:r>
        <w:t xml:space="preserve"> – Max of 100 items</w:t>
      </w:r>
    </w:p>
    <w:p w14:paraId="189FE116" w14:textId="7B473B05" w:rsidR="00264261" w:rsidRDefault="00264261" w:rsidP="00264261">
      <w:pPr>
        <w:pStyle w:val="ListParagraph"/>
        <w:numPr>
          <w:ilvl w:val="1"/>
          <w:numId w:val="2"/>
        </w:numPr>
      </w:pPr>
      <w:proofErr w:type="spellStart"/>
      <w:r>
        <w:t>BatchWriteItem</w:t>
      </w:r>
      <w:proofErr w:type="spellEnd"/>
      <w:r>
        <w:t xml:space="preserve"> – Can contain 25 </w:t>
      </w:r>
      <w:proofErr w:type="spellStart"/>
      <w:r w:rsidRPr="000F77B6">
        <w:rPr>
          <w:b/>
          <w:bCs/>
        </w:rPr>
        <w:t>PutItem</w:t>
      </w:r>
      <w:proofErr w:type="spellEnd"/>
      <w:r w:rsidRPr="000F77B6">
        <w:rPr>
          <w:b/>
          <w:bCs/>
        </w:rPr>
        <w:t>/</w:t>
      </w:r>
      <w:proofErr w:type="spellStart"/>
      <w:r w:rsidRPr="000F77B6">
        <w:rPr>
          <w:b/>
          <w:bCs/>
        </w:rPr>
        <w:t>DeleteItem</w:t>
      </w:r>
      <w:proofErr w:type="spellEnd"/>
      <w:r>
        <w:t>. Size can’t exceed 16 MB</w:t>
      </w:r>
    </w:p>
    <w:p w14:paraId="76B019BC" w14:textId="72A273A9" w:rsidR="00264261" w:rsidRDefault="00195B58" w:rsidP="00264261">
      <w:pPr>
        <w:pStyle w:val="ListParagraph"/>
        <w:numPr>
          <w:ilvl w:val="1"/>
          <w:numId w:val="2"/>
        </w:numPr>
      </w:pPr>
      <w:r>
        <w:t>Query – Limited to 1 MB</w:t>
      </w:r>
    </w:p>
    <w:p w14:paraId="5D3C0C0F" w14:textId="3D53026A" w:rsidR="00195B58" w:rsidRDefault="00195B58" w:rsidP="00264261">
      <w:pPr>
        <w:pStyle w:val="ListParagraph"/>
        <w:numPr>
          <w:ilvl w:val="1"/>
          <w:numId w:val="2"/>
        </w:numPr>
      </w:pPr>
      <w:r>
        <w:t>Scan – Limited to 1 MB</w:t>
      </w:r>
    </w:p>
    <w:p w14:paraId="57EC108A" w14:textId="18C94562" w:rsidR="00264261" w:rsidRDefault="0043624A" w:rsidP="005B104C">
      <w:pPr>
        <w:pStyle w:val="Heading1"/>
      </w:pPr>
      <w:r>
        <w:t>Storing large item in DynamoDB</w:t>
      </w:r>
    </w:p>
    <w:p w14:paraId="6A0CB5AC" w14:textId="77777777" w:rsidR="0043624A" w:rsidRPr="0043624A" w:rsidRDefault="0043624A" w:rsidP="0043624A">
      <w:pPr>
        <w:shd w:val="clear" w:color="auto" w:fill="FFFFFF"/>
        <w:spacing w:after="375" w:line="240" w:lineRule="auto"/>
        <w:textAlignment w:val="baseline"/>
        <w:rPr>
          <w:rFonts w:ascii="Arial" w:eastAsia="Times New Roman" w:hAnsi="Arial" w:cs="Arial"/>
          <w:b/>
          <w:color w:val="1A1A1A"/>
          <w:spacing w:val="5"/>
          <w:sz w:val="23"/>
          <w:szCs w:val="23"/>
          <w:lang w:val="en-US"/>
        </w:rPr>
      </w:pPr>
      <w:r w:rsidRPr="0043624A">
        <w:rPr>
          <w:rFonts w:ascii="Arial" w:eastAsia="Times New Roman" w:hAnsi="Arial" w:cs="Arial"/>
          <w:color w:val="1A1A1A"/>
          <w:spacing w:val="5"/>
          <w:sz w:val="23"/>
          <w:szCs w:val="23"/>
          <w:lang w:val="en-US"/>
        </w:rPr>
        <w:t xml:space="preserve">As mentioned above, you can also take advantage of Amazon Simple Storage Service (Amazon S3) </w:t>
      </w:r>
      <w:r w:rsidRPr="0043624A">
        <w:rPr>
          <w:rFonts w:ascii="Arial" w:eastAsia="Times New Roman" w:hAnsi="Arial" w:cs="Arial"/>
          <w:b/>
          <w:color w:val="1A1A1A"/>
          <w:spacing w:val="5"/>
          <w:sz w:val="23"/>
          <w:szCs w:val="23"/>
          <w:lang w:val="en-US"/>
        </w:rPr>
        <w:t>to store large attribute values that cannot fit in a DynamoDB</w:t>
      </w:r>
      <w:r w:rsidRPr="0043624A">
        <w:rPr>
          <w:rFonts w:ascii="Arial" w:eastAsia="Times New Roman" w:hAnsi="Arial" w:cs="Arial"/>
          <w:color w:val="1A1A1A"/>
          <w:spacing w:val="5"/>
          <w:sz w:val="23"/>
          <w:szCs w:val="23"/>
          <w:lang w:val="en-US"/>
        </w:rPr>
        <w:t xml:space="preserve"> item. You can store them as an </w:t>
      </w:r>
      <w:r w:rsidRPr="0043624A">
        <w:rPr>
          <w:rFonts w:ascii="Arial" w:eastAsia="Times New Roman" w:hAnsi="Arial" w:cs="Arial"/>
          <w:b/>
          <w:color w:val="1A1A1A"/>
          <w:spacing w:val="5"/>
          <w:sz w:val="23"/>
          <w:szCs w:val="23"/>
          <w:lang w:val="en-US"/>
        </w:rPr>
        <w:t>object in Amazon S3 and then store the object identifier in your DynamoDB item.</w:t>
      </w:r>
    </w:p>
    <w:p w14:paraId="04A26B98" w14:textId="77777777" w:rsidR="0043624A" w:rsidRPr="0043624A" w:rsidRDefault="0043624A" w:rsidP="0043624A">
      <w:pPr>
        <w:shd w:val="clear" w:color="auto" w:fill="FFFFFF"/>
        <w:spacing w:after="375" w:line="240" w:lineRule="auto"/>
        <w:textAlignment w:val="baseline"/>
        <w:rPr>
          <w:rFonts w:ascii="Arial" w:eastAsia="Times New Roman" w:hAnsi="Arial" w:cs="Arial"/>
          <w:color w:val="1A1A1A"/>
          <w:spacing w:val="5"/>
          <w:sz w:val="23"/>
          <w:szCs w:val="23"/>
          <w:lang w:val="en-US"/>
        </w:rPr>
      </w:pPr>
      <w:r w:rsidRPr="0043624A">
        <w:rPr>
          <w:rFonts w:ascii="Arial" w:eastAsia="Times New Roman" w:hAnsi="Arial" w:cs="Arial"/>
          <w:color w:val="1A1A1A"/>
          <w:spacing w:val="5"/>
          <w:sz w:val="23"/>
          <w:szCs w:val="23"/>
          <w:lang w:val="en-US"/>
        </w:rPr>
        <w:t xml:space="preserve">You can also use the </w:t>
      </w:r>
      <w:r w:rsidRPr="0043624A">
        <w:rPr>
          <w:rFonts w:ascii="Arial" w:eastAsia="Times New Roman" w:hAnsi="Arial" w:cs="Arial"/>
          <w:b/>
          <w:color w:val="1A1A1A"/>
          <w:spacing w:val="5"/>
          <w:sz w:val="23"/>
          <w:szCs w:val="23"/>
          <w:lang w:val="en-US"/>
        </w:rPr>
        <w:t>object metadata support in Amazon S3 to provide a link back to the parent item in DynamoDB.</w:t>
      </w:r>
      <w:r w:rsidRPr="0043624A">
        <w:rPr>
          <w:rFonts w:ascii="Arial" w:eastAsia="Times New Roman" w:hAnsi="Arial" w:cs="Arial"/>
          <w:color w:val="1A1A1A"/>
          <w:spacing w:val="5"/>
          <w:sz w:val="23"/>
          <w:szCs w:val="23"/>
          <w:lang w:val="en-US"/>
        </w:rPr>
        <w:t xml:space="preserve"> </w:t>
      </w:r>
      <w:r w:rsidRPr="0043624A">
        <w:rPr>
          <w:rFonts w:ascii="Arial" w:eastAsia="Times New Roman" w:hAnsi="Arial" w:cs="Arial"/>
          <w:b/>
          <w:color w:val="1A1A1A"/>
          <w:spacing w:val="5"/>
          <w:sz w:val="23"/>
          <w:szCs w:val="23"/>
          <w:lang w:val="en-US"/>
        </w:rPr>
        <w:t>Store the primary key value of the item as Amazon S3 metadata of the object in Amazon S3</w:t>
      </w:r>
      <w:r w:rsidRPr="0043624A">
        <w:rPr>
          <w:rFonts w:ascii="Arial" w:eastAsia="Times New Roman" w:hAnsi="Arial" w:cs="Arial"/>
          <w:color w:val="1A1A1A"/>
          <w:spacing w:val="5"/>
          <w:sz w:val="23"/>
          <w:szCs w:val="23"/>
          <w:lang w:val="en-US"/>
        </w:rPr>
        <w:t>. Doing this often helps with maintenance of the Amazon S3 objects.</w:t>
      </w:r>
    </w:p>
    <w:p w14:paraId="7C7775DF" w14:textId="2414E0BF" w:rsidR="0043624A" w:rsidRDefault="0043624A" w:rsidP="00B37D6A">
      <w:pPr>
        <w:pBdr>
          <w:bottom w:val="single" w:sz="6" w:space="1" w:color="auto"/>
        </w:pBdr>
      </w:pPr>
    </w:p>
    <w:p w14:paraId="5DD47F84" w14:textId="3779C93B" w:rsidR="0043624A" w:rsidRDefault="0043624A" w:rsidP="00B37D6A">
      <w:pPr>
        <w:pBdr>
          <w:bottom w:val="single" w:sz="6" w:space="1" w:color="auto"/>
        </w:pBdr>
      </w:pPr>
    </w:p>
    <w:p w14:paraId="5629A09E" w14:textId="1603B27B" w:rsidR="00DF5850" w:rsidRDefault="00DF5850" w:rsidP="00B37D6A">
      <w:pPr>
        <w:pBdr>
          <w:bottom w:val="single" w:sz="6" w:space="1" w:color="auto"/>
        </w:pBdr>
      </w:pPr>
    </w:p>
    <w:p w14:paraId="26E2CD6F" w14:textId="65EFF05E" w:rsidR="00DF5850" w:rsidRDefault="00DF5850" w:rsidP="00B37D6A">
      <w:pPr>
        <w:pBdr>
          <w:bottom w:val="single" w:sz="6" w:space="1" w:color="auto"/>
        </w:pBdr>
      </w:pPr>
    </w:p>
    <w:p w14:paraId="40E52635" w14:textId="77777777" w:rsidR="00DF5850" w:rsidRDefault="00DF5850" w:rsidP="00B37D6A">
      <w:pPr>
        <w:pBdr>
          <w:bottom w:val="single" w:sz="6" w:space="1" w:color="auto"/>
        </w:pBdr>
      </w:pPr>
    </w:p>
    <w:p w14:paraId="1F15D3EF" w14:textId="77777777" w:rsidR="0043624A" w:rsidRDefault="0043624A" w:rsidP="00B37D6A">
      <w:pPr>
        <w:pBdr>
          <w:bottom w:val="single" w:sz="6" w:space="1" w:color="auto"/>
        </w:pBdr>
      </w:pPr>
    </w:p>
    <w:p w14:paraId="4C23248E" w14:textId="38580BFE" w:rsidR="00426F23" w:rsidRPr="00D02CBC" w:rsidRDefault="00C150DE" w:rsidP="00DF5850">
      <w:pPr>
        <w:pStyle w:val="Heading1"/>
      </w:pPr>
      <w:r w:rsidRPr="00D02CBC">
        <w:t>Time to Live</w:t>
      </w:r>
    </w:p>
    <w:p w14:paraId="24D0E897" w14:textId="709F0449" w:rsidR="00C150DE" w:rsidRPr="00C150DE" w:rsidRDefault="00C150DE" w:rsidP="00DE6305">
      <w:pPr>
        <w:pStyle w:val="ListParagraph"/>
        <w:numPr>
          <w:ilvl w:val="0"/>
          <w:numId w:val="2"/>
        </w:numPr>
        <w:jc w:val="both"/>
      </w:pPr>
      <w:r w:rsidRPr="00DE6305">
        <w:t xml:space="preserve">Time </w:t>
      </w:r>
      <w:r w:rsidR="000A6128" w:rsidRPr="00DE6305">
        <w:t>to</w:t>
      </w:r>
      <w:r w:rsidRPr="00DE6305">
        <w:t xml:space="preserve"> Live (TTL) for DynamoDB allows you to define when items in a table expire so that they can be automatically deleted from the database.</w:t>
      </w:r>
    </w:p>
    <w:p w14:paraId="448D426D" w14:textId="7C0FAE94" w:rsidR="00C150DE" w:rsidRPr="00DE6305" w:rsidRDefault="00DE6305" w:rsidP="00DE6305">
      <w:pPr>
        <w:pStyle w:val="ListParagraph"/>
        <w:numPr>
          <w:ilvl w:val="0"/>
          <w:numId w:val="2"/>
        </w:numPr>
        <w:jc w:val="both"/>
      </w:pPr>
      <w:r w:rsidRPr="00DE6305">
        <w:t>With TTL enabled on a table, you can set a timestamp for deletion on a per-item basis, allowing you to limit storage usage to only those records that are relevant.</w:t>
      </w:r>
    </w:p>
    <w:p w14:paraId="00A95D01" w14:textId="054F9090" w:rsidR="00DE6305" w:rsidRPr="002B0EE6" w:rsidRDefault="005D7D48" w:rsidP="00DE6305">
      <w:pPr>
        <w:pStyle w:val="ListParagraph"/>
        <w:numPr>
          <w:ilvl w:val="0"/>
          <w:numId w:val="2"/>
        </w:numPr>
        <w:jc w:val="both"/>
      </w:pPr>
      <w:r w:rsidRPr="005D7D48">
        <w:t>session data, event logs, usage patterns, and other temporary data. If you have sensitive data that must be retained only for a certain amount of time according to contractual or regulatory obligations, TTL helps you ensure that it is removed promptly and as scheduled</w:t>
      </w:r>
      <w:r>
        <w:rPr>
          <w:rFonts w:ascii="Helvetica" w:hAnsi="Helvetica" w:cs="Helvetica"/>
          <w:color w:val="444444"/>
          <w:shd w:val="clear" w:color="auto" w:fill="FFFFFF"/>
        </w:rPr>
        <w:t>.</w:t>
      </w:r>
    </w:p>
    <w:p w14:paraId="0D4CBDEC" w14:textId="49FF7E9B" w:rsidR="002B0EE6" w:rsidRPr="002B0EE6" w:rsidRDefault="002B0EE6" w:rsidP="001551CD">
      <w:pPr>
        <w:pStyle w:val="Heading1"/>
      </w:pPr>
      <w:r w:rsidRPr="002B0EE6">
        <w:t>Amazon DynamoDB provides easy, scalable session storage</w:t>
      </w:r>
    </w:p>
    <w:p w14:paraId="541EC73F" w14:textId="1C1368BE" w:rsidR="002B0EE6" w:rsidRPr="00E04441" w:rsidRDefault="002B0EE6" w:rsidP="002B0EE6">
      <w:pPr>
        <w:spacing w:before="100" w:beforeAutospacing="1" w:after="100" w:afterAutospacing="1" w:line="240" w:lineRule="auto"/>
        <w:rPr>
          <w:rFonts w:ascii="Helvetica" w:eastAsia="Times New Roman" w:hAnsi="Helvetica" w:cs="Helvetica"/>
          <w:b/>
          <w:bCs/>
          <w:color w:val="333333"/>
          <w:sz w:val="21"/>
          <w:szCs w:val="21"/>
          <w:lang w:eastAsia="en-GB"/>
        </w:rPr>
      </w:pPr>
      <w:r w:rsidRPr="002B0EE6">
        <w:rPr>
          <w:rFonts w:ascii="Helvetica" w:eastAsia="Times New Roman" w:hAnsi="Helvetica" w:cs="Helvetica"/>
          <w:color w:val="333333"/>
          <w:sz w:val="21"/>
          <w:szCs w:val="21"/>
          <w:lang w:eastAsia="en-GB"/>
        </w:rPr>
        <w:t xml:space="preserve">Amazon DynamoDB is the ideal candidate for a </w:t>
      </w:r>
      <w:r w:rsidRPr="00E04441">
        <w:rPr>
          <w:rFonts w:ascii="Helvetica" w:eastAsia="Times New Roman" w:hAnsi="Helvetica" w:cs="Helvetica"/>
          <w:b/>
          <w:bCs/>
          <w:color w:val="333333"/>
          <w:sz w:val="21"/>
          <w:szCs w:val="21"/>
          <w:lang w:eastAsia="en-GB"/>
        </w:rPr>
        <w:t>session storage solution in a share-nothing, distributed architecture.</w:t>
      </w:r>
    </w:p>
    <w:p w14:paraId="3BCEA4C9" w14:textId="77777777" w:rsidR="002B0EE6" w:rsidRPr="002B0EE6" w:rsidRDefault="002B0EE6" w:rsidP="002B0EE6">
      <w:pPr>
        <w:numPr>
          <w:ilvl w:val="0"/>
          <w:numId w:val="8"/>
        </w:numPr>
        <w:spacing w:before="100" w:beforeAutospacing="1" w:after="100" w:afterAutospacing="1" w:line="240" w:lineRule="auto"/>
        <w:rPr>
          <w:rFonts w:ascii="Helvetica" w:eastAsia="Times New Roman" w:hAnsi="Helvetica" w:cs="Helvetica"/>
          <w:color w:val="333333"/>
          <w:sz w:val="21"/>
          <w:szCs w:val="21"/>
          <w:lang w:eastAsia="en-GB"/>
        </w:rPr>
      </w:pPr>
      <w:r w:rsidRPr="002B0EE6">
        <w:rPr>
          <w:rFonts w:ascii="Helvetica" w:eastAsia="Times New Roman" w:hAnsi="Helvetica" w:cs="Helvetica"/>
          <w:b/>
          <w:bCs/>
          <w:color w:val="333333"/>
          <w:sz w:val="21"/>
          <w:szCs w:val="21"/>
          <w:lang w:eastAsia="en-GB"/>
        </w:rPr>
        <w:t>Easy</w:t>
      </w:r>
      <w:r w:rsidRPr="002B0EE6">
        <w:rPr>
          <w:rFonts w:ascii="Helvetica" w:eastAsia="Times New Roman" w:hAnsi="Helvetica" w:cs="Helvetica"/>
          <w:color w:val="333333"/>
          <w:sz w:val="21"/>
          <w:szCs w:val="21"/>
          <w:lang w:eastAsia="en-GB"/>
        </w:rPr>
        <w:t> As a fully-hosted, fully-managed solution, there is nothing to install or setup.</w:t>
      </w:r>
    </w:p>
    <w:p w14:paraId="01949840" w14:textId="77777777" w:rsidR="002B0EE6" w:rsidRPr="002B0EE6" w:rsidRDefault="002B0EE6" w:rsidP="002B0EE6">
      <w:pPr>
        <w:numPr>
          <w:ilvl w:val="0"/>
          <w:numId w:val="8"/>
        </w:numPr>
        <w:spacing w:before="100" w:beforeAutospacing="1" w:after="100" w:afterAutospacing="1" w:line="240" w:lineRule="auto"/>
        <w:rPr>
          <w:rFonts w:ascii="Helvetica" w:eastAsia="Times New Roman" w:hAnsi="Helvetica" w:cs="Helvetica"/>
          <w:color w:val="333333"/>
          <w:sz w:val="21"/>
          <w:szCs w:val="21"/>
          <w:lang w:eastAsia="en-GB"/>
        </w:rPr>
      </w:pPr>
      <w:r w:rsidRPr="002B0EE6">
        <w:rPr>
          <w:rFonts w:ascii="Helvetica" w:eastAsia="Times New Roman" w:hAnsi="Helvetica" w:cs="Helvetica"/>
          <w:b/>
          <w:bCs/>
          <w:color w:val="333333"/>
          <w:sz w:val="21"/>
          <w:szCs w:val="21"/>
          <w:lang w:eastAsia="en-GB"/>
        </w:rPr>
        <w:t>Fast</w:t>
      </w:r>
      <w:r w:rsidRPr="002B0EE6">
        <w:rPr>
          <w:rFonts w:ascii="Helvetica" w:eastAsia="Times New Roman" w:hAnsi="Helvetica" w:cs="Helvetica"/>
          <w:color w:val="333333"/>
          <w:sz w:val="21"/>
          <w:szCs w:val="21"/>
          <w:lang w:eastAsia="en-GB"/>
        </w:rPr>
        <w:t> The service is fundamentally designed for low latency (including the usage of SSDs).</w:t>
      </w:r>
    </w:p>
    <w:p w14:paraId="3CA191F0" w14:textId="77777777" w:rsidR="002B0EE6" w:rsidRPr="002B0EE6" w:rsidRDefault="002B0EE6" w:rsidP="002B0EE6">
      <w:pPr>
        <w:numPr>
          <w:ilvl w:val="0"/>
          <w:numId w:val="8"/>
        </w:numPr>
        <w:spacing w:before="100" w:beforeAutospacing="1" w:after="100" w:afterAutospacing="1" w:line="240" w:lineRule="auto"/>
        <w:rPr>
          <w:rFonts w:ascii="Helvetica" w:eastAsia="Times New Roman" w:hAnsi="Helvetica" w:cs="Helvetica"/>
          <w:color w:val="333333"/>
          <w:sz w:val="21"/>
          <w:szCs w:val="21"/>
          <w:lang w:eastAsia="en-GB"/>
        </w:rPr>
      </w:pPr>
      <w:r w:rsidRPr="002B0EE6">
        <w:rPr>
          <w:rFonts w:ascii="Helvetica" w:eastAsia="Times New Roman" w:hAnsi="Helvetica" w:cs="Helvetica"/>
          <w:b/>
          <w:bCs/>
          <w:color w:val="333333"/>
          <w:sz w:val="21"/>
          <w:szCs w:val="21"/>
          <w:lang w:eastAsia="en-GB"/>
        </w:rPr>
        <w:t>Smart</w:t>
      </w:r>
      <w:r w:rsidRPr="002B0EE6">
        <w:rPr>
          <w:rFonts w:ascii="Helvetica" w:eastAsia="Times New Roman" w:hAnsi="Helvetica" w:cs="Helvetica"/>
          <w:color w:val="333333"/>
          <w:sz w:val="21"/>
          <w:szCs w:val="21"/>
          <w:lang w:eastAsia="en-GB"/>
        </w:rPr>
        <w:t xml:space="preserve"> You </w:t>
      </w:r>
      <w:proofErr w:type="spellStart"/>
      <w:r w:rsidRPr="002B0EE6">
        <w:rPr>
          <w:rFonts w:ascii="Helvetica" w:eastAsia="Times New Roman" w:hAnsi="Helvetica" w:cs="Helvetica"/>
          <w:color w:val="333333"/>
          <w:sz w:val="21"/>
          <w:szCs w:val="21"/>
          <w:lang w:eastAsia="en-GB"/>
        </w:rPr>
        <w:t>dont</w:t>
      </w:r>
      <w:proofErr w:type="spellEnd"/>
      <w:r w:rsidRPr="002B0EE6">
        <w:rPr>
          <w:rFonts w:ascii="Helvetica" w:eastAsia="Times New Roman" w:hAnsi="Helvetica" w:cs="Helvetica"/>
          <w:color w:val="333333"/>
          <w:sz w:val="21"/>
          <w:szCs w:val="21"/>
          <w:lang w:eastAsia="en-GB"/>
        </w:rPr>
        <w:t xml:space="preserve"> need to worry about scalability, replication, redundancy or </w:t>
      </w:r>
      <w:proofErr w:type="spellStart"/>
      <w:r w:rsidRPr="002B0EE6">
        <w:rPr>
          <w:rFonts w:ascii="Helvetica" w:eastAsia="Times New Roman" w:hAnsi="Helvetica" w:cs="Helvetica"/>
          <w:color w:val="333333"/>
          <w:sz w:val="21"/>
          <w:szCs w:val="21"/>
          <w:lang w:eastAsia="en-GB"/>
        </w:rPr>
        <w:t>sharding</w:t>
      </w:r>
      <w:proofErr w:type="spellEnd"/>
      <w:r w:rsidRPr="002B0EE6">
        <w:rPr>
          <w:rFonts w:ascii="Helvetica" w:eastAsia="Times New Roman" w:hAnsi="Helvetica" w:cs="Helvetica"/>
          <w:color w:val="333333"/>
          <w:sz w:val="21"/>
          <w:szCs w:val="21"/>
          <w:lang w:eastAsia="en-GB"/>
        </w:rPr>
        <w:t>. Everything happens automatically and seamlessly.</w:t>
      </w:r>
    </w:p>
    <w:p w14:paraId="30C3B5F5" w14:textId="77777777" w:rsidR="00D46DDF" w:rsidRPr="00D46DDF" w:rsidRDefault="00D46DDF" w:rsidP="00D6427D">
      <w:pPr>
        <w:spacing w:before="100" w:beforeAutospacing="1" w:after="100" w:afterAutospacing="1" w:line="276" w:lineRule="auto"/>
        <w:rPr>
          <w:rFonts w:ascii="Helvetica" w:eastAsia="Times New Roman" w:hAnsi="Helvetica" w:cs="Helvetica"/>
          <w:color w:val="333333"/>
          <w:sz w:val="21"/>
          <w:szCs w:val="21"/>
          <w:lang w:eastAsia="en-GB"/>
        </w:rPr>
      </w:pPr>
      <w:r w:rsidRPr="00E04441">
        <w:rPr>
          <w:rStyle w:val="Heading1Char"/>
        </w:rPr>
        <w:lastRenderedPageBreak/>
        <w:t>Best practices for working with DynamoDB Streams</w:t>
      </w:r>
      <w:r w:rsidRPr="00D46DDF">
        <w:rPr>
          <w:rFonts w:ascii="Helvetica" w:eastAsia="Times New Roman" w:hAnsi="Helvetica" w:cs="Helvetica"/>
          <w:color w:val="333333"/>
          <w:sz w:val="21"/>
          <w:szCs w:val="21"/>
          <w:lang w:eastAsia="en-GB"/>
        </w:rPr>
        <w:br/>
        <w:t>Keep in mind the following best practices when you are designing solutions that use DynamoDB Streams:</w:t>
      </w:r>
    </w:p>
    <w:p w14:paraId="5F284ACC"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color w:val="333333"/>
          <w:sz w:val="21"/>
          <w:szCs w:val="21"/>
          <w:lang w:eastAsia="en-GB"/>
        </w:rPr>
        <w:t xml:space="preserve">DynamoDB Streams enables you to build solutions </w:t>
      </w:r>
      <w:r w:rsidRPr="00D46DDF">
        <w:rPr>
          <w:rFonts w:ascii="Helvetica" w:eastAsia="Times New Roman" w:hAnsi="Helvetica" w:cs="Helvetica"/>
          <w:b/>
          <w:bCs/>
          <w:color w:val="333333"/>
          <w:sz w:val="21"/>
          <w:szCs w:val="21"/>
          <w:lang w:eastAsia="en-GB"/>
        </w:rPr>
        <w:t>using near real-time synchronization of data</w:t>
      </w:r>
      <w:r w:rsidRPr="00D46DDF">
        <w:rPr>
          <w:rFonts w:ascii="Helvetica" w:eastAsia="Times New Roman" w:hAnsi="Helvetica" w:cs="Helvetica"/>
          <w:color w:val="333333"/>
          <w:sz w:val="21"/>
          <w:szCs w:val="21"/>
          <w:lang w:eastAsia="en-GB"/>
        </w:rPr>
        <w:t>. It doesn’t enforce consistency or transactional capability across many tables. This must be handled at the application level. Also, be aware of the latency involved (sub second) in the processing of stream data as data is propagated into the stream. This helps you define the SLA regarding data availability for your downstream applications and end users.</w:t>
      </w:r>
    </w:p>
    <w:p w14:paraId="27CA694D"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color w:val="333333"/>
          <w:sz w:val="21"/>
          <w:szCs w:val="21"/>
          <w:lang w:eastAsia="en-GB"/>
        </w:rPr>
        <w:t>All item-level changes will be in the stream, including deletes. Your application should be able to handle deletes, updates, and creations.</w:t>
      </w:r>
    </w:p>
    <w:p w14:paraId="1B3665BF"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color w:val="333333"/>
          <w:sz w:val="21"/>
          <w:szCs w:val="21"/>
          <w:lang w:eastAsia="en-GB"/>
        </w:rPr>
        <w:t>Design your stream-processing layer to handle different types of failures. Make sure that you store the stream data</w:t>
      </w:r>
      <w:r w:rsidRPr="00D46DDF">
        <w:rPr>
          <w:rFonts w:ascii="Helvetica" w:eastAsia="Times New Roman" w:hAnsi="Helvetica" w:cs="Helvetica"/>
          <w:b/>
          <w:bCs/>
          <w:color w:val="333333"/>
          <w:sz w:val="21"/>
          <w:szCs w:val="21"/>
          <w:lang w:eastAsia="en-GB"/>
        </w:rPr>
        <w:t xml:space="preserve"> in a dead letter queue such as SQS or S3, for later processing in the event of a failure.</w:t>
      </w:r>
    </w:p>
    <w:p w14:paraId="10EA21C3"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b/>
          <w:bCs/>
          <w:color w:val="333333"/>
          <w:sz w:val="21"/>
          <w:szCs w:val="21"/>
          <w:lang w:eastAsia="en-GB"/>
        </w:rPr>
      </w:pPr>
      <w:r w:rsidRPr="00D46DDF">
        <w:rPr>
          <w:rFonts w:ascii="Helvetica" w:eastAsia="Times New Roman" w:hAnsi="Helvetica" w:cs="Helvetica"/>
          <w:color w:val="333333"/>
          <w:sz w:val="21"/>
          <w:szCs w:val="21"/>
          <w:lang w:eastAsia="en-GB"/>
        </w:rPr>
        <w:t xml:space="preserve">Failures can occur in the application that reads the events from the stream. You can design the application to minimize the risk and blast radius. To that end, try not to update too many tables with the same code. In addition, you can design your tables so that you update multiple attributes of a single item (instead of five different items, for example). You can also define your </w:t>
      </w:r>
      <w:r w:rsidRPr="00D46DDF">
        <w:rPr>
          <w:rFonts w:ascii="Helvetica" w:eastAsia="Times New Roman" w:hAnsi="Helvetica" w:cs="Helvetica"/>
          <w:b/>
          <w:bCs/>
          <w:color w:val="333333"/>
          <w:sz w:val="21"/>
          <w:szCs w:val="21"/>
          <w:lang w:eastAsia="en-GB"/>
        </w:rPr>
        <w:t>processing to be idempotent, which can allow you to retry</w:t>
      </w:r>
      <w:r w:rsidRPr="00D46DDF">
        <w:rPr>
          <w:rFonts w:ascii="Helvetica" w:eastAsia="Times New Roman" w:hAnsi="Helvetica" w:cs="Helvetica"/>
          <w:color w:val="333333"/>
          <w:sz w:val="21"/>
          <w:szCs w:val="21"/>
          <w:lang w:eastAsia="en-GB"/>
        </w:rPr>
        <w:t xml:space="preserve"> safely. You should also catch different exceptions in your code and decide if you want to retry or </w:t>
      </w:r>
      <w:r w:rsidRPr="00D46DDF">
        <w:rPr>
          <w:rFonts w:ascii="Helvetica" w:eastAsia="Times New Roman" w:hAnsi="Helvetica" w:cs="Helvetica"/>
          <w:b/>
          <w:bCs/>
          <w:color w:val="333333"/>
          <w:sz w:val="21"/>
          <w:szCs w:val="21"/>
          <w:lang w:eastAsia="en-GB"/>
        </w:rPr>
        <w:t>ignore these records and put them in a DLQ for further analysis.</w:t>
      </w:r>
    </w:p>
    <w:p w14:paraId="011DF35C"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color w:val="333333"/>
          <w:sz w:val="21"/>
          <w:szCs w:val="21"/>
          <w:lang w:eastAsia="en-GB"/>
        </w:rPr>
        <w:t>Be aware of the following constraints while you are designing consumer applications:</w:t>
      </w:r>
    </w:p>
    <w:p w14:paraId="750DC8C4"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color w:val="333333"/>
          <w:sz w:val="21"/>
          <w:szCs w:val="21"/>
          <w:lang w:eastAsia="en-GB"/>
        </w:rPr>
        <w:t xml:space="preserve">Data </w:t>
      </w:r>
      <w:r w:rsidRPr="00D46DDF">
        <w:rPr>
          <w:rFonts w:ascii="Helvetica" w:eastAsia="Times New Roman" w:hAnsi="Helvetica" w:cs="Helvetica"/>
          <w:b/>
          <w:bCs/>
          <w:color w:val="333333"/>
          <w:sz w:val="21"/>
          <w:szCs w:val="21"/>
          <w:lang w:eastAsia="en-GB"/>
        </w:rPr>
        <w:t>retention in streams is 24 hours</w:t>
      </w:r>
      <w:r w:rsidRPr="00D46DDF">
        <w:rPr>
          <w:rFonts w:ascii="Helvetica" w:eastAsia="Times New Roman" w:hAnsi="Helvetica" w:cs="Helvetica"/>
          <w:color w:val="333333"/>
          <w:sz w:val="21"/>
          <w:szCs w:val="21"/>
          <w:lang w:eastAsia="en-GB"/>
        </w:rPr>
        <w:t>.</w:t>
      </w:r>
    </w:p>
    <w:p w14:paraId="2CDBF7D3" w14:textId="77777777" w:rsidR="00D46DDF" w:rsidRPr="00D46DDF" w:rsidRDefault="00D46DDF" w:rsidP="00D6427D">
      <w:pPr>
        <w:numPr>
          <w:ilvl w:val="0"/>
          <w:numId w:val="9"/>
        </w:numPr>
        <w:spacing w:before="100" w:beforeAutospacing="1" w:after="100" w:afterAutospacing="1" w:line="276" w:lineRule="auto"/>
        <w:rPr>
          <w:rFonts w:ascii="Helvetica" w:eastAsia="Times New Roman" w:hAnsi="Helvetica" w:cs="Helvetica"/>
          <w:b/>
          <w:bCs/>
          <w:color w:val="333333"/>
          <w:sz w:val="21"/>
          <w:szCs w:val="21"/>
          <w:lang w:eastAsia="en-GB"/>
        </w:rPr>
      </w:pPr>
      <w:r w:rsidRPr="00D46DDF">
        <w:rPr>
          <w:rFonts w:ascii="Helvetica" w:eastAsia="Times New Roman" w:hAnsi="Helvetica" w:cs="Helvetica"/>
          <w:color w:val="333333"/>
          <w:sz w:val="21"/>
          <w:szCs w:val="21"/>
          <w:lang w:eastAsia="en-GB"/>
        </w:rPr>
        <w:t>No more than</w:t>
      </w:r>
      <w:r w:rsidRPr="00D46DDF">
        <w:rPr>
          <w:rFonts w:ascii="Helvetica" w:eastAsia="Times New Roman" w:hAnsi="Helvetica" w:cs="Helvetica"/>
          <w:b/>
          <w:bCs/>
          <w:color w:val="333333"/>
          <w:sz w:val="21"/>
          <w:szCs w:val="21"/>
          <w:lang w:eastAsia="en-GB"/>
        </w:rPr>
        <w:t xml:space="preserve"> two processes should be reading from a stream shard at the same time.</w:t>
      </w:r>
    </w:p>
    <w:p w14:paraId="0DBF18F8" w14:textId="292303DB" w:rsidR="00D46DDF" w:rsidRDefault="00D46DDF" w:rsidP="00D6427D">
      <w:pPr>
        <w:numPr>
          <w:ilvl w:val="0"/>
          <w:numId w:val="9"/>
        </w:numPr>
        <w:spacing w:before="100" w:beforeAutospacing="1" w:after="100" w:afterAutospacing="1" w:line="276" w:lineRule="auto"/>
        <w:rPr>
          <w:rFonts w:ascii="Helvetica" w:eastAsia="Times New Roman" w:hAnsi="Helvetica" w:cs="Helvetica"/>
          <w:color w:val="333333"/>
          <w:sz w:val="21"/>
          <w:szCs w:val="21"/>
          <w:lang w:eastAsia="en-GB"/>
        </w:rPr>
      </w:pPr>
      <w:r w:rsidRPr="00D46DDF">
        <w:rPr>
          <w:rFonts w:ascii="Helvetica" w:eastAsia="Times New Roman" w:hAnsi="Helvetica" w:cs="Helvetica"/>
          <w:b/>
          <w:bCs/>
          <w:color w:val="333333"/>
          <w:sz w:val="21"/>
          <w:szCs w:val="21"/>
          <w:lang w:eastAsia="en-GB"/>
        </w:rPr>
        <w:t>We recommend that you consider Lambda for stream processing whenever possible because it is serverless and therefore easier to manage</w:t>
      </w:r>
      <w:r w:rsidRPr="00D46DDF">
        <w:rPr>
          <w:rFonts w:ascii="Helvetica" w:eastAsia="Times New Roman" w:hAnsi="Helvetica" w:cs="Helvetica"/>
          <w:color w:val="333333"/>
          <w:sz w:val="21"/>
          <w:szCs w:val="21"/>
          <w:lang w:eastAsia="en-GB"/>
        </w:rPr>
        <w:t xml:space="preserve">. First, evaluate if Lambda can be used. If it can’t be, then use the </w:t>
      </w:r>
      <w:r w:rsidRPr="00D46DDF">
        <w:rPr>
          <w:rFonts w:ascii="Helvetica" w:eastAsia="Times New Roman" w:hAnsi="Helvetica" w:cs="Helvetica"/>
          <w:b/>
          <w:bCs/>
          <w:color w:val="333333"/>
          <w:sz w:val="21"/>
          <w:szCs w:val="21"/>
          <w:lang w:eastAsia="en-GB"/>
        </w:rPr>
        <w:t>Kinesis Client Library (KCL).</w:t>
      </w:r>
      <w:r w:rsidRPr="00D46DDF">
        <w:rPr>
          <w:rFonts w:ascii="Helvetica" w:eastAsia="Times New Roman" w:hAnsi="Helvetica" w:cs="Helvetica"/>
          <w:color w:val="333333"/>
          <w:sz w:val="21"/>
          <w:szCs w:val="21"/>
          <w:lang w:eastAsia="en-GB"/>
        </w:rPr>
        <w:t xml:space="preserve"> The following comparison table can help you decide.</w:t>
      </w:r>
    </w:p>
    <w:p w14:paraId="3F57A7F3" w14:textId="20D2E261" w:rsidR="00445305" w:rsidRDefault="00445305"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5543798E" w14:textId="189B2005" w:rsidR="00445305" w:rsidRDefault="00445305"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122814B8" w14:textId="26AF9376" w:rsidR="00445305" w:rsidRDefault="00445305"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38B8EDAF" w14:textId="1668AC85" w:rsidR="00445305" w:rsidRDefault="00445305"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48AF37DE" w14:textId="04FF196B" w:rsidR="00587EC0" w:rsidRDefault="00587EC0"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497EC236" w14:textId="1EED6F21" w:rsidR="00587EC0" w:rsidRDefault="00587EC0" w:rsidP="00D6427D">
      <w:pPr>
        <w:spacing w:before="100" w:beforeAutospacing="1" w:after="100" w:afterAutospacing="1" w:line="276" w:lineRule="auto"/>
        <w:rPr>
          <w:rFonts w:ascii="Helvetica" w:eastAsia="Times New Roman" w:hAnsi="Helvetica" w:cs="Helvetica"/>
          <w:color w:val="333333"/>
          <w:sz w:val="21"/>
          <w:szCs w:val="21"/>
          <w:lang w:eastAsia="en-GB"/>
        </w:rPr>
      </w:pPr>
    </w:p>
    <w:p w14:paraId="15CD12D7" w14:textId="77777777" w:rsidR="00587EC0" w:rsidRDefault="00587EC0" w:rsidP="00D6427D">
      <w:pPr>
        <w:spacing w:before="100" w:beforeAutospacing="1" w:after="100" w:afterAutospacing="1" w:line="276" w:lineRule="auto"/>
        <w:rPr>
          <w:rFonts w:ascii="Helvetica" w:eastAsia="Times New Roman" w:hAnsi="Helvetica" w:cs="Helvetica"/>
          <w:color w:val="333333"/>
          <w:sz w:val="21"/>
          <w:szCs w:val="21"/>
          <w:lang w:eastAsia="en-GB"/>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1"/>
        <w:gridCol w:w="3880"/>
        <w:gridCol w:w="3685"/>
      </w:tblGrid>
      <w:tr w:rsidR="00D46DDF" w14:paraId="68B8AC35" w14:textId="77777777" w:rsidTr="002F2376">
        <w:trPr>
          <w:tblCellSpacing w:w="15" w:type="dxa"/>
        </w:trPr>
        <w:tc>
          <w:tcPr>
            <w:tcW w:w="780" w:type="pct"/>
            <w:vAlign w:val="center"/>
            <w:hideMark/>
          </w:tcPr>
          <w:p w14:paraId="7D1CFAFD" w14:textId="04B23DEA"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lastRenderedPageBreak/>
              <w:t>Parameters</w:t>
            </w:r>
          </w:p>
        </w:tc>
        <w:tc>
          <w:tcPr>
            <w:tcW w:w="2135" w:type="pct"/>
            <w:vAlign w:val="center"/>
            <w:hideMark/>
          </w:tcPr>
          <w:p w14:paraId="5BD5A51C" w14:textId="77777777"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t>AWS Lambda</w:t>
            </w:r>
          </w:p>
        </w:tc>
        <w:tc>
          <w:tcPr>
            <w:tcW w:w="2019" w:type="pct"/>
            <w:vAlign w:val="center"/>
            <w:hideMark/>
          </w:tcPr>
          <w:p w14:paraId="2E2BFDE9" w14:textId="77777777"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t>Kinesis Client Library</w:t>
            </w:r>
          </w:p>
        </w:tc>
      </w:tr>
      <w:tr w:rsidR="00D46DDF" w14:paraId="09B887BD" w14:textId="77777777" w:rsidTr="002F2376">
        <w:trPr>
          <w:tblCellSpacing w:w="15" w:type="dxa"/>
        </w:trPr>
        <w:tc>
          <w:tcPr>
            <w:tcW w:w="780" w:type="pct"/>
            <w:vAlign w:val="center"/>
            <w:hideMark/>
          </w:tcPr>
          <w:p w14:paraId="0FB361EC" w14:textId="77777777"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t>Deployment</w:t>
            </w:r>
          </w:p>
        </w:tc>
        <w:tc>
          <w:tcPr>
            <w:tcW w:w="2135" w:type="pct"/>
            <w:vAlign w:val="center"/>
            <w:hideMark/>
          </w:tcPr>
          <w:p w14:paraId="6FC04717" w14:textId="77777777" w:rsidR="00D46DDF" w:rsidRDefault="00D46DDF">
            <w:pPr>
              <w:spacing w:before="450" w:after="450"/>
              <w:rPr>
                <w:rFonts w:ascii="Helvetica" w:hAnsi="Helvetica" w:cs="Helvetica"/>
                <w:color w:val="333333"/>
                <w:sz w:val="21"/>
                <w:szCs w:val="21"/>
              </w:rPr>
            </w:pPr>
            <w:r>
              <w:rPr>
                <w:rFonts w:ascii="Helvetica" w:hAnsi="Helvetica" w:cs="Helvetica"/>
                <w:color w:val="333333"/>
                <w:sz w:val="21"/>
                <w:szCs w:val="21"/>
              </w:rPr>
              <w:t>Lambda polls the DynamoDB stream and invokes your function/code as soon as it detects the new record.</w:t>
            </w:r>
          </w:p>
        </w:tc>
        <w:tc>
          <w:tcPr>
            <w:tcW w:w="2019" w:type="pct"/>
            <w:vAlign w:val="center"/>
            <w:hideMark/>
          </w:tcPr>
          <w:p w14:paraId="3E742B93" w14:textId="77777777" w:rsidR="00D46DDF" w:rsidRDefault="00D46DDF">
            <w:pPr>
              <w:spacing w:before="450" w:after="450"/>
              <w:rPr>
                <w:rFonts w:ascii="Helvetica" w:hAnsi="Helvetica" w:cs="Helvetica"/>
                <w:color w:val="333333"/>
                <w:sz w:val="21"/>
                <w:szCs w:val="21"/>
              </w:rPr>
            </w:pPr>
            <w:r>
              <w:rPr>
                <w:rFonts w:ascii="Helvetica" w:hAnsi="Helvetica" w:cs="Helvetica"/>
                <w:color w:val="333333"/>
                <w:sz w:val="21"/>
                <w:szCs w:val="21"/>
              </w:rPr>
              <w:t>You write your custom application using KCL with DynamoDB Streams Kinesis Adapter and host it in an EC2 instance.</w:t>
            </w:r>
          </w:p>
        </w:tc>
      </w:tr>
      <w:tr w:rsidR="00D46DDF" w14:paraId="59221437" w14:textId="77777777" w:rsidTr="002F2376">
        <w:trPr>
          <w:tblCellSpacing w:w="15" w:type="dxa"/>
        </w:trPr>
        <w:tc>
          <w:tcPr>
            <w:tcW w:w="780" w:type="pct"/>
            <w:vAlign w:val="center"/>
            <w:hideMark/>
          </w:tcPr>
          <w:p w14:paraId="073C0F44" w14:textId="77777777"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t>Manageability</w:t>
            </w:r>
          </w:p>
        </w:tc>
        <w:tc>
          <w:tcPr>
            <w:tcW w:w="2135" w:type="pct"/>
            <w:vAlign w:val="center"/>
            <w:hideMark/>
          </w:tcPr>
          <w:p w14:paraId="2622609F" w14:textId="77777777" w:rsidR="00D46DDF" w:rsidRDefault="00D46DDF">
            <w:pPr>
              <w:spacing w:before="450" w:after="450"/>
              <w:rPr>
                <w:rFonts w:ascii="Helvetica" w:hAnsi="Helvetica" w:cs="Helvetica"/>
                <w:color w:val="333333"/>
                <w:sz w:val="21"/>
                <w:szCs w:val="21"/>
              </w:rPr>
            </w:pPr>
            <w:r>
              <w:rPr>
                <w:rFonts w:ascii="Helvetica" w:hAnsi="Helvetica" w:cs="Helvetica"/>
                <w:color w:val="333333"/>
                <w:sz w:val="21"/>
                <w:szCs w:val="21"/>
              </w:rPr>
              <w:t>Lambda automatically scales based on the throughput.</w:t>
            </w:r>
          </w:p>
        </w:tc>
        <w:tc>
          <w:tcPr>
            <w:tcW w:w="2019" w:type="pct"/>
            <w:vAlign w:val="center"/>
            <w:hideMark/>
          </w:tcPr>
          <w:p w14:paraId="0FE18117" w14:textId="77777777" w:rsidR="00D46DDF" w:rsidRDefault="00D46DDF">
            <w:pPr>
              <w:spacing w:before="450" w:after="450"/>
              <w:rPr>
                <w:rFonts w:ascii="Helvetica" w:hAnsi="Helvetica" w:cs="Helvetica"/>
                <w:color w:val="333333"/>
                <w:sz w:val="21"/>
                <w:szCs w:val="21"/>
              </w:rPr>
            </w:pPr>
            <w:r>
              <w:rPr>
                <w:rFonts w:ascii="Helvetica" w:hAnsi="Helvetica" w:cs="Helvetica"/>
                <w:color w:val="333333"/>
                <w:sz w:val="21"/>
                <w:szCs w:val="21"/>
              </w:rPr>
              <w:t>You must manage the shards, monitoring, scaling, and checkpointing process in line with KCL best practices. (For details, see this </w:t>
            </w:r>
            <w:hyperlink r:id="rId8" w:history="1">
              <w:r>
                <w:rPr>
                  <w:rStyle w:val="Hyperlink"/>
                  <w:rFonts w:ascii="Helvetica" w:hAnsi="Helvetica" w:cs="Helvetica"/>
                  <w:color w:val="005B86"/>
                  <w:sz w:val="21"/>
                  <w:szCs w:val="21"/>
                </w:rPr>
                <w:t>design blog post</w:t>
              </w:r>
            </w:hyperlink>
            <w:r>
              <w:rPr>
                <w:rFonts w:ascii="Helvetica" w:hAnsi="Helvetica" w:cs="Helvetica"/>
                <w:color w:val="333333"/>
                <w:sz w:val="21"/>
                <w:szCs w:val="21"/>
              </w:rPr>
              <w:t> and this </w:t>
            </w:r>
            <w:hyperlink r:id="rId9" w:history="1">
              <w:r>
                <w:rPr>
                  <w:rStyle w:val="Hyperlink"/>
                  <w:rFonts w:ascii="Helvetica" w:hAnsi="Helvetica" w:cs="Helvetica"/>
                  <w:color w:val="005B86"/>
                  <w:sz w:val="21"/>
                  <w:szCs w:val="21"/>
                </w:rPr>
                <w:t>monitoring blog post</w:t>
              </w:r>
            </w:hyperlink>
            <w:r>
              <w:rPr>
                <w:rFonts w:ascii="Helvetica" w:hAnsi="Helvetica" w:cs="Helvetica"/>
                <w:color w:val="333333"/>
                <w:sz w:val="21"/>
                <w:szCs w:val="21"/>
              </w:rPr>
              <w:t>.)</w:t>
            </w:r>
          </w:p>
        </w:tc>
      </w:tr>
      <w:tr w:rsidR="00D46DDF" w14:paraId="73AE281F" w14:textId="77777777" w:rsidTr="002F2376">
        <w:trPr>
          <w:tblCellSpacing w:w="15" w:type="dxa"/>
        </w:trPr>
        <w:tc>
          <w:tcPr>
            <w:tcW w:w="780" w:type="pct"/>
            <w:vAlign w:val="center"/>
            <w:hideMark/>
          </w:tcPr>
          <w:p w14:paraId="0B6E590D" w14:textId="77777777" w:rsidR="00D46DDF" w:rsidRDefault="00D46DDF">
            <w:pPr>
              <w:spacing w:before="450" w:after="450"/>
              <w:rPr>
                <w:rFonts w:ascii="Helvetica" w:hAnsi="Helvetica" w:cs="Helvetica"/>
                <w:color w:val="333333"/>
                <w:sz w:val="21"/>
                <w:szCs w:val="21"/>
              </w:rPr>
            </w:pPr>
            <w:r>
              <w:rPr>
                <w:rStyle w:val="Strong"/>
                <w:rFonts w:ascii="Helvetica" w:hAnsi="Helvetica" w:cs="Helvetica"/>
                <w:b w:val="0"/>
                <w:bCs w:val="0"/>
                <w:color w:val="333333"/>
                <w:sz w:val="21"/>
                <w:szCs w:val="21"/>
              </w:rPr>
              <w:t>How it works</w:t>
            </w:r>
          </w:p>
        </w:tc>
        <w:tc>
          <w:tcPr>
            <w:tcW w:w="2135" w:type="pct"/>
            <w:vAlign w:val="center"/>
            <w:hideMark/>
          </w:tcPr>
          <w:p w14:paraId="235AFDBF" w14:textId="77777777" w:rsidR="00D46DDF" w:rsidRDefault="00D46DDF">
            <w:pPr>
              <w:spacing w:before="450" w:after="450"/>
              <w:rPr>
                <w:rFonts w:ascii="Helvetica" w:hAnsi="Helvetica" w:cs="Helvetica"/>
                <w:color w:val="333333"/>
                <w:sz w:val="21"/>
                <w:szCs w:val="21"/>
              </w:rPr>
            </w:pPr>
            <w:r>
              <w:rPr>
                <w:rFonts w:ascii="Helvetica" w:hAnsi="Helvetica" w:cs="Helvetica"/>
                <w:color w:val="333333"/>
                <w:sz w:val="21"/>
                <w:szCs w:val="21"/>
              </w:rPr>
              <w:t>For every DynamoDB partition, there is a corresponding shard and a Lambda function poll for events in the stream (shard). Based on the batch size you specify, it fetches the records, processes it, and then fetches the next batch.</w:t>
            </w:r>
          </w:p>
        </w:tc>
        <w:tc>
          <w:tcPr>
            <w:tcW w:w="2019" w:type="pct"/>
            <w:vAlign w:val="center"/>
            <w:hideMark/>
          </w:tcPr>
          <w:p w14:paraId="74C560CD"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Enumerates the shards within the stream.</w:t>
            </w:r>
          </w:p>
          <w:p w14:paraId="531F7F33"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Coordinates shard associations with other workers (if any).</w:t>
            </w:r>
          </w:p>
          <w:p w14:paraId="7A5FA290"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Instantiates a record processor for every shard it manages.</w:t>
            </w:r>
          </w:p>
          <w:p w14:paraId="41EC62C0"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Pulls records from the stream.</w:t>
            </w:r>
          </w:p>
          <w:p w14:paraId="24954415"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Pushes the records to the corresponding record processor.</w:t>
            </w:r>
          </w:p>
          <w:p w14:paraId="0D61956D" w14:textId="77777777" w:rsidR="00D46DDF" w:rsidRDefault="00D46DDF" w:rsidP="00D46DDF">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Checkpoints processed records.</w:t>
            </w:r>
          </w:p>
        </w:tc>
      </w:tr>
      <w:tr w:rsidR="00D46DDF" w14:paraId="0BFF4D7D" w14:textId="77777777" w:rsidTr="002F2376">
        <w:trPr>
          <w:tblCellSpacing w:w="15" w:type="dxa"/>
        </w:trPr>
        <w:tc>
          <w:tcPr>
            <w:tcW w:w="780" w:type="pct"/>
            <w:vAlign w:val="center"/>
            <w:hideMark/>
          </w:tcPr>
          <w:p w14:paraId="7B462FEF" w14:textId="77777777" w:rsidR="00D46DDF" w:rsidRDefault="00D46DDF">
            <w:pPr>
              <w:spacing w:after="0"/>
              <w:rPr>
                <w:rFonts w:ascii="Helvetica" w:hAnsi="Helvetica" w:cs="Helvetica"/>
                <w:color w:val="333333"/>
                <w:sz w:val="21"/>
                <w:szCs w:val="21"/>
              </w:rPr>
            </w:pPr>
            <w:r>
              <w:rPr>
                <w:rStyle w:val="Strong"/>
                <w:rFonts w:ascii="Helvetica" w:hAnsi="Helvetica" w:cs="Helvetica"/>
                <w:b w:val="0"/>
                <w:bCs w:val="0"/>
                <w:color w:val="333333"/>
                <w:sz w:val="21"/>
                <w:szCs w:val="21"/>
              </w:rPr>
              <w:t>Execution time</w:t>
            </w:r>
          </w:p>
        </w:tc>
        <w:tc>
          <w:tcPr>
            <w:tcW w:w="2135" w:type="pct"/>
            <w:vAlign w:val="center"/>
            <w:hideMark/>
          </w:tcPr>
          <w:p w14:paraId="4EA9DBA2" w14:textId="77777777" w:rsidR="00D46DDF" w:rsidRDefault="00D46DDF">
            <w:pPr>
              <w:rPr>
                <w:rFonts w:ascii="Helvetica" w:hAnsi="Helvetica" w:cs="Helvetica"/>
                <w:color w:val="333333"/>
                <w:sz w:val="21"/>
                <w:szCs w:val="21"/>
              </w:rPr>
            </w:pPr>
            <w:r>
              <w:rPr>
                <w:rFonts w:ascii="Helvetica" w:hAnsi="Helvetica" w:cs="Helvetica"/>
                <w:color w:val="333333"/>
                <w:sz w:val="21"/>
                <w:szCs w:val="21"/>
              </w:rPr>
              <w:t>Lambda Maximum execution duration per request is 300 seconds.</w:t>
            </w:r>
          </w:p>
        </w:tc>
        <w:tc>
          <w:tcPr>
            <w:tcW w:w="2019" w:type="pct"/>
            <w:vAlign w:val="center"/>
            <w:hideMark/>
          </w:tcPr>
          <w:p w14:paraId="655BC0C6" w14:textId="77777777" w:rsidR="00D46DDF" w:rsidRDefault="00D46DDF">
            <w:pPr>
              <w:rPr>
                <w:rFonts w:ascii="Helvetica" w:hAnsi="Helvetica" w:cs="Helvetica"/>
                <w:color w:val="333333"/>
                <w:sz w:val="21"/>
                <w:szCs w:val="21"/>
              </w:rPr>
            </w:pPr>
            <w:r>
              <w:rPr>
                <w:rFonts w:ascii="Helvetica" w:hAnsi="Helvetica" w:cs="Helvetica"/>
                <w:color w:val="333333"/>
                <w:sz w:val="21"/>
                <w:szCs w:val="21"/>
              </w:rPr>
              <w:t>There are no restrictions.</w:t>
            </w:r>
          </w:p>
        </w:tc>
      </w:tr>
      <w:tr w:rsidR="00D46DDF" w14:paraId="5EA52E9C" w14:textId="77777777" w:rsidTr="002F2376">
        <w:trPr>
          <w:tblCellSpacing w:w="15" w:type="dxa"/>
        </w:trPr>
        <w:tc>
          <w:tcPr>
            <w:tcW w:w="780" w:type="pct"/>
            <w:vAlign w:val="center"/>
            <w:hideMark/>
          </w:tcPr>
          <w:p w14:paraId="5C4C7AEB" w14:textId="77777777" w:rsidR="00D46DDF" w:rsidRDefault="00D46DDF">
            <w:pPr>
              <w:rPr>
                <w:rFonts w:ascii="Helvetica" w:hAnsi="Helvetica" w:cs="Helvetica"/>
                <w:color w:val="333333"/>
                <w:sz w:val="21"/>
                <w:szCs w:val="21"/>
              </w:rPr>
            </w:pPr>
            <w:r>
              <w:rPr>
                <w:rStyle w:val="Strong"/>
                <w:rFonts w:ascii="Helvetica" w:hAnsi="Helvetica" w:cs="Helvetica"/>
                <w:b w:val="0"/>
                <w:bCs w:val="0"/>
                <w:color w:val="333333"/>
                <w:sz w:val="21"/>
                <w:szCs w:val="21"/>
              </w:rPr>
              <w:t>Availability</w:t>
            </w:r>
          </w:p>
        </w:tc>
        <w:tc>
          <w:tcPr>
            <w:tcW w:w="2135" w:type="pct"/>
            <w:vAlign w:val="center"/>
            <w:hideMark/>
          </w:tcPr>
          <w:p w14:paraId="7D146049" w14:textId="77777777" w:rsidR="00D46DDF" w:rsidRDefault="00D46DDF">
            <w:pPr>
              <w:rPr>
                <w:rFonts w:ascii="Helvetica" w:hAnsi="Helvetica" w:cs="Helvetica"/>
                <w:color w:val="333333"/>
                <w:sz w:val="21"/>
                <w:szCs w:val="21"/>
              </w:rPr>
            </w:pPr>
            <w:r>
              <w:rPr>
                <w:rFonts w:ascii="Helvetica" w:hAnsi="Helvetica" w:cs="Helvetica"/>
                <w:color w:val="333333"/>
                <w:sz w:val="21"/>
                <w:szCs w:val="21"/>
              </w:rPr>
              <w:t>Lambda is a managed service and is fully available. There are no maintenance windows or scheduled downtimes required.</w:t>
            </w:r>
          </w:p>
        </w:tc>
        <w:tc>
          <w:tcPr>
            <w:tcW w:w="2019" w:type="pct"/>
            <w:vAlign w:val="center"/>
            <w:hideMark/>
          </w:tcPr>
          <w:p w14:paraId="11BEC556" w14:textId="77777777" w:rsidR="00D46DDF" w:rsidRDefault="00D46DDF">
            <w:pPr>
              <w:rPr>
                <w:rFonts w:ascii="Helvetica" w:hAnsi="Helvetica" w:cs="Helvetica"/>
                <w:color w:val="333333"/>
                <w:sz w:val="21"/>
                <w:szCs w:val="21"/>
              </w:rPr>
            </w:pPr>
            <w:r>
              <w:rPr>
                <w:rFonts w:ascii="Helvetica" w:hAnsi="Helvetica" w:cs="Helvetica"/>
                <w:color w:val="333333"/>
                <w:sz w:val="21"/>
                <w:szCs w:val="21"/>
              </w:rPr>
              <w:t>The application must be hosted in an EC2 Auto Scaling group for High Availability.</w:t>
            </w:r>
          </w:p>
        </w:tc>
      </w:tr>
      <w:tr w:rsidR="00D46DDF" w14:paraId="4CF240F1" w14:textId="77777777" w:rsidTr="002F2376">
        <w:trPr>
          <w:tblCellSpacing w:w="15" w:type="dxa"/>
        </w:trPr>
        <w:tc>
          <w:tcPr>
            <w:tcW w:w="780" w:type="pct"/>
            <w:vAlign w:val="center"/>
            <w:hideMark/>
          </w:tcPr>
          <w:p w14:paraId="01FA039F" w14:textId="77777777" w:rsidR="00D46DDF" w:rsidRDefault="00D46DDF">
            <w:pPr>
              <w:rPr>
                <w:rFonts w:ascii="Helvetica" w:hAnsi="Helvetica" w:cs="Helvetica"/>
                <w:color w:val="333333"/>
                <w:sz w:val="21"/>
                <w:szCs w:val="21"/>
              </w:rPr>
            </w:pPr>
            <w:r>
              <w:rPr>
                <w:rStyle w:val="Strong"/>
                <w:rFonts w:ascii="Helvetica" w:hAnsi="Helvetica" w:cs="Helvetica"/>
                <w:b w:val="0"/>
                <w:bCs w:val="0"/>
                <w:color w:val="333333"/>
                <w:sz w:val="21"/>
                <w:szCs w:val="21"/>
              </w:rPr>
              <w:t>Other considerations</w:t>
            </w:r>
          </w:p>
        </w:tc>
        <w:tc>
          <w:tcPr>
            <w:tcW w:w="2135" w:type="pct"/>
            <w:vAlign w:val="center"/>
            <w:hideMark/>
          </w:tcPr>
          <w:p w14:paraId="6F69A248" w14:textId="77777777" w:rsidR="00D46DDF" w:rsidRDefault="00D46DDF">
            <w:pPr>
              <w:rPr>
                <w:rFonts w:ascii="Helvetica" w:hAnsi="Helvetica" w:cs="Helvetica"/>
                <w:color w:val="333333"/>
                <w:sz w:val="21"/>
                <w:szCs w:val="21"/>
              </w:rPr>
            </w:pPr>
            <w:r>
              <w:rPr>
                <w:rFonts w:ascii="Helvetica" w:hAnsi="Helvetica" w:cs="Helvetica"/>
                <w:color w:val="333333"/>
                <w:sz w:val="21"/>
                <w:szCs w:val="21"/>
              </w:rPr>
              <w:t>Note the impact of the </w:t>
            </w:r>
            <w:hyperlink r:id="rId10" w:history="1">
              <w:r>
                <w:rPr>
                  <w:rStyle w:val="Hyperlink"/>
                  <w:rFonts w:ascii="Helvetica" w:hAnsi="Helvetica" w:cs="Helvetica"/>
                  <w:color w:val="005B86"/>
                  <w:sz w:val="21"/>
                  <w:szCs w:val="21"/>
                </w:rPr>
                <w:t>Lambda payload limit</w:t>
              </w:r>
            </w:hyperlink>
            <w:r>
              <w:rPr>
                <w:rFonts w:ascii="Helvetica" w:hAnsi="Helvetica" w:cs="Helvetica"/>
                <w:color w:val="333333"/>
                <w:sz w:val="21"/>
                <w:szCs w:val="21"/>
              </w:rPr>
              <w:t xml:space="preserve"> on using Lambda to consume stream messages. Any of the _IMAGE types can exceed it, especially for larger items. </w:t>
            </w:r>
            <w:proofErr w:type="gramStart"/>
            <w:r>
              <w:rPr>
                <w:rFonts w:ascii="Helvetica" w:hAnsi="Helvetica" w:cs="Helvetica"/>
                <w:color w:val="333333"/>
                <w:sz w:val="21"/>
                <w:szCs w:val="21"/>
              </w:rPr>
              <w:t>Therefore</w:t>
            </w:r>
            <w:proofErr w:type="gramEnd"/>
            <w:r>
              <w:rPr>
                <w:rFonts w:ascii="Helvetica" w:hAnsi="Helvetica" w:cs="Helvetica"/>
                <w:color w:val="333333"/>
                <w:sz w:val="21"/>
                <w:szCs w:val="21"/>
              </w:rPr>
              <w:t xml:space="preserve"> you should specify the batch size accordingly.</w:t>
            </w:r>
          </w:p>
        </w:tc>
        <w:tc>
          <w:tcPr>
            <w:tcW w:w="2019" w:type="pct"/>
            <w:vAlign w:val="center"/>
            <w:hideMark/>
          </w:tcPr>
          <w:p w14:paraId="428394DA" w14:textId="77777777" w:rsidR="00D46DDF" w:rsidRDefault="00D46DDF">
            <w:pPr>
              <w:rPr>
                <w:sz w:val="20"/>
                <w:szCs w:val="20"/>
              </w:rPr>
            </w:pPr>
          </w:p>
        </w:tc>
      </w:tr>
    </w:tbl>
    <w:p w14:paraId="586999CF" w14:textId="21AAA97D" w:rsidR="002B0EE6" w:rsidRDefault="002B0EE6" w:rsidP="002B0EE6">
      <w:pPr>
        <w:jc w:val="both"/>
      </w:pPr>
    </w:p>
    <w:p w14:paraId="2B34F395" w14:textId="0CF0FE8E" w:rsidR="002F2376" w:rsidRPr="006C667E" w:rsidRDefault="002F2376" w:rsidP="002B0EE6">
      <w:pPr>
        <w:jc w:val="both"/>
        <w:rPr>
          <w:u w:val="single"/>
        </w:rPr>
      </w:pPr>
      <w:r w:rsidRPr="006C667E">
        <w:rPr>
          <w:u w:val="single"/>
        </w:rPr>
        <w:lastRenderedPageBreak/>
        <w:t>Best Practises in scan</w:t>
      </w:r>
    </w:p>
    <w:p w14:paraId="146239B9" w14:textId="525F5D01" w:rsidR="002F2376" w:rsidRDefault="002F2376" w:rsidP="002F2376">
      <w:pPr>
        <w:pStyle w:val="ListParagraph"/>
        <w:numPr>
          <w:ilvl w:val="0"/>
          <w:numId w:val="10"/>
        </w:numPr>
        <w:jc w:val="both"/>
      </w:pPr>
      <w:r>
        <w:t>Parallel Scan</w:t>
      </w:r>
    </w:p>
    <w:p w14:paraId="2F7FCA1A" w14:textId="0BE8CC83" w:rsidR="002F2376" w:rsidRDefault="002F2376" w:rsidP="002F2376">
      <w:pPr>
        <w:pStyle w:val="ListParagraph"/>
        <w:numPr>
          <w:ilvl w:val="1"/>
          <w:numId w:val="10"/>
        </w:numPr>
        <w:jc w:val="both"/>
      </w:pPr>
      <w:r>
        <w:t>Segment</w:t>
      </w:r>
    </w:p>
    <w:p w14:paraId="7CFA80F2" w14:textId="74BBCB31" w:rsidR="009F6D8A" w:rsidRDefault="009F6D8A" w:rsidP="002F2376">
      <w:pPr>
        <w:pStyle w:val="ListParagraph"/>
        <w:numPr>
          <w:ilvl w:val="1"/>
          <w:numId w:val="10"/>
        </w:numPr>
        <w:jc w:val="both"/>
      </w:pPr>
      <w:r>
        <w:t>If table size is &gt; 20 G</w:t>
      </w:r>
      <w:r w:rsidR="001B20F4">
        <w:t>B</w:t>
      </w:r>
    </w:p>
    <w:p w14:paraId="636F004C" w14:textId="11290DFC" w:rsidR="001B20F4" w:rsidRDefault="001B20F4" w:rsidP="002F2376">
      <w:pPr>
        <w:pStyle w:val="ListParagraph"/>
        <w:numPr>
          <w:ilvl w:val="1"/>
          <w:numId w:val="10"/>
        </w:numPr>
        <w:jc w:val="both"/>
      </w:pPr>
      <w:r>
        <w:t>If Sequential operation is too slow</w:t>
      </w:r>
    </w:p>
    <w:p w14:paraId="6F0A23E2" w14:textId="4614B367" w:rsidR="00FA19F5" w:rsidRDefault="00FA19F5" w:rsidP="002F2376">
      <w:pPr>
        <w:pStyle w:val="ListParagraph"/>
        <w:numPr>
          <w:ilvl w:val="1"/>
          <w:numId w:val="10"/>
        </w:numPr>
        <w:jc w:val="both"/>
      </w:pPr>
      <w:r>
        <w:t xml:space="preserve">Total Segments </w:t>
      </w:r>
    </w:p>
    <w:p w14:paraId="23334CF6" w14:textId="5C7C2A6B" w:rsidR="00FA19F5" w:rsidRPr="00E04441" w:rsidRDefault="00FA19F5" w:rsidP="00FA19F5">
      <w:pPr>
        <w:pStyle w:val="ListParagraph"/>
        <w:numPr>
          <w:ilvl w:val="2"/>
          <w:numId w:val="10"/>
        </w:numPr>
        <w:jc w:val="both"/>
        <w:rPr>
          <w:b/>
          <w:bCs/>
        </w:rPr>
      </w:pPr>
      <w:r w:rsidRPr="00E04441">
        <w:rPr>
          <w:b/>
          <w:bCs/>
        </w:rPr>
        <w:t>2 GB per segment</w:t>
      </w:r>
    </w:p>
    <w:p w14:paraId="228DD315" w14:textId="029AF3B5" w:rsidR="002F2376" w:rsidRDefault="002F2376" w:rsidP="002F2376">
      <w:pPr>
        <w:pStyle w:val="ListParagraph"/>
        <w:numPr>
          <w:ilvl w:val="0"/>
          <w:numId w:val="10"/>
        </w:numPr>
        <w:jc w:val="both"/>
      </w:pPr>
      <w:r>
        <w:t>Estimating Page Size</w:t>
      </w:r>
    </w:p>
    <w:p w14:paraId="0D8408C6" w14:textId="4276DAAD" w:rsidR="002F2376" w:rsidRDefault="002F2376" w:rsidP="002F2376">
      <w:pPr>
        <w:pStyle w:val="ListParagraph"/>
        <w:numPr>
          <w:ilvl w:val="1"/>
          <w:numId w:val="10"/>
        </w:numPr>
        <w:jc w:val="both"/>
      </w:pPr>
      <w:r>
        <w:t>Limit</w:t>
      </w:r>
    </w:p>
    <w:p w14:paraId="66C48241" w14:textId="75615126" w:rsidR="002F2376" w:rsidRDefault="002F2376" w:rsidP="002F2376">
      <w:pPr>
        <w:pStyle w:val="ListParagraph"/>
        <w:numPr>
          <w:ilvl w:val="0"/>
          <w:numId w:val="10"/>
        </w:numPr>
        <w:jc w:val="both"/>
      </w:pPr>
      <w:r>
        <w:t>Rounding of 4 KB</w:t>
      </w:r>
    </w:p>
    <w:p w14:paraId="3173133F" w14:textId="64AFEA4C" w:rsidR="002F2376" w:rsidRDefault="002F2376" w:rsidP="002F2376">
      <w:pPr>
        <w:pStyle w:val="ListParagraph"/>
        <w:numPr>
          <w:ilvl w:val="1"/>
          <w:numId w:val="10"/>
        </w:numPr>
        <w:jc w:val="both"/>
      </w:pPr>
      <w:r>
        <w:t>Limit</w:t>
      </w:r>
    </w:p>
    <w:p w14:paraId="4BBC6271" w14:textId="2BBE32DF" w:rsidR="002F2376" w:rsidRDefault="002F2376" w:rsidP="002F2376">
      <w:pPr>
        <w:pStyle w:val="ListParagraph"/>
        <w:numPr>
          <w:ilvl w:val="0"/>
          <w:numId w:val="10"/>
        </w:numPr>
        <w:jc w:val="both"/>
      </w:pPr>
      <w:r>
        <w:t>Recoding Process</w:t>
      </w:r>
    </w:p>
    <w:p w14:paraId="3AB25C32" w14:textId="05913F7D" w:rsidR="002F2376" w:rsidRDefault="002F2376" w:rsidP="002F2376">
      <w:pPr>
        <w:pStyle w:val="ListParagraph"/>
        <w:numPr>
          <w:ilvl w:val="1"/>
          <w:numId w:val="10"/>
        </w:numPr>
        <w:jc w:val="both"/>
      </w:pPr>
      <w:proofErr w:type="spellStart"/>
      <w:r>
        <w:t>LastEvaluatedKey</w:t>
      </w:r>
      <w:proofErr w:type="spellEnd"/>
    </w:p>
    <w:p w14:paraId="5716A677" w14:textId="6E5DB184" w:rsidR="00934C36" w:rsidRPr="00422A35" w:rsidRDefault="00934C36" w:rsidP="00934C36">
      <w:pPr>
        <w:pStyle w:val="Subtitle"/>
        <w:pBdr>
          <w:bottom w:val="single" w:sz="6" w:space="1" w:color="auto"/>
        </w:pBdr>
        <w:rPr>
          <w:sz w:val="24"/>
        </w:rPr>
      </w:pPr>
    </w:p>
    <w:p w14:paraId="303D52A3" w14:textId="218D13C7" w:rsidR="002F2376" w:rsidRPr="00422A35" w:rsidRDefault="00934C36" w:rsidP="00934C36">
      <w:pPr>
        <w:pStyle w:val="Subtitle"/>
        <w:rPr>
          <w:sz w:val="24"/>
        </w:rPr>
      </w:pPr>
      <w:r w:rsidRPr="00422A35">
        <w:rPr>
          <w:sz w:val="24"/>
        </w:rPr>
        <w:t>Errors</w:t>
      </w:r>
    </w:p>
    <w:p w14:paraId="4E2A3AA4" w14:textId="0292E804" w:rsidR="00934C36" w:rsidRDefault="000A7A84" w:rsidP="000A7A84">
      <w:pPr>
        <w:pStyle w:val="ListParagraph"/>
        <w:numPr>
          <w:ilvl w:val="0"/>
          <w:numId w:val="10"/>
        </w:numPr>
        <w:jc w:val="both"/>
      </w:pPr>
      <w:proofErr w:type="spellStart"/>
      <w:r>
        <w:t>AccessDeniedException</w:t>
      </w:r>
      <w:proofErr w:type="spellEnd"/>
    </w:p>
    <w:p w14:paraId="58DBA3C3" w14:textId="02F1F69D" w:rsidR="000A7A84" w:rsidRDefault="000A7A84" w:rsidP="000A7A84">
      <w:pPr>
        <w:pStyle w:val="ListParagraph"/>
        <w:numPr>
          <w:ilvl w:val="1"/>
          <w:numId w:val="10"/>
        </w:numPr>
        <w:jc w:val="both"/>
      </w:pPr>
      <w:r>
        <w:t xml:space="preserve">Client didn’t sign-in. </w:t>
      </w:r>
      <w:proofErr w:type="spellStart"/>
      <w:r>
        <w:t>Goto</w:t>
      </w:r>
      <w:proofErr w:type="spellEnd"/>
      <w:r>
        <w:t xml:space="preserve"> Sig v4 process</w:t>
      </w:r>
    </w:p>
    <w:p w14:paraId="178E8794" w14:textId="1CBF25C6" w:rsidR="000A7A84" w:rsidRDefault="000A7A84" w:rsidP="000A7A84">
      <w:pPr>
        <w:pStyle w:val="ListParagraph"/>
        <w:numPr>
          <w:ilvl w:val="0"/>
          <w:numId w:val="10"/>
        </w:numPr>
        <w:jc w:val="both"/>
      </w:pPr>
      <w:proofErr w:type="spellStart"/>
      <w:r>
        <w:t>ConditionalCheckFailedException</w:t>
      </w:r>
      <w:proofErr w:type="spellEnd"/>
    </w:p>
    <w:p w14:paraId="6C18EC93" w14:textId="69DFA10C" w:rsidR="000A7A84" w:rsidRDefault="000A7A84" w:rsidP="000A7A84">
      <w:pPr>
        <w:pStyle w:val="ListParagraph"/>
        <w:numPr>
          <w:ilvl w:val="1"/>
          <w:numId w:val="10"/>
        </w:numPr>
        <w:jc w:val="both"/>
      </w:pPr>
      <w:r>
        <w:t>Conditional update failed due to value mismatch</w:t>
      </w:r>
    </w:p>
    <w:p w14:paraId="43324238" w14:textId="54BEE1D8" w:rsidR="000A7A84" w:rsidRDefault="002E2104" w:rsidP="000A7A84">
      <w:pPr>
        <w:pStyle w:val="ListParagraph"/>
        <w:numPr>
          <w:ilvl w:val="0"/>
          <w:numId w:val="10"/>
        </w:numPr>
        <w:jc w:val="both"/>
      </w:pPr>
      <w:proofErr w:type="spellStart"/>
      <w:r>
        <w:t>IncompleSignatureException</w:t>
      </w:r>
      <w:proofErr w:type="spellEnd"/>
    </w:p>
    <w:p w14:paraId="39EAFA07" w14:textId="4D6F2F31" w:rsidR="002E2104" w:rsidRDefault="002E2104" w:rsidP="000A7A84">
      <w:pPr>
        <w:pStyle w:val="ListParagraph"/>
        <w:numPr>
          <w:ilvl w:val="0"/>
          <w:numId w:val="10"/>
        </w:numPr>
        <w:jc w:val="both"/>
      </w:pPr>
      <w:proofErr w:type="spellStart"/>
      <w:r>
        <w:t>ItemCollectionSizeLimitExceedException</w:t>
      </w:r>
      <w:proofErr w:type="spellEnd"/>
    </w:p>
    <w:p w14:paraId="3D7239ED" w14:textId="7086D82D" w:rsidR="002E2104" w:rsidRDefault="002E2104" w:rsidP="002E2104">
      <w:pPr>
        <w:pStyle w:val="ListParagraph"/>
        <w:numPr>
          <w:ilvl w:val="1"/>
          <w:numId w:val="10"/>
        </w:numPr>
        <w:jc w:val="both"/>
      </w:pPr>
      <w:r>
        <w:t>Group of items with same partition key has exceeded max size 10 GB</w:t>
      </w:r>
    </w:p>
    <w:p w14:paraId="00201955" w14:textId="00E4B748" w:rsidR="002E2104" w:rsidRDefault="00A66D1E" w:rsidP="00A66D1E">
      <w:pPr>
        <w:pStyle w:val="ListParagraph"/>
        <w:numPr>
          <w:ilvl w:val="1"/>
          <w:numId w:val="10"/>
        </w:numPr>
        <w:jc w:val="both"/>
      </w:pPr>
      <w:r>
        <w:t>Retry possible – Yes</w:t>
      </w:r>
    </w:p>
    <w:p w14:paraId="2FA1EDDA" w14:textId="2F0BE3FE" w:rsidR="00A66D1E" w:rsidRDefault="00A66D1E" w:rsidP="00A66D1E">
      <w:pPr>
        <w:pStyle w:val="ListParagraph"/>
        <w:numPr>
          <w:ilvl w:val="0"/>
          <w:numId w:val="10"/>
        </w:numPr>
        <w:jc w:val="both"/>
      </w:pPr>
      <w:proofErr w:type="spellStart"/>
      <w:r>
        <w:t>LimitExceededException</w:t>
      </w:r>
      <w:proofErr w:type="spellEnd"/>
      <w:r>
        <w:t xml:space="preserve"> </w:t>
      </w:r>
      <w:proofErr w:type="gramStart"/>
      <w:r>
        <w:t>( Too</w:t>
      </w:r>
      <w:proofErr w:type="gramEnd"/>
      <w:r>
        <w:t xml:space="preserve"> many operations for given subscriber)</w:t>
      </w:r>
    </w:p>
    <w:p w14:paraId="078AD3AC" w14:textId="5041591E" w:rsidR="00A66D1E" w:rsidRDefault="00A66D1E" w:rsidP="00A66D1E">
      <w:pPr>
        <w:pStyle w:val="ListParagraph"/>
        <w:numPr>
          <w:ilvl w:val="1"/>
          <w:numId w:val="10"/>
        </w:numPr>
        <w:jc w:val="both"/>
      </w:pPr>
      <w:r>
        <w:t>Retry possible – Yes</w:t>
      </w:r>
    </w:p>
    <w:p w14:paraId="110EB335" w14:textId="1808A792" w:rsidR="00A66D1E" w:rsidRDefault="00A66D1E" w:rsidP="00A66D1E">
      <w:pPr>
        <w:pStyle w:val="ListParagraph"/>
        <w:numPr>
          <w:ilvl w:val="1"/>
          <w:numId w:val="10"/>
        </w:numPr>
        <w:jc w:val="both"/>
      </w:pPr>
      <w:r>
        <w:t>Simultaneously creating, updating, deleting tables/index can’t exceed 50</w:t>
      </w:r>
    </w:p>
    <w:p w14:paraId="1F115000" w14:textId="73174354" w:rsidR="008A1C99" w:rsidRDefault="008A1C99" w:rsidP="00470A01">
      <w:pPr>
        <w:pStyle w:val="ListParagraph"/>
        <w:numPr>
          <w:ilvl w:val="1"/>
          <w:numId w:val="10"/>
        </w:numPr>
        <w:jc w:val="both"/>
      </w:pPr>
      <w:r w:rsidRPr="00E40790">
        <w:rPr>
          <w:rFonts w:ascii="Helvetica" w:hAnsi="Helvetica" w:cs="Helvetica"/>
          <w:color w:val="444444"/>
          <w:shd w:val="clear" w:color="auto" w:fill="FFFFFF"/>
        </w:rPr>
        <w:t>If you attempt to concurrently create more than one table with a secondary index, DynamoDB will return a </w:t>
      </w:r>
      <w:proofErr w:type="spellStart"/>
      <w:r w:rsidRPr="00E40790">
        <w:rPr>
          <w:rStyle w:val="HTMLCode"/>
          <w:rFonts w:ascii="Consolas" w:eastAsiaTheme="minorHAnsi" w:hAnsi="Consolas"/>
          <w:b/>
          <w:color w:val="444444"/>
          <w:sz w:val="24"/>
          <w:szCs w:val="24"/>
          <w:shd w:val="clear" w:color="auto" w:fill="FFFFFF"/>
        </w:rPr>
        <w:t>LimitExceededException</w:t>
      </w:r>
      <w:proofErr w:type="spellEnd"/>
      <w:r w:rsidRPr="00E40790">
        <w:rPr>
          <w:rFonts w:ascii="Helvetica" w:hAnsi="Helvetica" w:cs="Helvetica"/>
          <w:color w:val="444444"/>
          <w:shd w:val="clear" w:color="auto" w:fill="FFFFFF"/>
        </w:rPr>
        <w:t>.</w:t>
      </w:r>
    </w:p>
    <w:p w14:paraId="50945DD9" w14:textId="02005975" w:rsidR="00A66D1E" w:rsidRDefault="00251192" w:rsidP="00A66D1E">
      <w:pPr>
        <w:pStyle w:val="ListParagraph"/>
        <w:numPr>
          <w:ilvl w:val="0"/>
          <w:numId w:val="10"/>
        </w:numPr>
        <w:jc w:val="both"/>
      </w:pPr>
      <w:proofErr w:type="spellStart"/>
      <w:r>
        <w:t>ProvisionedThroughputExceededException</w:t>
      </w:r>
      <w:proofErr w:type="spellEnd"/>
    </w:p>
    <w:p w14:paraId="627495C6" w14:textId="6F9F1D1A" w:rsidR="00251192" w:rsidRDefault="00251192" w:rsidP="00251192">
      <w:pPr>
        <w:pStyle w:val="ListParagraph"/>
        <w:numPr>
          <w:ilvl w:val="1"/>
          <w:numId w:val="10"/>
        </w:numPr>
        <w:jc w:val="both"/>
      </w:pPr>
      <w:r>
        <w:t>Retry – yes</w:t>
      </w:r>
    </w:p>
    <w:p w14:paraId="6595B6B2" w14:textId="3FE94659" w:rsidR="00251192" w:rsidRDefault="00251192" w:rsidP="00251192">
      <w:pPr>
        <w:pStyle w:val="ListParagraph"/>
        <w:numPr>
          <w:ilvl w:val="1"/>
          <w:numId w:val="10"/>
        </w:numPr>
        <w:jc w:val="both"/>
      </w:pPr>
      <w:r>
        <w:t>Provisioned throughput exceeded for table/GSI</w:t>
      </w:r>
    </w:p>
    <w:p w14:paraId="733CA4B0" w14:textId="1B31EB98" w:rsidR="00251192" w:rsidRPr="00E04441" w:rsidRDefault="00251192" w:rsidP="00251192">
      <w:pPr>
        <w:pStyle w:val="ListParagraph"/>
        <w:numPr>
          <w:ilvl w:val="1"/>
          <w:numId w:val="10"/>
        </w:numPr>
        <w:jc w:val="both"/>
        <w:rPr>
          <w:b/>
          <w:bCs/>
        </w:rPr>
      </w:pPr>
      <w:r w:rsidRPr="00E04441">
        <w:rPr>
          <w:b/>
          <w:bCs/>
        </w:rPr>
        <w:t xml:space="preserve">Retries with exponential </w:t>
      </w:r>
      <w:proofErr w:type="spellStart"/>
      <w:r w:rsidRPr="00E04441">
        <w:rPr>
          <w:b/>
          <w:bCs/>
        </w:rPr>
        <w:t>backoff</w:t>
      </w:r>
      <w:proofErr w:type="spellEnd"/>
      <w:r w:rsidRPr="00E04441">
        <w:rPr>
          <w:b/>
          <w:bCs/>
        </w:rPr>
        <w:t xml:space="preserve"> – solution</w:t>
      </w:r>
    </w:p>
    <w:p w14:paraId="15A35071" w14:textId="5B5E9DFC" w:rsidR="00251192" w:rsidRDefault="003164EB" w:rsidP="00251192">
      <w:pPr>
        <w:pStyle w:val="ListParagraph"/>
        <w:numPr>
          <w:ilvl w:val="0"/>
          <w:numId w:val="10"/>
        </w:numPr>
        <w:jc w:val="both"/>
      </w:pPr>
      <w:proofErr w:type="spellStart"/>
      <w:r>
        <w:t>RequestLimitExceeded</w:t>
      </w:r>
      <w:proofErr w:type="spellEnd"/>
    </w:p>
    <w:p w14:paraId="57DFBBF7" w14:textId="5BDAA436" w:rsidR="003164EB" w:rsidRDefault="003164EB" w:rsidP="003164EB">
      <w:pPr>
        <w:pStyle w:val="ListParagraph"/>
        <w:numPr>
          <w:ilvl w:val="1"/>
          <w:numId w:val="10"/>
        </w:numPr>
        <w:jc w:val="both"/>
      </w:pPr>
      <w:r>
        <w:t>Retry yes</w:t>
      </w:r>
    </w:p>
    <w:p w14:paraId="6DDA8408" w14:textId="2B934C31" w:rsidR="003164EB" w:rsidRDefault="003164EB" w:rsidP="003164EB">
      <w:pPr>
        <w:pStyle w:val="ListParagraph"/>
        <w:numPr>
          <w:ilvl w:val="1"/>
          <w:numId w:val="10"/>
        </w:numPr>
        <w:jc w:val="both"/>
      </w:pPr>
      <w:r>
        <w:t>Requests rate increased</w:t>
      </w:r>
    </w:p>
    <w:p w14:paraId="4CDEC58C" w14:textId="3BCFF35F" w:rsidR="003164EB" w:rsidRDefault="0029219C" w:rsidP="003164EB">
      <w:pPr>
        <w:pStyle w:val="ListParagraph"/>
        <w:numPr>
          <w:ilvl w:val="0"/>
          <w:numId w:val="10"/>
        </w:numPr>
        <w:jc w:val="both"/>
      </w:pPr>
      <w:proofErr w:type="spellStart"/>
      <w:r>
        <w:t>ResourceInUseException</w:t>
      </w:r>
      <w:proofErr w:type="spellEnd"/>
    </w:p>
    <w:p w14:paraId="33B867FE" w14:textId="001335D2" w:rsidR="0029219C" w:rsidRDefault="0029219C" w:rsidP="0029219C">
      <w:pPr>
        <w:pStyle w:val="ListParagraph"/>
        <w:numPr>
          <w:ilvl w:val="1"/>
          <w:numId w:val="10"/>
        </w:numPr>
        <w:jc w:val="both"/>
      </w:pPr>
      <w:r>
        <w:t>Table is in use or in creating state</w:t>
      </w:r>
    </w:p>
    <w:p w14:paraId="7C046977" w14:textId="68196B4A" w:rsidR="0029219C" w:rsidRDefault="0029219C" w:rsidP="0029219C">
      <w:pPr>
        <w:pStyle w:val="ListParagraph"/>
        <w:numPr>
          <w:ilvl w:val="0"/>
          <w:numId w:val="10"/>
        </w:numPr>
        <w:jc w:val="both"/>
      </w:pPr>
      <w:proofErr w:type="spellStart"/>
      <w:r>
        <w:t>ResourceNotFoundException</w:t>
      </w:r>
      <w:proofErr w:type="spellEnd"/>
    </w:p>
    <w:p w14:paraId="040E056F" w14:textId="579B7809" w:rsidR="0029219C" w:rsidRDefault="0029219C" w:rsidP="0029219C">
      <w:pPr>
        <w:pStyle w:val="ListParagraph"/>
        <w:numPr>
          <w:ilvl w:val="0"/>
          <w:numId w:val="10"/>
        </w:numPr>
        <w:jc w:val="both"/>
      </w:pPr>
      <w:proofErr w:type="spellStart"/>
      <w:r>
        <w:t>ThrottlingException</w:t>
      </w:r>
      <w:proofErr w:type="spellEnd"/>
      <w:r w:rsidR="009259E0">
        <w:t xml:space="preserve"> - </w:t>
      </w:r>
      <w:r w:rsidR="009259E0">
        <w:rPr>
          <w:rStyle w:val="Emphasis"/>
          <w:rFonts w:ascii="Helvetica" w:hAnsi="Helvetica" w:cs="Helvetica"/>
          <w:color w:val="444444"/>
          <w:shd w:val="clear" w:color="auto" w:fill="FFFFFF"/>
        </w:rPr>
        <w:t>Rate of requests exceeds the allowed throughput.</w:t>
      </w:r>
    </w:p>
    <w:p w14:paraId="7EDD04EF" w14:textId="1A1B929A" w:rsidR="0029219C" w:rsidRDefault="00930A3D" w:rsidP="0029219C">
      <w:pPr>
        <w:pStyle w:val="ListParagraph"/>
        <w:numPr>
          <w:ilvl w:val="1"/>
          <w:numId w:val="10"/>
        </w:numPr>
        <w:jc w:val="both"/>
      </w:pPr>
      <w:r>
        <w:t>Retry yes</w:t>
      </w:r>
    </w:p>
    <w:p w14:paraId="2ED3EBB9" w14:textId="0AA8407B" w:rsidR="00930A3D" w:rsidRDefault="00930A3D" w:rsidP="0029219C">
      <w:pPr>
        <w:pStyle w:val="ListParagraph"/>
        <w:numPr>
          <w:ilvl w:val="1"/>
          <w:numId w:val="10"/>
        </w:numPr>
        <w:jc w:val="both"/>
      </w:pPr>
      <w:r>
        <w:t>Too many requests</w:t>
      </w:r>
    </w:p>
    <w:p w14:paraId="73BE5BA3" w14:textId="49E9F754" w:rsidR="00930A3D" w:rsidRDefault="00930A3D" w:rsidP="00930A3D">
      <w:pPr>
        <w:pStyle w:val="ListParagraph"/>
        <w:numPr>
          <w:ilvl w:val="0"/>
          <w:numId w:val="10"/>
        </w:numPr>
        <w:jc w:val="both"/>
      </w:pPr>
      <w:proofErr w:type="spellStart"/>
      <w:r>
        <w:t>ValidationException</w:t>
      </w:r>
      <w:proofErr w:type="spellEnd"/>
    </w:p>
    <w:p w14:paraId="2FC23E03" w14:textId="42CACC9A" w:rsidR="00930A3D" w:rsidRDefault="00930A3D" w:rsidP="00930A3D">
      <w:pPr>
        <w:pStyle w:val="ListParagraph"/>
        <w:numPr>
          <w:ilvl w:val="1"/>
          <w:numId w:val="10"/>
        </w:numPr>
        <w:jc w:val="both"/>
      </w:pPr>
      <w:r>
        <w:t>Data type mismatch</w:t>
      </w:r>
    </w:p>
    <w:p w14:paraId="59B5042F" w14:textId="77777777" w:rsidR="00930A3D" w:rsidRDefault="00930A3D" w:rsidP="00930A3D">
      <w:pPr>
        <w:jc w:val="both"/>
      </w:pPr>
    </w:p>
    <w:p w14:paraId="2B77F5F5" w14:textId="4F8EFF21" w:rsidR="00930A3D" w:rsidRDefault="00930A3D" w:rsidP="00930A3D">
      <w:pPr>
        <w:pBdr>
          <w:bottom w:val="single" w:sz="6" w:space="1" w:color="auto"/>
        </w:pBdr>
        <w:jc w:val="both"/>
        <w:rPr>
          <w:rFonts w:ascii="Helvetica" w:hAnsi="Helvetica" w:cs="Helvetica"/>
          <w:color w:val="444444"/>
          <w:shd w:val="clear" w:color="auto" w:fill="FFFFFF"/>
        </w:rPr>
      </w:pPr>
      <w:r>
        <w:rPr>
          <w:rFonts w:ascii="Helvetica" w:hAnsi="Helvetica" w:cs="Helvetica"/>
          <w:color w:val="444444"/>
          <w:shd w:val="clear" w:color="auto" w:fill="FFFFFF"/>
        </w:rPr>
        <w:lastRenderedPageBreak/>
        <w:t xml:space="preserve">If </w:t>
      </w:r>
      <w:r w:rsidRPr="00EB5C5C">
        <w:rPr>
          <w:rFonts w:ascii="Helvetica" w:hAnsi="Helvetica" w:cs="Helvetica"/>
          <w:b/>
          <w:color w:val="444444"/>
          <w:shd w:val="clear" w:color="auto" w:fill="FFFFFF"/>
        </w:rPr>
        <w:t>you want to create more than one table with secondary indexes</w:t>
      </w:r>
      <w:r>
        <w:rPr>
          <w:rFonts w:ascii="Helvetica" w:hAnsi="Helvetica" w:cs="Helvetica"/>
          <w:color w:val="444444"/>
          <w:shd w:val="clear" w:color="auto" w:fill="FFFFFF"/>
        </w:rPr>
        <w:t>, you must do so sequentially. For example, you would create the first table and wait for it to become </w:t>
      </w:r>
      <w:r>
        <w:rPr>
          <w:rStyle w:val="HTMLCode"/>
          <w:rFonts w:ascii="Consolas" w:eastAsiaTheme="minorHAnsi" w:hAnsi="Consolas"/>
          <w:color w:val="444444"/>
          <w:sz w:val="24"/>
          <w:szCs w:val="24"/>
          <w:shd w:val="clear" w:color="auto" w:fill="FFFFFF"/>
        </w:rPr>
        <w:t>ACTIVE</w:t>
      </w:r>
      <w:r>
        <w:rPr>
          <w:rFonts w:ascii="Helvetica" w:hAnsi="Helvetica" w:cs="Helvetica"/>
          <w:color w:val="444444"/>
          <w:shd w:val="clear" w:color="auto" w:fill="FFFFFF"/>
        </w:rPr>
        <w:t>, create the next table and wait for it to become </w:t>
      </w:r>
      <w:r>
        <w:rPr>
          <w:rStyle w:val="HTMLCode"/>
          <w:rFonts w:ascii="Consolas" w:eastAsiaTheme="minorHAnsi" w:hAnsi="Consolas"/>
          <w:color w:val="444444"/>
          <w:sz w:val="24"/>
          <w:szCs w:val="24"/>
          <w:shd w:val="clear" w:color="auto" w:fill="FFFFFF"/>
        </w:rPr>
        <w:t>ACTIVE</w:t>
      </w:r>
      <w:r>
        <w:rPr>
          <w:rFonts w:ascii="Helvetica" w:hAnsi="Helvetica" w:cs="Helvetica"/>
          <w:color w:val="444444"/>
          <w:shd w:val="clear" w:color="auto" w:fill="FFFFFF"/>
        </w:rPr>
        <w:t>, and so on. If you attempt to concurrently create more than one table with a secondary index, DynamoDB will return a </w:t>
      </w:r>
      <w:proofErr w:type="spellStart"/>
      <w:r w:rsidRPr="00EB5C5C">
        <w:rPr>
          <w:rStyle w:val="HTMLCode"/>
          <w:rFonts w:ascii="Consolas" w:eastAsiaTheme="minorHAnsi" w:hAnsi="Consolas"/>
          <w:b/>
          <w:color w:val="444444"/>
          <w:sz w:val="24"/>
          <w:szCs w:val="24"/>
          <w:shd w:val="clear" w:color="auto" w:fill="FFFFFF"/>
        </w:rPr>
        <w:t>LimitExceededException</w:t>
      </w:r>
      <w:proofErr w:type="spellEnd"/>
      <w:r>
        <w:rPr>
          <w:rFonts w:ascii="Helvetica" w:hAnsi="Helvetica" w:cs="Helvetica"/>
          <w:color w:val="444444"/>
          <w:shd w:val="clear" w:color="auto" w:fill="FFFFFF"/>
        </w:rPr>
        <w:t>.</w:t>
      </w:r>
    </w:p>
    <w:p w14:paraId="36FF437D" w14:textId="010A5A08" w:rsidR="00360AF2" w:rsidRPr="00360AF2" w:rsidRDefault="00360AF2" w:rsidP="00360AF2">
      <w:pPr>
        <w:pStyle w:val="Subtitle"/>
        <w:rPr>
          <w:sz w:val="28"/>
          <w:szCs w:val="28"/>
          <w:shd w:val="clear" w:color="auto" w:fill="FFFFFF"/>
        </w:rPr>
      </w:pPr>
      <w:r w:rsidRPr="00360AF2">
        <w:rPr>
          <w:sz w:val="28"/>
          <w:szCs w:val="28"/>
          <w:shd w:val="clear" w:color="auto" w:fill="FFFFFF"/>
        </w:rPr>
        <w:t>Working with Queries</w:t>
      </w:r>
    </w:p>
    <w:p w14:paraId="011C2C7D" w14:textId="4C46503F" w:rsidR="00E534E3" w:rsidRPr="00C63B47" w:rsidRDefault="00E534E3" w:rsidP="00930A3D">
      <w:pPr>
        <w:jc w:val="both"/>
        <w:rPr>
          <w:rFonts w:ascii="Helvetica" w:hAnsi="Helvetica" w:cs="Helvetica"/>
          <w:color w:val="444444"/>
          <w:u w:val="single"/>
          <w:shd w:val="clear" w:color="auto" w:fill="FFFFFF"/>
        </w:rPr>
      </w:pPr>
      <w:r w:rsidRPr="00C63B47">
        <w:rPr>
          <w:rFonts w:ascii="Helvetica" w:hAnsi="Helvetica" w:cs="Helvetica"/>
          <w:color w:val="444444"/>
          <w:u w:val="single"/>
          <w:shd w:val="clear" w:color="auto" w:fill="FFFFFF"/>
        </w:rPr>
        <w:t>Key Condition Expression</w:t>
      </w:r>
    </w:p>
    <w:p w14:paraId="40815BA0" w14:textId="75DCB860" w:rsidR="00E534E3" w:rsidRDefault="00FF2433" w:rsidP="00930A3D">
      <w:p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To </w:t>
      </w:r>
      <w:bookmarkStart w:id="0" w:name="_GoBack"/>
      <w:r w:rsidRPr="00587EC0">
        <w:rPr>
          <w:rFonts w:ascii="Helvetica" w:hAnsi="Helvetica" w:cs="Helvetica"/>
          <w:b/>
          <w:bCs/>
          <w:color w:val="444444"/>
          <w:sz w:val="24"/>
          <w:szCs w:val="24"/>
          <w:shd w:val="clear" w:color="auto" w:fill="FFFFFF"/>
        </w:rPr>
        <w:t>specify search criteria, use this string. It determines the items to be read from the table or index.</w:t>
      </w:r>
      <w:bookmarkEnd w:id="0"/>
      <w:r w:rsidR="00643744">
        <w:rPr>
          <w:rFonts w:ascii="Helvetica" w:hAnsi="Helvetica" w:cs="Helvetica"/>
          <w:color w:val="444444"/>
          <w:shd w:val="clear" w:color="auto" w:fill="FFFFFF"/>
        </w:rPr>
        <w:t xml:space="preserve"> </w:t>
      </w:r>
      <w:r w:rsidR="00643744" w:rsidRPr="00587EC0">
        <w:rPr>
          <w:rFonts w:ascii="Helvetica" w:hAnsi="Helvetica" w:cs="Helvetica"/>
          <w:b/>
          <w:bCs/>
          <w:color w:val="444444"/>
          <w:sz w:val="24"/>
          <w:szCs w:val="24"/>
          <w:shd w:val="clear" w:color="auto" w:fill="FFFFFF"/>
        </w:rPr>
        <w:t>Partition key name and value as equality condition</w:t>
      </w:r>
      <w:r w:rsidR="00643744">
        <w:rPr>
          <w:rFonts w:ascii="Helvetica" w:hAnsi="Helvetica" w:cs="Helvetica"/>
          <w:color w:val="444444"/>
          <w:shd w:val="clear" w:color="auto" w:fill="FFFFFF"/>
        </w:rPr>
        <w:t>.</w:t>
      </w:r>
    </w:p>
    <w:p w14:paraId="2F9A2E44" w14:textId="1F943EB2" w:rsidR="00643744" w:rsidRDefault="00DA6A12" w:rsidP="00930A3D">
      <w:pPr>
        <w:jc w:val="both"/>
        <w:rPr>
          <w:rFonts w:ascii="Helvetica" w:hAnsi="Helvetica" w:cs="Helvetica"/>
          <w:color w:val="444444"/>
          <w:shd w:val="clear" w:color="auto" w:fill="FFFFFF"/>
        </w:rPr>
      </w:pPr>
      <w:r>
        <w:rPr>
          <w:rFonts w:ascii="Helvetica" w:hAnsi="Helvetica" w:cs="Helvetica"/>
          <w:color w:val="444444"/>
          <w:shd w:val="clear" w:color="auto" w:fill="FFFFFF"/>
        </w:rPr>
        <w:t>Optionally provide one more condition with sort key.</w:t>
      </w:r>
    </w:p>
    <w:p w14:paraId="6B33F081" w14:textId="448CB867" w:rsidR="00007E77" w:rsidRPr="00007E77" w:rsidRDefault="00A82E75" w:rsidP="00007E77">
      <w:pPr>
        <w:jc w:val="both"/>
        <w:rPr>
          <w:rFonts w:ascii="Helvetica" w:hAnsi="Helvetica" w:cs="Helvetica"/>
          <w:color w:val="444444"/>
          <w:shd w:val="clear" w:color="auto" w:fill="FFFFFF"/>
        </w:rPr>
      </w:pPr>
      <w:r>
        <w:rPr>
          <w:rFonts w:ascii="Helvetica" w:hAnsi="Helvetica" w:cs="Helvetica"/>
          <w:color w:val="444444"/>
          <w:shd w:val="clear" w:color="auto" w:fill="FFFFFF"/>
        </w:rPr>
        <w:t>Ex,</w:t>
      </w:r>
    </w:p>
    <w:p w14:paraId="429E6EE3" w14:textId="77777777" w:rsidR="00007E77" w:rsidRPr="00007E77" w:rsidRDefault="00007E77" w:rsidP="00007E77">
      <w:pPr>
        <w:jc w:val="both"/>
        <w:rPr>
          <w:rFonts w:ascii="Helvetica" w:hAnsi="Helvetica" w:cs="Helvetica"/>
          <w:color w:val="444444"/>
          <w:shd w:val="clear" w:color="auto" w:fill="FFFFFF"/>
        </w:rPr>
      </w:pPr>
      <w:proofErr w:type="spellStart"/>
      <w:r w:rsidRPr="00007E77">
        <w:rPr>
          <w:rFonts w:ascii="Helvetica" w:hAnsi="Helvetica" w:cs="Helvetica"/>
          <w:color w:val="444444"/>
          <w:shd w:val="clear" w:color="auto" w:fill="FFFFFF"/>
        </w:rPr>
        <w:t>aws</w:t>
      </w:r>
      <w:proofErr w:type="spellEnd"/>
      <w:r w:rsidRPr="00007E77">
        <w:rPr>
          <w:rFonts w:ascii="Helvetica" w:hAnsi="Helvetica" w:cs="Helvetica"/>
          <w:color w:val="444444"/>
          <w:shd w:val="clear" w:color="auto" w:fill="FFFFFF"/>
        </w:rPr>
        <w:t xml:space="preserve"> </w:t>
      </w:r>
      <w:proofErr w:type="spellStart"/>
      <w:r w:rsidRPr="00007E77">
        <w:rPr>
          <w:rFonts w:ascii="Helvetica" w:hAnsi="Helvetica" w:cs="Helvetica"/>
          <w:color w:val="444444"/>
          <w:shd w:val="clear" w:color="auto" w:fill="FFFFFF"/>
        </w:rPr>
        <w:t>dynamodb</w:t>
      </w:r>
      <w:proofErr w:type="spellEnd"/>
      <w:r w:rsidRPr="00007E77">
        <w:rPr>
          <w:rFonts w:ascii="Helvetica" w:hAnsi="Helvetica" w:cs="Helvetica"/>
          <w:color w:val="444444"/>
          <w:shd w:val="clear" w:color="auto" w:fill="FFFFFF"/>
        </w:rPr>
        <w:t xml:space="preserve"> query \</w:t>
      </w:r>
    </w:p>
    <w:p w14:paraId="5310D534" w14:textId="77777777" w:rsidR="00007E77" w:rsidRPr="00007E77" w:rsidRDefault="00007E77" w:rsidP="00007E77">
      <w:pPr>
        <w:jc w:val="both"/>
        <w:rPr>
          <w:rFonts w:ascii="Helvetica" w:hAnsi="Helvetica" w:cs="Helvetica"/>
          <w:color w:val="444444"/>
          <w:shd w:val="clear" w:color="auto" w:fill="FFFFFF"/>
        </w:rPr>
      </w:pPr>
      <w:r w:rsidRPr="00007E77">
        <w:rPr>
          <w:rFonts w:ascii="Helvetica" w:hAnsi="Helvetica" w:cs="Helvetica"/>
          <w:color w:val="444444"/>
          <w:shd w:val="clear" w:color="auto" w:fill="FFFFFF"/>
        </w:rPr>
        <w:t xml:space="preserve">    --table-name Thread \</w:t>
      </w:r>
    </w:p>
    <w:p w14:paraId="47D00475" w14:textId="77777777" w:rsidR="00007E77" w:rsidRPr="00007E77" w:rsidRDefault="00007E77" w:rsidP="00007E77">
      <w:pPr>
        <w:jc w:val="both"/>
        <w:rPr>
          <w:rFonts w:ascii="Helvetica" w:hAnsi="Helvetica" w:cs="Helvetica"/>
          <w:color w:val="444444"/>
          <w:shd w:val="clear" w:color="auto" w:fill="FFFFFF"/>
        </w:rPr>
      </w:pPr>
      <w:r w:rsidRPr="00007E77">
        <w:rPr>
          <w:rFonts w:ascii="Helvetica" w:hAnsi="Helvetica" w:cs="Helvetica"/>
          <w:color w:val="444444"/>
          <w:shd w:val="clear" w:color="auto" w:fill="FFFFFF"/>
        </w:rPr>
        <w:t xml:space="preserve">    --</w:t>
      </w:r>
      <w:r w:rsidRPr="00E24C51">
        <w:rPr>
          <w:rFonts w:ascii="Helvetica" w:hAnsi="Helvetica" w:cs="Helvetica"/>
          <w:color w:val="444444"/>
          <w:highlight w:val="yellow"/>
          <w:shd w:val="clear" w:color="auto" w:fill="FFFFFF"/>
        </w:rPr>
        <w:t>key-condition-expression "</w:t>
      </w:r>
      <w:proofErr w:type="spellStart"/>
      <w:r w:rsidRPr="00E24C51">
        <w:rPr>
          <w:rFonts w:ascii="Helvetica" w:hAnsi="Helvetica" w:cs="Helvetica"/>
          <w:b/>
          <w:bCs/>
          <w:color w:val="444444"/>
          <w:highlight w:val="yellow"/>
          <w:shd w:val="clear" w:color="auto" w:fill="FFFFFF"/>
        </w:rPr>
        <w:t>ForumName</w:t>
      </w:r>
      <w:proofErr w:type="spellEnd"/>
      <w:r w:rsidRPr="00E24C51">
        <w:rPr>
          <w:rFonts w:ascii="Helvetica" w:hAnsi="Helvetica" w:cs="Helvetica"/>
          <w:color w:val="444444"/>
          <w:highlight w:val="yellow"/>
          <w:shd w:val="clear" w:color="auto" w:fill="FFFFFF"/>
        </w:rPr>
        <w:t xml:space="preserve"> </w:t>
      </w:r>
      <w:proofErr w:type="gramStart"/>
      <w:r w:rsidRPr="00E24C51">
        <w:rPr>
          <w:rFonts w:ascii="Helvetica" w:hAnsi="Helvetica" w:cs="Helvetica"/>
          <w:color w:val="444444"/>
          <w:highlight w:val="yellow"/>
          <w:shd w:val="clear" w:color="auto" w:fill="FFFFFF"/>
        </w:rPr>
        <w:t>= :name</w:t>
      </w:r>
      <w:proofErr w:type="gramEnd"/>
      <w:r w:rsidRPr="00E24C51">
        <w:rPr>
          <w:rFonts w:ascii="Helvetica" w:hAnsi="Helvetica" w:cs="Helvetica"/>
          <w:color w:val="444444"/>
          <w:highlight w:val="yellow"/>
          <w:shd w:val="clear" w:color="auto" w:fill="FFFFFF"/>
        </w:rPr>
        <w:t>"</w:t>
      </w:r>
      <w:r w:rsidRPr="00007E77">
        <w:rPr>
          <w:rFonts w:ascii="Helvetica" w:hAnsi="Helvetica" w:cs="Helvetica"/>
          <w:color w:val="444444"/>
          <w:shd w:val="clear" w:color="auto" w:fill="FFFFFF"/>
        </w:rPr>
        <w:t xml:space="preserve"> \</w:t>
      </w:r>
    </w:p>
    <w:p w14:paraId="1247CACF" w14:textId="6E46E26F" w:rsidR="00007E77" w:rsidRPr="00007E77" w:rsidRDefault="00007E77" w:rsidP="00007E77">
      <w:pPr>
        <w:jc w:val="both"/>
        <w:rPr>
          <w:rFonts w:ascii="Helvetica" w:hAnsi="Helvetica" w:cs="Helvetica"/>
          <w:color w:val="444444"/>
          <w:shd w:val="clear" w:color="auto" w:fill="FFFFFF"/>
        </w:rPr>
      </w:pPr>
      <w:r w:rsidRPr="00007E77">
        <w:rPr>
          <w:rFonts w:ascii="Helvetica" w:hAnsi="Helvetica" w:cs="Helvetica"/>
          <w:color w:val="444444"/>
          <w:shd w:val="clear" w:color="auto" w:fill="FFFFFF"/>
        </w:rPr>
        <w:t xml:space="preserve">    --expression-attribute-</w:t>
      </w:r>
      <w:r w:rsidR="009C7E7C" w:rsidRPr="00007E77">
        <w:rPr>
          <w:rFonts w:ascii="Helvetica" w:hAnsi="Helvetica" w:cs="Helvetica"/>
          <w:color w:val="444444"/>
          <w:shd w:val="clear" w:color="auto" w:fill="FFFFFF"/>
        </w:rPr>
        <w:t>values ‘</w:t>
      </w:r>
      <w:r w:rsidRPr="00007E77">
        <w:rPr>
          <w:rFonts w:ascii="Helvetica" w:hAnsi="Helvetica" w:cs="Helvetica"/>
          <w:color w:val="444444"/>
          <w:shd w:val="clear" w:color="auto" w:fill="FFFFFF"/>
        </w:rPr>
        <w:t>{":name</w:t>
      </w:r>
      <w:proofErr w:type="gramStart"/>
      <w:r w:rsidRPr="00007E77">
        <w:rPr>
          <w:rFonts w:ascii="Helvetica" w:hAnsi="Helvetica" w:cs="Helvetica"/>
          <w:color w:val="444444"/>
          <w:shd w:val="clear" w:color="auto" w:fill="FFFFFF"/>
        </w:rPr>
        <w:t>":{</w:t>
      </w:r>
      <w:proofErr w:type="gramEnd"/>
      <w:r w:rsidRPr="00007E77">
        <w:rPr>
          <w:rFonts w:ascii="Helvetica" w:hAnsi="Helvetica" w:cs="Helvetica"/>
          <w:color w:val="444444"/>
          <w:shd w:val="clear" w:color="auto" w:fill="FFFFFF"/>
        </w:rPr>
        <w:t>"</w:t>
      </w:r>
      <w:proofErr w:type="spellStart"/>
      <w:r w:rsidRPr="00007E77">
        <w:rPr>
          <w:rFonts w:ascii="Helvetica" w:hAnsi="Helvetica" w:cs="Helvetica"/>
          <w:color w:val="444444"/>
          <w:shd w:val="clear" w:color="auto" w:fill="FFFFFF"/>
        </w:rPr>
        <w:t>S":"Amazon</w:t>
      </w:r>
      <w:proofErr w:type="spellEnd"/>
      <w:r w:rsidRPr="00007E77">
        <w:rPr>
          <w:rFonts w:ascii="Helvetica" w:hAnsi="Helvetica" w:cs="Helvetica"/>
          <w:color w:val="444444"/>
          <w:shd w:val="clear" w:color="auto" w:fill="FFFFFF"/>
        </w:rPr>
        <w:t xml:space="preserve"> DynamoDB"}}'</w:t>
      </w:r>
    </w:p>
    <w:p w14:paraId="7C838CEF" w14:textId="77777777" w:rsidR="00655728" w:rsidRPr="00655728" w:rsidRDefault="00655728" w:rsidP="00655728">
      <w:pPr>
        <w:jc w:val="both"/>
        <w:rPr>
          <w:rFonts w:ascii="Helvetica" w:hAnsi="Helvetica" w:cs="Helvetica"/>
          <w:color w:val="444444"/>
          <w:shd w:val="clear" w:color="auto" w:fill="FFFFFF"/>
        </w:rPr>
      </w:pPr>
    </w:p>
    <w:p w14:paraId="5DC2B81D" w14:textId="77777777" w:rsidR="00655728" w:rsidRPr="00655728" w:rsidRDefault="00655728" w:rsidP="00655728">
      <w:pPr>
        <w:jc w:val="both"/>
        <w:rPr>
          <w:rFonts w:ascii="Helvetica" w:hAnsi="Helvetica" w:cs="Helvetica"/>
          <w:color w:val="444444"/>
          <w:shd w:val="clear" w:color="auto" w:fill="FFFFFF"/>
        </w:rPr>
      </w:pPr>
      <w:proofErr w:type="spellStart"/>
      <w:r w:rsidRPr="00655728">
        <w:rPr>
          <w:rFonts w:ascii="Helvetica" w:hAnsi="Helvetica" w:cs="Helvetica"/>
          <w:color w:val="444444"/>
          <w:shd w:val="clear" w:color="auto" w:fill="FFFFFF"/>
        </w:rPr>
        <w:t>aws</w:t>
      </w:r>
      <w:proofErr w:type="spellEnd"/>
      <w:r w:rsidRPr="00655728">
        <w:rPr>
          <w:rFonts w:ascii="Helvetica" w:hAnsi="Helvetica" w:cs="Helvetica"/>
          <w:color w:val="444444"/>
          <w:shd w:val="clear" w:color="auto" w:fill="FFFFFF"/>
        </w:rPr>
        <w:t xml:space="preserve"> </w:t>
      </w:r>
      <w:proofErr w:type="spellStart"/>
      <w:r w:rsidRPr="00655728">
        <w:rPr>
          <w:rFonts w:ascii="Helvetica" w:hAnsi="Helvetica" w:cs="Helvetica"/>
          <w:color w:val="444444"/>
          <w:shd w:val="clear" w:color="auto" w:fill="FFFFFF"/>
        </w:rPr>
        <w:t>dynamodb</w:t>
      </w:r>
      <w:proofErr w:type="spellEnd"/>
      <w:r w:rsidRPr="00655728">
        <w:rPr>
          <w:rFonts w:ascii="Helvetica" w:hAnsi="Helvetica" w:cs="Helvetica"/>
          <w:color w:val="444444"/>
          <w:shd w:val="clear" w:color="auto" w:fill="FFFFFF"/>
        </w:rPr>
        <w:t xml:space="preserve"> query \</w:t>
      </w:r>
    </w:p>
    <w:p w14:paraId="121E2427" w14:textId="77777777" w:rsidR="00655728" w:rsidRPr="00655728" w:rsidRDefault="00655728" w:rsidP="00655728">
      <w:pPr>
        <w:jc w:val="both"/>
        <w:rPr>
          <w:rFonts w:ascii="Helvetica" w:hAnsi="Helvetica" w:cs="Helvetica"/>
          <w:color w:val="444444"/>
          <w:shd w:val="clear" w:color="auto" w:fill="FFFFFF"/>
        </w:rPr>
      </w:pPr>
      <w:r w:rsidRPr="00655728">
        <w:rPr>
          <w:rFonts w:ascii="Helvetica" w:hAnsi="Helvetica" w:cs="Helvetica"/>
          <w:color w:val="444444"/>
          <w:shd w:val="clear" w:color="auto" w:fill="FFFFFF"/>
        </w:rPr>
        <w:t xml:space="preserve">    --table-name Thread \</w:t>
      </w:r>
    </w:p>
    <w:p w14:paraId="295DAA0F" w14:textId="77777777" w:rsidR="00655728" w:rsidRPr="00655728" w:rsidRDefault="00655728" w:rsidP="00655728">
      <w:pPr>
        <w:jc w:val="both"/>
        <w:rPr>
          <w:rFonts w:ascii="Helvetica" w:hAnsi="Helvetica" w:cs="Helvetica"/>
          <w:color w:val="444444"/>
          <w:shd w:val="clear" w:color="auto" w:fill="FFFFFF"/>
        </w:rPr>
      </w:pPr>
      <w:r w:rsidRPr="00655728">
        <w:rPr>
          <w:rFonts w:ascii="Helvetica" w:hAnsi="Helvetica" w:cs="Helvetica"/>
          <w:color w:val="444444"/>
          <w:shd w:val="clear" w:color="auto" w:fill="FFFFFF"/>
        </w:rPr>
        <w:t xml:space="preserve">    --key-condition-expression "</w:t>
      </w:r>
      <w:proofErr w:type="spellStart"/>
      <w:r w:rsidRPr="00655728">
        <w:rPr>
          <w:rFonts w:ascii="Helvetica" w:hAnsi="Helvetica" w:cs="Helvetica"/>
          <w:color w:val="444444"/>
          <w:shd w:val="clear" w:color="auto" w:fill="FFFFFF"/>
        </w:rPr>
        <w:t>ForumName</w:t>
      </w:r>
      <w:proofErr w:type="spellEnd"/>
      <w:r w:rsidRPr="00655728">
        <w:rPr>
          <w:rFonts w:ascii="Helvetica" w:hAnsi="Helvetica" w:cs="Helvetica"/>
          <w:color w:val="444444"/>
          <w:shd w:val="clear" w:color="auto" w:fill="FFFFFF"/>
        </w:rPr>
        <w:t xml:space="preserve"> </w:t>
      </w:r>
      <w:proofErr w:type="gramStart"/>
      <w:r w:rsidRPr="00655728">
        <w:rPr>
          <w:rFonts w:ascii="Helvetica" w:hAnsi="Helvetica" w:cs="Helvetica"/>
          <w:color w:val="444444"/>
          <w:shd w:val="clear" w:color="auto" w:fill="FFFFFF"/>
        </w:rPr>
        <w:t>= :name</w:t>
      </w:r>
      <w:proofErr w:type="gramEnd"/>
      <w:r w:rsidRPr="00655728">
        <w:rPr>
          <w:rFonts w:ascii="Helvetica" w:hAnsi="Helvetica" w:cs="Helvetica"/>
          <w:color w:val="444444"/>
          <w:shd w:val="clear" w:color="auto" w:fill="FFFFFF"/>
        </w:rPr>
        <w:t xml:space="preserve"> and Subject = :sub" \</w:t>
      </w:r>
    </w:p>
    <w:p w14:paraId="0951DCA4" w14:textId="77777777" w:rsidR="00655728" w:rsidRPr="00655728" w:rsidRDefault="00655728" w:rsidP="00655728">
      <w:pPr>
        <w:jc w:val="both"/>
        <w:rPr>
          <w:rFonts w:ascii="Helvetica" w:hAnsi="Helvetica" w:cs="Helvetica"/>
          <w:color w:val="444444"/>
          <w:shd w:val="clear" w:color="auto" w:fill="FFFFFF"/>
        </w:rPr>
      </w:pPr>
      <w:r w:rsidRPr="00655728">
        <w:rPr>
          <w:rFonts w:ascii="Helvetica" w:hAnsi="Helvetica" w:cs="Helvetica"/>
          <w:color w:val="444444"/>
          <w:shd w:val="clear" w:color="auto" w:fill="FFFFFF"/>
        </w:rPr>
        <w:t xml:space="preserve">    --expression-attribute-</w:t>
      </w:r>
      <w:proofErr w:type="gramStart"/>
      <w:r w:rsidRPr="00655728">
        <w:rPr>
          <w:rFonts w:ascii="Helvetica" w:hAnsi="Helvetica" w:cs="Helvetica"/>
          <w:color w:val="444444"/>
          <w:shd w:val="clear" w:color="auto" w:fill="FFFFFF"/>
        </w:rPr>
        <w:t>values  file://values.json</w:t>
      </w:r>
      <w:proofErr w:type="gramEnd"/>
    </w:p>
    <w:p w14:paraId="1535EA0A" w14:textId="7EE2D492" w:rsidR="00DA6A12" w:rsidRDefault="006C3DE9" w:rsidP="00930A3D">
      <w:pPr>
        <w:jc w:val="both"/>
        <w:rPr>
          <w:rFonts w:ascii="Helvetica" w:hAnsi="Helvetica" w:cs="Helvetica"/>
          <w:color w:val="444444"/>
          <w:shd w:val="clear" w:color="auto" w:fill="FFFFFF"/>
        </w:rPr>
      </w:pPr>
      <w:r>
        <w:rPr>
          <w:rFonts w:ascii="Helvetica" w:hAnsi="Helvetica" w:cs="Helvetica"/>
          <w:color w:val="444444"/>
          <w:shd w:val="clear" w:color="auto" w:fill="FFFFFF"/>
        </w:rPr>
        <w:t>The arguments for </w:t>
      </w:r>
      <w:r>
        <w:rPr>
          <w:rStyle w:val="HTMLCode"/>
          <w:rFonts w:ascii="Consolas" w:eastAsiaTheme="minorHAnsi" w:hAnsi="Consolas"/>
          <w:color w:val="444444"/>
          <w:sz w:val="24"/>
          <w:szCs w:val="24"/>
          <w:shd w:val="clear" w:color="auto" w:fill="FFFFFF"/>
        </w:rPr>
        <w:t>--expression-attribute-values</w:t>
      </w:r>
      <w:r>
        <w:rPr>
          <w:rFonts w:ascii="Helvetica" w:hAnsi="Helvetica" w:cs="Helvetica"/>
          <w:color w:val="444444"/>
          <w:shd w:val="clear" w:color="auto" w:fill="FFFFFF"/>
        </w:rPr>
        <w:t> are stored in the file </w:t>
      </w:r>
      <w:proofErr w:type="spellStart"/>
      <w:proofErr w:type="gramStart"/>
      <w:r>
        <w:rPr>
          <w:rStyle w:val="HTMLCode"/>
          <w:rFonts w:ascii="Consolas" w:eastAsiaTheme="minorHAnsi" w:hAnsi="Consolas"/>
          <w:color w:val="444444"/>
          <w:sz w:val="24"/>
          <w:szCs w:val="24"/>
          <w:shd w:val="clear" w:color="auto" w:fill="FFFFFF"/>
        </w:rPr>
        <w:t>values.json</w:t>
      </w:r>
      <w:proofErr w:type="spellEnd"/>
      <w:proofErr w:type="gramEnd"/>
      <w:r>
        <w:rPr>
          <w:rFonts w:ascii="Helvetica" w:hAnsi="Helvetica" w:cs="Helvetica"/>
          <w:color w:val="444444"/>
          <w:shd w:val="clear" w:color="auto" w:fill="FFFFFF"/>
        </w:rPr>
        <w:t>:</w:t>
      </w:r>
    </w:p>
    <w:p w14:paraId="6FEB13EF" w14:textId="77777777" w:rsidR="006C3DE9" w:rsidRPr="006C3DE9" w:rsidRDefault="006C3DE9" w:rsidP="006C3DE9">
      <w:pPr>
        <w:jc w:val="both"/>
        <w:rPr>
          <w:rFonts w:ascii="Helvetica" w:hAnsi="Helvetica" w:cs="Helvetica"/>
          <w:color w:val="444444"/>
          <w:shd w:val="clear" w:color="auto" w:fill="FFFFFF"/>
        </w:rPr>
      </w:pPr>
      <w:r w:rsidRPr="006C3DE9">
        <w:rPr>
          <w:rFonts w:ascii="Helvetica" w:hAnsi="Helvetica" w:cs="Helvetica"/>
          <w:color w:val="444444"/>
          <w:shd w:val="clear" w:color="auto" w:fill="FFFFFF"/>
        </w:rPr>
        <w:t>{</w:t>
      </w:r>
    </w:p>
    <w:p w14:paraId="28689D34" w14:textId="77777777" w:rsidR="006C3DE9" w:rsidRPr="006C3DE9" w:rsidRDefault="006C3DE9" w:rsidP="006C3DE9">
      <w:pPr>
        <w:jc w:val="both"/>
        <w:rPr>
          <w:rFonts w:ascii="Helvetica" w:hAnsi="Helvetica" w:cs="Helvetica"/>
          <w:color w:val="444444"/>
          <w:shd w:val="clear" w:color="auto" w:fill="FFFFFF"/>
        </w:rPr>
      </w:pPr>
      <w:r w:rsidRPr="006C3DE9">
        <w:rPr>
          <w:rFonts w:ascii="Helvetica" w:hAnsi="Helvetica" w:cs="Helvetica"/>
          <w:color w:val="444444"/>
          <w:shd w:val="clear" w:color="auto" w:fill="FFFFFF"/>
        </w:rPr>
        <w:t xml:space="preserve">    ":name</w:t>
      </w:r>
      <w:proofErr w:type="gramStart"/>
      <w:r w:rsidRPr="006C3DE9">
        <w:rPr>
          <w:rFonts w:ascii="Helvetica" w:hAnsi="Helvetica" w:cs="Helvetica"/>
          <w:color w:val="444444"/>
          <w:shd w:val="clear" w:color="auto" w:fill="FFFFFF"/>
        </w:rPr>
        <w:t>":{</w:t>
      </w:r>
      <w:proofErr w:type="gramEnd"/>
      <w:r w:rsidRPr="006C3DE9">
        <w:rPr>
          <w:rFonts w:ascii="Helvetica" w:hAnsi="Helvetica" w:cs="Helvetica"/>
          <w:color w:val="444444"/>
          <w:shd w:val="clear" w:color="auto" w:fill="FFFFFF"/>
        </w:rPr>
        <w:t>"</w:t>
      </w:r>
      <w:proofErr w:type="spellStart"/>
      <w:r w:rsidRPr="006C3DE9">
        <w:rPr>
          <w:rFonts w:ascii="Helvetica" w:hAnsi="Helvetica" w:cs="Helvetica"/>
          <w:color w:val="444444"/>
          <w:shd w:val="clear" w:color="auto" w:fill="FFFFFF"/>
        </w:rPr>
        <w:t>S":"Amazon</w:t>
      </w:r>
      <w:proofErr w:type="spellEnd"/>
      <w:r w:rsidRPr="006C3DE9">
        <w:rPr>
          <w:rFonts w:ascii="Helvetica" w:hAnsi="Helvetica" w:cs="Helvetica"/>
          <w:color w:val="444444"/>
          <w:shd w:val="clear" w:color="auto" w:fill="FFFFFF"/>
        </w:rPr>
        <w:t xml:space="preserve"> DynamoDB"},</w:t>
      </w:r>
    </w:p>
    <w:p w14:paraId="5063A496" w14:textId="77777777" w:rsidR="006C3DE9" w:rsidRPr="006C3DE9" w:rsidRDefault="006C3DE9" w:rsidP="006C3DE9">
      <w:pPr>
        <w:jc w:val="both"/>
        <w:rPr>
          <w:rFonts w:ascii="Helvetica" w:hAnsi="Helvetica" w:cs="Helvetica"/>
          <w:color w:val="444444"/>
          <w:shd w:val="clear" w:color="auto" w:fill="FFFFFF"/>
        </w:rPr>
      </w:pPr>
      <w:r w:rsidRPr="006C3DE9">
        <w:rPr>
          <w:rFonts w:ascii="Helvetica" w:hAnsi="Helvetica" w:cs="Helvetica"/>
          <w:color w:val="444444"/>
          <w:shd w:val="clear" w:color="auto" w:fill="FFFFFF"/>
        </w:rPr>
        <w:t xml:space="preserve">    </w:t>
      </w:r>
      <w:proofErr w:type="gramStart"/>
      <w:r w:rsidRPr="006C3DE9">
        <w:rPr>
          <w:rFonts w:ascii="Helvetica" w:hAnsi="Helvetica" w:cs="Helvetica"/>
          <w:color w:val="444444"/>
          <w:shd w:val="clear" w:color="auto" w:fill="FFFFFF"/>
        </w:rPr>
        <w:t>":sub</w:t>
      </w:r>
      <w:proofErr w:type="gramEnd"/>
      <w:r w:rsidRPr="006C3DE9">
        <w:rPr>
          <w:rFonts w:ascii="Helvetica" w:hAnsi="Helvetica" w:cs="Helvetica"/>
          <w:color w:val="444444"/>
          <w:shd w:val="clear" w:color="auto" w:fill="FFFFFF"/>
        </w:rPr>
        <w:t>":{"</w:t>
      </w:r>
      <w:proofErr w:type="spellStart"/>
      <w:r w:rsidRPr="006C3DE9">
        <w:rPr>
          <w:rFonts w:ascii="Helvetica" w:hAnsi="Helvetica" w:cs="Helvetica"/>
          <w:color w:val="444444"/>
          <w:shd w:val="clear" w:color="auto" w:fill="FFFFFF"/>
        </w:rPr>
        <w:t>S":"DynamoDB</w:t>
      </w:r>
      <w:proofErr w:type="spellEnd"/>
      <w:r w:rsidRPr="006C3DE9">
        <w:rPr>
          <w:rFonts w:ascii="Helvetica" w:hAnsi="Helvetica" w:cs="Helvetica"/>
          <w:color w:val="444444"/>
          <w:shd w:val="clear" w:color="auto" w:fill="FFFFFF"/>
        </w:rPr>
        <w:t xml:space="preserve"> Thread 1"}</w:t>
      </w:r>
    </w:p>
    <w:p w14:paraId="5F01EBE9" w14:textId="43518D0A" w:rsidR="006C3DE9" w:rsidRDefault="006C3DE9" w:rsidP="006C3DE9">
      <w:pPr>
        <w:jc w:val="both"/>
        <w:rPr>
          <w:rFonts w:ascii="Helvetica" w:hAnsi="Helvetica" w:cs="Helvetica"/>
          <w:color w:val="444444"/>
          <w:shd w:val="clear" w:color="auto" w:fill="FFFFFF"/>
        </w:rPr>
      </w:pPr>
      <w:r w:rsidRPr="006C3DE9">
        <w:rPr>
          <w:rFonts w:ascii="Helvetica" w:hAnsi="Helvetica" w:cs="Helvetica"/>
          <w:color w:val="444444"/>
          <w:shd w:val="clear" w:color="auto" w:fill="FFFFFF"/>
        </w:rPr>
        <w:t>}</w:t>
      </w:r>
    </w:p>
    <w:p w14:paraId="2A9C7F84" w14:textId="55F5F189" w:rsidR="006C3DE9" w:rsidRDefault="00FA3FC1" w:rsidP="006C3DE9">
      <w:pPr>
        <w:jc w:val="both"/>
        <w:rPr>
          <w:rFonts w:ascii="Helvetica" w:hAnsi="Helvetica" w:cs="Helvetica"/>
          <w:color w:val="444444"/>
          <w:shd w:val="clear" w:color="auto" w:fill="FFFFFF"/>
        </w:rPr>
      </w:pPr>
      <w:r>
        <w:rPr>
          <w:rFonts w:ascii="Helvetica" w:hAnsi="Helvetica" w:cs="Helvetica"/>
          <w:color w:val="444444"/>
          <w:shd w:val="clear" w:color="auto" w:fill="FFFFFF"/>
        </w:rPr>
        <w:t>With the sort key</w:t>
      </w:r>
    </w:p>
    <w:p w14:paraId="24029534" w14:textId="77777777" w:rsidR="00FA3FC1" w:rsidRPr="00FA3FC1" w:rsidRDefault="00FA3FC1" w:rsidP="00FA3FC1">
      <w:pPr>
        <w:jc w:val="both"/>
        <w:rPr>
          <w:rFonts w:ascii="Helvetica" w:hAnsi="Helvetica" w:cs="Helvetica"/>
          <w:color w:val="444444"/>
          <w:shd w:val="clear" w:color="auto" w:fill="FFFFFF"/>
        </w:rPr>
      </w:pPr>
      <w:proofErr w:type="spellStart"/>
      <w:r w:rsidRPr="00FA3FC1">
        <w:rPr>
          <w:rFonts w:ascii="Helvetica" w:hAnsi="Helvetica" w:cs="Helvetica"/>
          <w:color w:val="444444"/>
          <w:shd w:val="clear" w:color="auto" w:fill="FFFFFF"/>
        </w:rPr>
        <w:t>aws</w:t>
      </w:r>
      <w:proofErr w:type="spellEnd"/>
      <w:r w:rsidRPr="00FA3FC1">
        <w:rPr>
          <w:rFonts w:ascii="Helvetica" w:hAnsi="Helvetica" w:cs="Helvetica"/>
          <w:color w:val="444444"/>
          <w:shd w:val="clear" w:color="auto" w:fill="FFFFFF"/>
        </w:rPr>
        <w:t xml:space="preserve"> </w:t>
      </w:r>
      <w:proofErr w:type="spellStart"/>
      <w:r w:rsidRPr="00FA3FC1">
        <w:rPr>
          <w:rFonts w:ascii="Helvetica" w:hAnsi="Helvetica" w:cs="Helvetica"/>
          <w:color w:val="444444"/>
          <w:shd w:val="clear" w:color="auto" w:fill="FFFFFF"/>
        </w:rPr>
        <w:t>dynamodb</w:t>
      </w:r>
      <w:proofErr w:type="spellEnd"/>
      <w:r w:rsidRPr="00FA3FC1">
        <w:rPr>
          <w:rFonts w:ascii="Helvetica" w:hAnsi="Helvetica" w:cs="Helvetica"/>
          <w:color w:val="444444"/>
          <w:shd w:val="clear" w:color="auto" w:fill="FFFFFF"/>
        </w:rPr>
        <w:t xml:space="preserve"> query \</w:t>
      </w:r>
    </w:p>
    <w:p w14:paraId="1222BAF1" w14:textId="77777777" w:rsidR="00FA3FC1" w:rsidRPr="00FA3FC1" w:rsidRDefault="00FA3FC1" w:rsidP="00FA3FC1">
      <w:pPr>
        <w:jc w:val="both"/>
        <w:rPr>
          <w:rFonts w:ascii="Helvetica" w:hAnsi="Helvetica" w:cs="Helvetica"/>
          <w:color w:val="444444"/>
          <w:shd w:val="clear" w:color="auto" w:fill="FFFFFF"/>
        </w:rPr>
      </w:pPr>
      <w:r w:rsidRPr="00FA3FC1">
        <w:rPr>
          <w:rFonts w:ascii="Helvetica" w:hAnsi="Helvetica" w:cs="Helvetica"/>
          <w:color w:val="444444"/>
          <w:shd w:val="clear" w:color="auto" w:fill="FFFFFF"/>
        </w:rPr>
        <w:t xml:space="preserve">    --table-name Reply \</w:t>
      </w:r>
    </w:p>
    <w:p w14:paraId="596A7B3A" w14:textId="77777777" w:rsidR="00FA3FC1" w:rsidRPr="00FA3FC1" w:rsidRDefault="00FA3FC1" w:rsidP="00FA3FC1">
      <w:pPr>
        <w:jc w:val="both"/>
        <w:rPr>
          <w:rFonts w:ascii="Helvetica" w:hAnsi="Helvetica" w:cs="Helvetica"/>
          <w:color w:val="444444"/>
          <w:shd w:val="clear" w:color="auto" w:fill="FFFFFF"/>
        </w:rPr>
      </w:pPr>
      <w:r w:rsidRPr="00FA3FC1">
        <w:rPr>
          <w:rFonts w:ascii="Helvetica" w:hAnsi="Helvetica" w:cs="Helvetica"/>
          <w:color w:val="444444"/>
          <w:shd w:val="clear" w:color="auto" w:fill="FFFFFF"/>
        </w:rPr>
        <w:t xml:space="preserve">    --key-condition-expression "Id </w:t>
      </w:r>
      <w:proofErr w:type="gramStart"/>
      <w:r w:rsidRPr="00FA3FC1">
        <w:rPr>
          <w:rFonts w:ascii="Helvetica" w:hAnsi="Helvetica" w:cs="Helvetica"/>
          <w:color w:val="444444"/>
          <w:shd w:val="clear" w:color="auto" w:fill="FFFFFF"/>
        </w:rPr>
        <w:t>= :id</w:t>
      </w:r>
      <w:proofErr w:type="gramEnd"/>
      <w:r w:rsidRPr="00FA3FC1">
        <w:rPr>
          <w:rFonts w:ascii="Helvetica" w:hAnsi="Helvetica" w:cs="Helvetica"/>
          <w:color w:val="444444"/>
          <w:shd w:val="clear" w:color="auto" w:fill="FFFFFF"/>
        </w:rPr>
        <w:t xml:space="preserve"> and </w:t>
      </w:r>
      <w:proofErr w:type="spellStart"/>
      <w:r w:rsidRPr="00FA3FC1">
        <w:rPr>
          <w:rFonts w:ascii="Helvetica" w:hAnsi="Helvetica" w:cs="Helvetica"/>
          <w:color w:val="444444"/>
          <w:shd w:val="clear" w:color="auto" w:fill="FFFFFF"/>
        </w:rPr>
        <w:t>begins_with</w:t>
      </w:r>
      <w:proofErr w:type="spellEnd"/>
      <w:r w:rsidRPr="00FA3FC1">
        <w:rPr>
          <w:rFonts w:ascii="Helvetica" w:hAnsi="Helvetica" w:cs="Helvetica"/>
          <w:color w:val="444444"/>
          <w:shd w:val="clear" w:color="auto" w:fill="FFFFFF"/>
        </w:rPr>
        <w:t>(</w:t>
      </w:r>
      <w:proofErr w:type="spellStart"/>
      <w:r w:rsidRPr="00FA3FC1">
        <w:rPr>
          <w:rFonts w:ascii="Helvetica" w:hAnsi="Helvetica" w:cs="Helvetica"/>
          <w:color w:val="444444"/>
          <w:shd w:val="clear" w:color="auto" w:fill="FFFFFF"/>
        </w:rPr>
        <w:t>ReplyDateTime</w:t>
      </w:r>
      <w:proofErr w:type="spellEnd"/>
      <w:r w:rsidRPr="00FA3FC1">
        <w:rPr>
          <w:rFonts w:ascii="Helvetica" w:hAnsi="Helvetica" w:cs="Helvetica"/>
          <w:color w:val="444444"/>
          <w:shd w:val="clear" w:color="auto" w:fill="FFFFFF"/>
        </w:rPr>
        <w:t>, :dt)" \</w:t>
      </w:r>
    </w:p>
    <w:p w14:paraId="65064B71" w14:textId="77777777" w:rsidR="00FA3FC1" w:rsidRPr="00FA3FC1" w:rsidRDefault="00FA3FC1" w:rsidP="00FA3FC1">
      <w:pPr>
        <w:jc w:val="both"/>
        <w:rPr>
          <w:rFonts w:ascii="Helvetica" w:hAnsi="Helvetica" w:cs="Helvetica"/>
          <w:color w:val="444444"/>
          <w:shd w:val="clear" w:color="auto" w:fill="FFFFFF"/>
        </w:rPr>
      </w:pPr>
      <w:r w:rsidRPr="00FA3FC1">
        <w:rPr>
          <w:rFonts w:ascii="Helvetica" w:hAnsi="Helvetica" w:cs="Helvetica"/>
          <w:color w:val="444444"/>
          <w:shd w:val="clear" w:color="auto" w:fill="FFFFFF"/>
        </w:rPr>
        <w:t xml:space="preserve">    --expression-attribute-</w:t>
      </w:r>
      <w:proofErr w:type="gramStart"/>
      <w:r w:rsidRPr="00FA3FC1">
        <w:rPr>
          <w:rFonts w:ascii="Helvetica" w:hAnsi="Helvetica" w:cs="Helvetica"/>
          <w:color w:val="444444"/>
          <w:shd w:val="clear" w:color="auto" w:fill="FFFFFF"/>
        </w:rPr>
        <w:t>values  file://values.json</w:t>
      </w:r>
      <w:proofErr w:type="gramEnd"/>
    </w:p>
    <w:p w14:paraId="06ED9605" w14:textId="16DE2B29" w:rsidR="00FA3FC1" w:rsidRDefault="0056345A" w:rsidP="006C3DE9">
      <w:pPr>
        <w:jc w:val="both"/>
        <w:rPr>
          <w:rFonts w:ascii="Helvetica" w:hAnsi="Helvetica" w:cs="Helvetica"/>
          <w:color w:val="444444"/>
          <w:shd w:val="clear" w:color="auto" w:fill="FFFFFF"/>
        </w:rPr>
      </w:pPr>
      <w:r>
        <w:rPr>
          <w:rFonts w:ascii="Helvetica" w:hAnsi="Helvetica" w:cs="Helvetica"/>
          <w:color w:val="444444"/>
          <w:shd w:val="clear" w:color="auto" w:fill="FFFFFF"/>
        </w:rPr>
        <w:t>By default, the sort order is ascending. To reverse the order, set the </w:t>
      </w:r>
      <w:proofErr w:type="spellStart"/>
      <w:r>
        <w:rPr>
          <w:rStyle w:val="HTMLCode"/>
          <w:rFonts w:ascii="Consolas" w:eastAsiaTheme="minorHAnsi" w:hAnsi="Consolas"/>
          <w:color w:val="444444"/>
          <w:sz w:val="24"/>
          <w:szCs w:val="24"/>
          <w:shd w:val="clear" w:color="auto" w:fill="FFFFFF"/>
        </w:rPr>
        <w:t>ScanIndexForward</w:t>
      </w:r>
      <w:proofErr w:type="spellEnd"/>
      <w:r>
        <w:rPr>
          <w:rFonts w:ascii="Helvetica" w:hAnsi="Helvetica" w:cs="Helvetica"/>
          <w:color w:val="444444"/>
          <w:shd w:val="clear" w:color="auto" w:fill="FFFFFF"/>
        </w:rPr>
        <w:t> parameter to </w:t>
      </w:r>
      <w:r>
        <w:rPr>
          <w:rStyle w:val="HTMLCode"/>
          <w:rFonts w:ascii="Consolas" w:eastAsiaTheme="minorHAnsi" w:hAnsi="Consolas"/>
          <w:color w:val="444444"/>
          <w:sz w:val="24"/>
          <w:szCs w:val="24"/>
          <w:shd w:val="clear" w:color="auto" w:fill="FFFFFF"/>
        </w:rPr>
        <w:t>false</w:t>
      </w:r>
      <w:r>
        <w:rPr>
          <w:rFonts w:ascii="Helvetica" w:hAnsi="Helvetica" w:cs="Helvetica"/>
          <w:color w:val="444444"/>
          <w:shd w:val="clear" w:color="auto" w:fill="FFFFFF"/>
        </w:rPr>
        <w:t>.</w:t>
      </w:r>
    </w:p>
    <w:p w14:paraId="6DF3BEA6" w14:textId="2886F76D" w:rsidR="00C97325" w:rsidRPr="00C63B47" w:rsidRDefault="00C97325" w:rsidP="00C97325">
      <w:pPr>
        <w:jc w:val="both"/>
        <w:rPr>
          <w:rFonts w:ascii="Helvetica" w:hAnsi="Helvetica" w:cs="Helvetica"/>
          <w:color w:val="444444"/>
          <w:u w:val="single"/>
          <w:shd w:val="clear" w:color="auto" w:fill="FFFFFF"/>
        </w:rPr>
      </w:pPr>
      <w:r>
        <w:rPr>
          <w:rFonts w:ascii="Helvetica" w:hAnsi="Helvetica" w:cs="Helvetica"/>
          <w:color w:val="444444"/>
          <w:u w:val="single"/>
          <w:shd w:val="clear" w:color="auto" w:fill="FFFFFF"/>
        </w:rPr>
        <w:t>Filter</w:t>
      </w:r>
      <w:r w:rsidRPr="00C63B47">
        <w:rPr>
          <w:rFonts w:ascii="Helvetica" w:hAnsi="Helvetica" w:cs="Helvetica"/>
          <w:color w:val="444444"/>
          <w:u w:val="single"/>
          <w:shd w:val="clear" w:color="auto" w:fill="FFFFFF"/>
        </w:rPr>
        <w:t xml:space="preserve"> Expression</w:t>
      </w:r>
    </w:p>
    <w:p w14:paraId="04F1A734" w14:textId="2EF9FC29" w:rsidR="00C63B47" w:rsidRDefault="002129DB" w:rsidP="002129DB">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lastRenderedPageBreak/>
        <w:t>Used to further filter items with in the results.</w:t>
      </w:r>
    </w:p>
    <w:p w14:paraId="3E98DE77" w14:textId="44F66F84" w:rsidR="002129DB" w:rsidRDefault="003C19CC" w:rsidP="002129DB">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Query will consume same amount of RCU irrespective of filter exp.</w:t>
      </w:r>
    </w:p>
    <w:p w14:paraId="3D20F218" w14:textId="243AA91F" w:rsidR="003C19CC" w:rsidRDefault="00A662FA" w:rsidP="002129DB">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Max. of </w:t>
      </w:r>
      <w:r w:rsidRPr="000E7813">
        <w:rPr>
          <w:rFonts w:ascii="Helvetica" w:hAnsi="Helvetica" w:cs="Helvetica"/>
          <w:b/>
          <w:bCs/>
          <w:color w:val="444444"/>
          <w:shd w:val="clear" w:color="auto" w:fill="FFFFFF"/>
        </w:rPr>
        <w:t>1 MB</w:t>
      </w:r>
      <w:r>
        <w:rPr>
          <w:rFonts w:ascii="Helvetica" w:hAnsi="Helvetica" w:cs="Helvetica"/>
          <w:color w:val="444444"/>
          <w:shd w:val="clear" w:color="auto" w:fill="FFFFFF"/>
        </w:rPr>
        <w:t xml:space="preserve"> of data.</w:t>
      </w:r>
    </w:p>
    <w:p w14:paraId="7976CCF2" w14:textId="34959DC1" w:rsidR="00A662FA" w:rsidRDefault="00070E8D" w:rsidP="002129DB">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Can’t contain partition key/sort key attributes.</w:t>
      </w:r>
    </w:p>
    <w:p w14:paraId="563F74D5" w14:textId="04F34F0E" w:rsidR="00070E8D" w:rsidRDefault="00C07842" w:rsidP="002129DB">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Ex,</w:t>
      </w:r>
    </w:p>
    <w:p w14:paraId="169D3A9C" w14:textId="77777777" w:rsidR="00C07842" w:rsidRPr="00C07842" w:rsidRDefault="00C07842" w:rsidP="00C07842">
      <w:pPr>
        <w:ind w:left="360"/>
        <w:jc w:val="both"/>
        <w:rPr>
          <w:rFonts w:ascii="Helvetica" w:hAnsi="Helvetica" w:cs="Helvetica"/>
          <w:color w:val="444444"/>
          <w:shd w:val="clear" w:color="auto" w:fill="FFFFFF"/>
        </w:rPr>
      </w:pPr>
    </w:p>
    <w:p w14:paraId="28DE3F7A" w14:textId="77777777" w:rsidR="00C07842" w:rsidRPr="00C07842" w:rsidRDefault="00C07842" w:rsidP="00C07842">
      <w:pPr>
        <w:ind w:left="360"/>
        <w:jc w:val="both"/>
        <w:rPr>
          <w:rFonts w:ascii="Helvetica" w:hAnsi="Helvetica" w:cs="Helvetica"/>
          <w:color w:val="444444"/>
          <w:shd w:val="clear" w:color="auto" w:fill="FFFFFF"/>
        </w:rPr>
      </w:pPr>
      <w:proofErr w:type="spellStart"/>
      <w:r w:rsidRPr="00C07842">
        <w:rPr>
          <w:rFonts w:ascii="Helvetica" w:hAnsi="Helvetica" w:cs="Helvetica"/>
          <w:color w:val="444444"/>
          <w:shd w:val="clear" w:color="auto" w:fill="FFFFFF"/>
        </w:rPr>
        <w:t>aws</w:t>
      </w:r>
      <w:proofErr w:type="spellEnd"/>
      <w:r w:rsidRPr="00C07842">
        <w:rPr>
          <w:rFonts w:ascii="Helvetica" w:hAnsi="Helvetica" w:cs="Helvetica"/>
          <w:color w:val="444444"/>
          <w:shd w:val="clear" w:color="auto" w:fill="FFFFFF"/>
        </w:rPr>
        <w:t xml:space="preserve"> </w:t>
      </w:r>
      <w:proofErr w:type="spellStart"/>
      <w:r w:rsidRPr="00C07842">
        <w:rPr>
          <w:rFonts w:ascii="Helvetica" w:hAnsi="Helvetica" w:cs="Helvetica"/>
          <w:color w:val="444444"/>
          <w:shd w:val="clear" w:color="auto" w:fill="FFFFFF"/>
        </w:rPr>
        <w:t>dynamodb</w:t>
      </w:r>
      <w:proofErr w:type="spellEnd"/>
      <w:r w:rsidRPr="00C07842">
        <w:rPr>
          <w:rFonts w:ascii="Helvetica" w:hAnsi="Helvetica" w:cs="Helvetica"/>
          <w:color w:val="444444"/>
          <w:shd w:val="clear" w:color="auto" w:fill="FFFFFF"/>
        </w:rPr>
        <w:t xml:space="preserve"> query \</w:t>
      </w:r>
    </w:p>
    <w:p w14:paraId="7135E5C3" w14:textId="77777777" w:rsidR="00C07842" w:rsidRPr="00C07842" w:rsidRDefault="00C07842" w:rsidP="00C07842">
      <w:pPr>
        <w:ind w:left="360"/>
        <w:jc w:val="both"/>
        <w:rPr>
          <w:rFonts w:ascii="Helvetica" w:hAnsi="Helvetica" w:cs="Helvetica"/>
          <w:color w:val="444444"/>
          <w:shd w:val="clear" w:color="auto" w:fill="FFFFFF"/>
        </w:rPr>
      </w:pPr>
      <w:r w:rsidRPr="00C07842">
        <w:rPr>
          <w:rFonts w:ascii="Helvetica" w:hAnsi="Helvetica" w:cs="Helvetica"/>
          <w:color w:val="444444"/>
          <w:shd w:val="clear" w:color="auto" w:fill="FFFFFF"/>
        </w:rPr>
        <w:t xml:space="preserve">    --table-name Thread \</w:t>
      </w:r>
    </w:p>
    <w:p w14:paraId="3BBC5DC1" w14:textId="77777777" w:rsidR="00C07842" w:rsidRPr="00C07842" w:rsidRDefault="00C07842" w:rsidP="00C07842">
      <w:pPr>
        <w:ind w:left="360"/>
        <w:jc w:val="both"/>
        <w:rPr>
          <w:rFonts w:ascii="Helvetica" w:hAnsi="Helvetica" w:cs="Helvetica"/>
          <w:color w:val="444444"/>
          <w:shd w:val="clear" w:color="auto" w:fill="FFFFFF"/>
        </w:rPr>
      </w:pPr>
      <w:r w:rsidRPr="00C07842">
        <w:rPr>
          <w:rFonts w:ascii="Helvetica" w:hAnsi="Helvetica" w:cs="Helvetica"/>
          <w:color w:val="444444"/>
          <w:shd w:val="clear" w:color="auto" w:fill="FFFFFF"/>
        </w:rPr>
        <w:t xml:space="preserve">    --key-condition-expression "</w:t>
      </w:r>
      <w:proofErr w:type="spellStart"/>
      <w:r w:rsidRPr="00C07842">
        <w:rPr>
          <w:rFonts w:ascii="Helvetica" w:hAnsi="Helvetica" w:cs="Helvetica"/>
          <w:color w:val="444444"/>
          <w:shd w:val="clear" w:color="auto" w:fill="FFFFFF"/>
        </w:rPr>
        <w:t>ForumName</w:t>
      </w:r>
      <w:proofErr w:type="spellEnd"/>
      <w:r w:rsidRPr="00C07842">
        <w:rPr>
          <w:rFonts w:ascii="Helvetica" w:hAnsi="Helvetica" w:cs="Helvetica"/>
          <w:color w:val="444444"/>
          <w:shd w:val="clear" w:color="auto" w:fill="FFFFFF"/>
        </w:rPr>
        <w:t xml:space="preserve"> </w:t>
      </w:r>
      <w:proofErr w:type="gramStart"/>
      <w:r w:rsidRPr="00C07842">
        <w:rPr>
          <w:rFonts w:ascii="Helvetica" w:hAnsi="Helvetica" w:cs="Helvetica"/>
          <w:color w:val="444444"/>
          <w:shd w:val="clear" w:color="auto" w:fill="FFFFFF"/>
        </w:rPr>
        <w:t>= :</w:t>
      </w:r>
      <w:proofErr w:type="spellStart"/>
      <w:r w:rsidRPr="00C07842">
        <w:rPr>
          <w:rFonts w:ascii="Helvetica" w:hAnsi="Helvetica" w:cs="Helvetica"/>
          <w:color w:val="444444"/>
          <w:shd w:val="clear" w:color="auto" w:fill="FFFFFF"/>
        </w:rPr>
        <w:t>fn</w:t>
      </w:r>
      <w:proofErr w:type="spellEnd"/>
      <w:proofErr w:type="gramEnd"/>
      <w:r w:rsidRPr="00C07842">
        <w:rPr>
          <w:rFonts w:ascii="Helvetica" w:hAnsi="Helvetica" w:cs="Helvetica"/>
          <w:color w:val="444444"/>
          <w:shd w:val="clear" w:color="auto" w:fill="FFFFFF"/>
        </w:rPr>
        <w:t>" \</w:t>
      </w:r>
    </w:p>
    <w:p w14:paraId="44658EF4" w14:textId="77777777" w:rsidR="00C07842" w:rsidRPr="00C07842" w:rsidRDefault="00C07842" w:rsidP="00C07842">
      <w:pPr>
        <w:ind w:left="360"/>
        <w:jc w:val="both"/>
        <w:rPr>
          <w:rFonts w:ascii="Helvetica" w:hAnsi="Helvetica" w:cs="Helvetica"/>
          <w:color w:val="444444"/>
          <w:shd w:val="clear" w:color="auto" w:fill="FFFFFF"/>
        </w:rPr>
      </w:pPr>
      <w:r w:rsidRPr="00C07842">
        <w:rPr>
          <w:rFonts w:ascii="Helvetica" w:hAnsi="Helvetica" w:cs="Helvetica"/>
          <w:color w:val="444444"/>
          <w:shd w:val="clear" w:color="auto" w:fill="FFFFFF"/>
        </w:rPr>
        <w:t xml:space="preserve">    --filter-expression "#v &gt;</w:t>
      </w:r>
      <w:proofErr w:type="gramStart"/>
      <w:r w:rsidRPr="00C07842">
        <w:rPr>
          <w:rFonts w:ascii="Helvetica" w:hAnsi="Helvetica" w:cs="Helvetica"/>
          <w:color w:val="444444"/>
          <w:shd w:val="clear" w:color="auto" w:fill="FFFFFF"/>
        </w:rPr>
        <w:t>= :</w:t>
      </w:r>
      <w:proofErr w:type="spellStart"/>
      <w:r w:rsidRPr="00C07842">
        <w:rPr>
          <w:rFonts w:ascii="Helvetica" w:hAnsi="Helvetica" w:cs="Helvetica"/>
          <w:color w:val="444444"/>
          <w:shd w:val="clear" w:color="auto" w:fill="FFFFFF"/>
        </w:rPr>
        <w:t>num</w:t>
      </w:r>
      <w:proofErr w:type="spellEnd"/>
      <w:proofErr w:type="gramEnd"/>
      <w:r w:rsidRPr="00C07842">
        <w:rPr>
          <w:rFonts w:ascii="Helvetica" w:hAnsi="Helvetica" w:cs="Helvetica"/>
          <w:color w:val="444444"/>
          <w:shd w:val="clear" w:color="auto" w:fill="FFFFFF"/>
        </w:rPr>
        <w:t>" \</w:t>
      </w:r>
    </w:p>
    <w:p w14:paraId="0729F851" w14:textId="77777777" w:rsidR="00C07842" w:rsidRPr="00C07842" w:rsidRDefault="00C07842" w:rsidP="00C07842">
      <w:pPr>
        <w:ind w:left="360"/>
        <w:jc w:val="both"/>
        <w:rPr>
          <w:rFonts w:ascii="Helvetica" w:hAnsi="Helvetica" w:cs="Helvetica"/>
          <w:color w:val="444444"/>
          <w:shd w:val="clear" w:color="auto" w:fill="FFFFFF"/>
        </w:rPr>
      </w:pPr>
      <w:r w:rsidRPr="00C07842">
        <w:rPr>
          <w:rFonts w:ascii="Helvetica" w:hAnsi="Helvetica" w:cs="Helvetica"/>
          <w:color w:val="444444"/>
          <w:shd w:val="clear" w:color="auto" w:fill="FFFFFF"/>
        </w:rPr>
        <w:t xml:space="preserve">    --expression-attribute-names '{"#v": "Views"}' \</w:t>
      </w:r>
    </w:p>
    <w:p w14:paraId="7027EE73" w14:textId="15798A57" w:rsidR="00C07842" w:rsidRDefault="00C07842" w:rsidP="00C07842">
      <w:pPr>
        <w:ind w:left="360"/>
        <w:jc w:val="both"/>
        <w:rPr>
          <w:rFonts w:ascii="Helvetica" w:hAnsi="Helvetica" w:cs="Helvetica"/>
          <w:color w:val="444444"/>
          <w:shd w:val="clear" w:color="auto" w:fill="FFFFFF"/>
        </w:rPr>
      </w:pPr>
      <w:r w:rsidRPr="00C07842">
        <w:rPr>
          <w:rFonts w:ascii="Helvetica" w:hAnsi="Helvetica" w:cs="Helvetica"/>
          <w:color w:val="444444"/>
          <w:shd w:val="clear" w:color="auto" w:fill="FFFFFF"/>
        </w:rPr>
        <w:t xml:space="preserve">    --expression-attribute-values </w:t>
      </w:r>
      <w:hyperlink r:id="rId11" w:history="1">
        <w:r w:rsidR="003312A8" w:rsidRPr="000703D9">
          <w:rPr>
            <w:rStyle w:val="Hyperlink"/>
            <w:rFonts w:ascii="Helvetica" w:hAnsi="Helvetica" w:cs="Helvetica"/>
            <w:shd w:val="clear" w:color="auto" w:fill="FFFFFF"/>
          </w:rPr>
          <w:t>file://values.json</w:t>
        </w:r>
      </w:hyperlink>
    </w:p>
    <w:p w14:paraId="0F68F193" w14:textId="77777777" w:rsidR="003312A8" w:rsidRPr="00C07842" w:rsidRDefault="003312A8" w:rsidP="00C07842">
      <w:pPr>
        <w:ind w:left="360"/>
        <w:jc w:val="both"/>
        <w:rPr>
          <w:rFonts w:ascii="Helvetica" w:hAnsi="Helvetica" w:cs="Helvetica"/>
          <w:color w:val="444444"/>
          <w:shd w:val="clear" w:color="auto" w:fill="FFFFFF"/>
        </w:rPr>
      </w:pPr>
    </w:p>
    <w:p w14:paraId="101201D2" w14:textId="5C6DF51E" w:rsidR="003312A8" w:rsidRPr="00C63B47" w:rsidRDefault="003312A8" w:rsidP="003312A8">
      <w:pPr>
        <w:jc w:val="both"/>
        <w:rPr>
          <w:rFonts w:ascii="Helvetica" w:hAnsi="Helvetica" w:cs="Helvetica"/>
          <w:color w:val="444444"/>
          <w:u w:val="single"/>
          <w:shd w:val="clear" w:color="auto" w:fill="FFFFFF"/>
        </w:rPr>
      </w:pPr>
      <w:r>
        <w:rPr>
          <w:rFonts w:ascii="Helvetica" w:hAnsi="Helvetica" w:cs="Helvetica"/>
          <w:color w:val="444444"/>
          <w:u w:val="single"/>
          <w:shd w:val="clear" w:color="auto" w:fill="FFFFFF"/>
        </w:rPr>
        <w:t>Limit the Number of items in the Result Set</w:t>
      </w:r>
    </w:p>
    <w:p w14:paraId="052C7FCA" w14:textId="00E78AD2" w:rsidR="00C07842" w:rsidRDefault="003312A8" w:rsidP="003312A8">
      <w:pPr>
        <w:pStyle w:val="ListParagraph"/>
        <w:numPr>
          <w:ilvl w:val="0"/>
          <w:numId w:val="11"/>
        </w:num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Pass </w:t>
      </w:r>
      <w:r w:rsidRPr="00E24C51">
        <w:rPr>
          <w:rFonts w:ascii="Helvetica" w:hAnsi="Helvetica" w:cs="Helvetica"/>
          <w:b/>
          <w:bCs/>
          <w:color w:val="444444"/>
          <w:shd w:val="clear" w:color="auto" w:fill="FFFFFF"/>
        </w:rPr>
        <w:t>Limit value parameter</w:t>
      </w:r>
    </w:p>
    <w:p w14:paraId="4DC556E8" w14:textId="7201BFFD" w:rsidR="003312A8" w:rsidRDefault="003312A8" w:rsidP="003312A8">
      <w:pPr>
        <w:pStyle w:val="ListParagraph"/>
        <w:numPr>
          <w:ilvl w:val="0"/>
          <w:numId w:val="11"/>
        </w:numPr>
        <w:jc w:val="both"/>
        <w:rPr>
          <w:rFonts w:ascii="Helvetica" w:hAnsi="Helvetica" w:cs="Helvetica"/>
          <w:color w:val="444444"/>
          <w:shd w:val="clear" w:color="auto" w:fill="FFFFFF"/>
        </w:rPr>
      </w:pPr>
      <w:r>
        <w:rPr>
          <w:rFonts w:ascii="Helvetica" w:hAnsi="Helvetica" w:cs="Helvetica"/>
          <w:color w:val="444444"/>
          <w:shd w:val="clear" w:color="auto" w:fill="FFFFFF"/>
        </w:rPr>
        <w:t>For example, suppose you </w:t>
      </w:r>
      <w:r>
        <w:rPr>
          <w:rStyle w:val="HTMLCode"/>
          <w:rFonts w:ascii="Consolas" w:eastAsiaTheme="minorHAnsi" w:hAnsi="Consolas"/>
          <w:color w:val="444444"/>
          <w:sz w:val="24"/>
          <w:szCs w:val="24"/>
          <w:shd w:val="clear" w:color="auto" w:fill="FFFFFF"/>
        </w:rPr>
        <w:t>Query</w:t>
      </w:r>
      <w:r>
        <w:rPr>
          <w:rFonts w:ascii="Helvetica" w:hAnsi="Helvetica" w:cs="Helvetica"/>
          <w:color w:val="444444"/>
          <w:shd w:val="clear" w:color="auto" w:fill="FFFFFF"/>
        </w:rPr>
        <w:t> a table, with a </w:t>
      </w:r>
      <w:r w:rsidRPr="00E24C51">
        <w:rPr>
          <w:rStyle w:val="HTMLCode"/>
          <w:rFonts w:ascii="Consolas" w:eastAsiaTheme="minorHAnsi" w:hAnsi="Consolas"/>
          <w:b/>
          <w:bCs/>
          <w:color w:val="444444"/>
          <w:sz w:val="24"/>
          <w:szCs w:val="24"/>
          <w:shd w:val="clear" w:color="auto" w:fill="FFFFFF"/>
        </w:rPr>
        <w:t>Limit</w:t>
      </w:r>
      <w:r w:rsidRPr="00E24C51">
        <w:rPr>
          <w:rFonts w:ascii="Helvetica" w:hAnsi="Helvetica" w:cs="Helvetica"/>
          <w:b/>
          <w:bCs/>
          <w:color w:val="444444"/>
          <w:shd w:val="clear" w:color="auto" w:fill="FFFFFF"/>
        </w:rPr>
        <w:t> value of </w:t>
      </w:r>
      <w:r w:rsidRPr="00E24C51">
        <w:rPr>
          <w:rStyle w:val="HTMLCode"/>
          <w:rFonts w:ascii="Consolas" w:eastAsiaTheme="minorHAnsi" w:hAnsi="Consolas"/>
          <w:b/>
          <w:bCs/>
          <w:color w:val="444444"/>
          <w:sz w:val="24"/>
          <w:szCs w:val="24"/>
          <w:shd w:val="clear" w:color="auto" w:fill="FFFFFF"/>
        </w:rPr>
        <w:t>6</w:t>
      </w:r>
      <w:r w:rsidRPr="00E24C51">
        <w:rPr>
          <w:rFonts w:ascii="Helvetica" w:hAnsi="Helvetica" w:cs="Helvetica"/>
          <w:b/>
          <w:bCs/>
          <w:color w:val="444444"/>
          <w:shd w:val="clear" w:color="auto" w:fill="FFFFFF"/>
        </w:rPr>
        <w:t>,</w:t>
      </w:r>
      <w:r>
        <w:rPr>
          <w:rFonts w:ascii="Helvetica" w:hAnsi="Helvetica" w:cs="Helvetica"/>
          <w:color w:val="444444"/>
          <w:shd w:val="clear" w:color="auto" w:fill="FFFFFF"/>
        </w:rPr>
        <w:t xml:space="preserve"> and without a filter expression. The </w:t>
      </w:r>
      <w:r>
        <w:rPr>
          <w:rStyle w:val="HTMLCode"/>
          <w:rFonts w:ascii="Consolas" w:eastAsiaTheme="minorHAnsi" w:hAnsi="Consolas"/>
          <w:color w:val="444444"/>
          <w:sz w:val="24"/>
          <w:szCs w:val="24"/>
          <w:shd w:val="clear" w:color="auto" w:fill="FFFFFF"/>
        </w:rPr>
        <w:t>Query</w:t>
      </w:r>
      <w:r>
        <w:rPr>
          <w:rFonts w:ascii="Helvetica" w:hAnsi="Helvetica" w:cs="Helvetica"/>
          <w:color w:val="444444"/>
          <w:shd w:val="clear" w:color="auto" w:fill="FFFFFF"/>
        </w:rPr>
        <w:t> result will contain the first six items from the table that match the key condition expression from the request.</w:t>
      </w:r>
    </w:p>
    <w:p w14:paraId="482F3F07" w14:textId="32F32BFB" w:rsidR="003312A8" w:rsidRDefault="007A2646" w:rsidP="003312A8">
      <w:pPr>
        <w:pStyle w:val="ListParagraph"/>
        <w:numPr>
          <w:ilvl w:val="0"/>
          <w:numId w:val="11"/>
        </w:num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If filter expression </w:t>
      </w:r>
      <w:r w:rsidR="00CF3417">
        <w:rPr>
          <w:rFonts w:ascii="Helvetica" w:hAnsi="Helvetica" w:cs="Helvetica"/>
          <w:color w:val="444444"/>
          <w:shd w:val="clear" w:color="auto" w:fill="FFFFFF"/>
        </w:rPr>
        <w:t>exists</w:t>
      </w:r>
      <w:r>
        <w:rPr>
          <w:rFonts w:ascii="Helvetica" w:hAnsi="Helvetica" w:cs="Helvetica"/>
          <w:color w:val="444444"/>
          <w:shd w:val="clear" w:color="auto" w:fill="FFFFFF"/>
        </w:rPr>
        <w:t>, it will only filter those 6 items</w:t>
      </w:r>
    </w:p>
    <w:p w14:paraId="15C7433A" w14:textId="32DB54D6" w:rsidR="007A2646" w:rsidRPr="00CF3417" w:rsidRDefault="00CF3417" w:rsidP="00CF3417">
      <w:pPr>
        <w:jc w:val="both"/>
        <w:rPr>
          <w:rFonts w:ascii="Helvetica" w:hAnsi="Helvetica" w:cs="Helvetica"/>
          <w:color w:val="444444"/>
          <w:u w:val="single"/>
          <w:shd w:val="clear" w:color="auto" w:fill="FFFFFF"/>
        </w:rPr>
      </w:pPr>
      <w:r w:rsidRPr="00CF3417">
        <w:rPr>
          <w:rFonts w:ascii="Helvetica" w:hAnsi="Helvetica" w:cs="Helvetica"/>
          <w:color w:val="444444"/>
          <w:u w:val="single"/>
          <w:shd w:val="clear" w:color="auto" w:fill="FFFFFF"/>
        </w:rPr>
        <w:t>Pagination</w:t>
      </w:r>
    </w:p>
    <w:p w14:paraId="235276B4" w14:textId="64720479" w:rsidR="00CF3417" w:rsidRDefault="00CF3417" w:rsidP="00CF3417">
      <w:pPr>
        <w:pStyle w:val="ListParagraph"/>
        <w:numPr>
          <w:ilvl w:val="0"/>
          <w:numId w:val="10"/>
        </w:numPr>
        <w:jc w:val="both"/>
        <w:rPr>
          <w:rFonts w:ascii="Helvetica" w:hAnsi="Helvetica" w:cs="Helvetica"/>
          <w:color w:val="444444"/>
          <w:shd w:val="clear" w:color="auto" w:fill="FFFFFF"/>
        </w:rPr>
      </w:pPr>
      <w:proofErr w:type="spellStart"/>
      <w:r>
        <w:rPr>
          <w:rStyle w:val="HTMLCode"/>
          <w:rFonts w:ascii="Consolas" w:eastAsiaTheme="minorHAnsi" w:hAnsi="Consolas"/>
          <w:color w:val="444444"/>
          <w:sz w:val="24"/>
          <w:szCs w:val="24"/>
          <w:shd w:val="clear" w:color="auto" w:fill="FFFFFF"/>
        </w:rPr>
        <w:t>LastEvaluatedKey</w:t>
      </w:r>
      <w:proofErr w:type="spellEnd"/>
      <w:r>
        <w:rPr>
          <w:rFonts w:ascii="Helvetica" w:hAnsi="Helvetica" w:cs="Helvetica"/>
          <w:color w:val="444444"/>
          <w:shd w:val="clear" w:color="auto" w:fill="FFFFFF"/>
        </w:rPr>
        <w:t> - to determine if there are results pending for next paging request</w:t>
      </w:r>
      <w:r w:rsidR="008D57FE">
        <w:rPr>
          <w:rFonts w:ascii="Helvetica" w:hAnsi="Helvetica" w:cs="Helvetica"/>
          <w:color w:val="444444"/>
          <w:shd w:val="clear" w:color="auto" w:fill="FFFFFF"/>
        </w:rPr>
        <w:t>. If not exist this mean no more results.</w:t>
      </w:r>
    </w:p>
    <w:p w14:paraId="5F163852" w14:textId="615DA666" w:rsidR="00CF3417" w:rsidRPr="00CF3417" w:rsidRDefault="008D57FE" w:rsidP="00CF3417">
      <w:pPr>
        <w:pStyle w:val="ListParagraph"/>
        <w:numPr>
          <w:ilvl w:val="0"/>
          <w:numId w:val="10"/>
        </w:numPr>
        <w:jc w:val="both"/>
        <w:rPr>
          <w:rFonts w:ascii="Helvetica" w:hAnsi="Helvetica" w:cs="Helvetica"/>
          <w:color w:val="444444"/>
          <w:shd w:val="clear" w:color="auto" w:fill="FFFFFF"/>
        </w:rPr>
      </w:pPr>
      <w:proofErr w:type="spellStart"/>
      <w:proofErr w:type="gramStart"/>
      <w:r>
        <w:rPr>
          <w:rStyle w:val="HTMLCode"/>
          <w:rFonts w:ascii="Consolas" w:eastAsiaTheme="minorHAnsi" w:hAnsi="Consolas"/>
          <w:color w:val="444444"/>
          <w:sz w:val="24"/>
          <w:szCs w:val="24"/>
          <w:shd w:val="clear" w:color="auto" w:fill="FFFFFF"/>
        </w:rPr>
        <w:t>ExclusiveStartKey</w:t>
      </w:r>
      <w:proofErr w:type="spellEnd"/>
      <w:r>
        <w:rPr>
          <w:rFonts w:ascii="Helvetica" w:hAnsi="Helvetica" w:cs="Helvetica"/>
          <w:color w:val="444444"/>
          <w:shd w:val="clear" w:color="auto" w:fill="FFFFFF"/>
        </w:rPr>
        <w:t>  -</w:t>
      </w:r>
      <w:proofErr w:type="gramEnd"/>
      <w:r>
        <w:rPr>
          <w:rFonts w:ascii="Helvetica" w:hAnsi="Helvetica" w:cs="Helvetica"/>
          <w:color w:val="444444"/>
          <w:shd w:val="clear" w:color="auto" w:fill="FFFFFF"/>
        </w:rPr>
        <w:t xml:space="preserve"> start value to be assigned from </w:t>
      </w:r>
      <w:proofErr w:type="spellStart"/>
      <w:r w:rsidRPr="00152A03">
        <w:rPr>
          <w:rStyle w:val="HTMLCode"/>
          <w:rFonts w:ascii="Consolas" w:eastAsiaTheme="minorHAnsi" w:hAnsi="Consolas"/>
          <w:sz w:val="24"/>
          <w:szCs w:val="24"/>
        </w:rPr>
        <w:t>LastEvaluatedKey</w:t>
      </w:r>
      <w:proofErr w:type="spellEnd"/>
      <w:r>
        <w:rPr>
          <w:rFonts w:ascii="Helvetica" w:hAnsi="Helvetica" w:cs="Helvetica"/>
          <w:color w:val="444444"/>
          <w:shd w:val="clear" w:color="auto" w:fill="FFFFFF"/>
        </w:rPr>
        <w:t xml:space="preserve"> value for next page.</w:t>
      </w:r>
    </w:p>
    <w:p w14:paraId="3E0591E3" w14:textId="3610ED97" w:rsidR="00CF3417" w:rsidRPr="00BC1BD0" w:rsidRDefault="00BC1BD0" w:rsidP="00CF3417">
      <w:pPr>
        <w:jc w:val="both"/>
        <w:rPr>
          <w:rFonts w:ascii="Helvetica" w:hAnsi="Helvetica" w:cs="Helvetica"/>
          <w:color w:val="444444"/>
          <w:u w:val="single"/>
          <w:shd w:val="clear" w:color="auto" w:fill="FFFFFF"/>
        </w:rPr>
      </w:pPr>
      <w:r w:rsidRPr="00BC1BD0">
        <w:rPr>
          <w:rFonts w:ascii="Helvetica" w:hAnsi="Helvetica" w:cs="Helvetica"/>
          <w:color w:val="444444"/>
          <w:u w:val="single"/>
          <w:shd w:val="clear" w:color="auto" w:fill="FFFFFF"/>
        </w:rPr>
        <w:t>Count</w:t>
      </w:r>
    </w:p>
    <w:p w14:paraId="427783BC" w14:textId="0E937A20" w:rsidR="00BC1BD0" w:rsidRDefault="004E19D2" w:rsidP="00BC1BD0">
      <w:pPr>
        <w:pStyle w:val="ListParagraph"/>
        <w:numPr>
          <w:ilvl w:val="0"/>
          <w:numId w:val="10"/>
        </w:numPr>
        <w:jc w:val="both"/>
        <w:rPr>
          <w:rFonts w:ascii="Helvetica" w:hAnsi="Helvetica" w:cs="Helvetica"/>
          <w:color w:val="444444"/>
          <w:shd w:val="clear" w:color="auto" w:fill="FFFFFF"/>
        </w:rPr>
      </w:pPr>
      <w:proofErr w:type="spellStart"/>
      <w:r>
        <w:rPr>
          <w:rFonts w:ascii="Helvetica" w:hAnsi="Helvetica" w:cs="Helvetica"/>
          <w:color w:val="444444"/>
          <w:shd w:val="clear" w:color="auto" w:fill="FFFFFF"/>
        </w:rPr>
        <w:t>ScannedCount</w:t>
      </w:r>
      <w:proofErr w:type="spellEnd"/>
      <w:r>
        <w:rPr>
          <w:rFonts w:ascii="Helvetica" w:hAnsi="Helvetica" w:cs="Helvetica"/>
          <w:color w:val="444444"/>
          <w:shd w:val="clear" w:color="auto" w:fill="FFFFFF"/>
        </w:rPr>
        <w:t xml:space="preserve"> – number of matching items as per key condition before filter expression</w:t>
      </w:r>
    </w:p>
    <w:p w14:paraId="4AC0C603" w14:textId="50B9A9E9" w:rsidR="004E19D2" w:rsidRPr="00BC1BD0" w:rsidRDefault="004E19D2" w:rsidP="00BC1BD0">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Count </w:t>
      </w:r>
      <w:r w:rsidR="006B35B4">
        <w:rPr>
          <w:rFonts w:ascii="Helvetica" w:hAnsi="Helvetica" w:cs="Helvetica"/>
          <w:color w:val="444444"/>
          <w:shd w:val="clear" w:color="auto" w:fill="FFFFFF"/>
        </w:rPr>
        <w:t>–</w:t>
      </w:r>
      <w:r>
        <w:rPr>
          <w:rFonts w:ascii="Helvetica" w:hAnsi="Helvetica" w:cs="Helvetica"/>
          <w:color w:val="444444"/>
          <w:shd w:val="clear" w:color="auto" w:fill="FFFFFF"/>
        </w:rPr>
        <w:t xml:space="preserve"> </w:t>
      </w:r>
      <w:r w:rsidR="006B35B4">
        <w:rPr>
          <w:rFonts w:ascii="Helvetica" w:hAnsi="Helvetica" w:cs="Helvetica"/>
          <w:color w:val="444444"/>
          <w:shd w:val="clear" w:color="auto" w:fill="FFFFFF"/>
        </w:rPr>
        <w:t>number of remaining items after filter applied</w:t>
      </w:r>
      <w:r w:rsidR="00401F66">
        <w:rPr>
          <w:rFonts w:ascii="Helvetica" w:hAnsi="Helvetica" w:cs="Helvetica"/>
          <w:color w:val="444444"/>
          <w:shd w:val="clear" w:color="auto" w:fill="FFFFFF"/>
        </w:rPr>
        <w:t>.</w:t>
      </w:r>
    </w:p>
    <w:p w14:paraId="79731199" w14:textId="4C4615B0" w:rsidR="00E534E3" w:rsidRPr="007A5EAE" w:rsidRDefault="007A5EAE" w:rsidP="00930A3D">
      <w:pPr>
        <w:jc w:val="both"/>
        <w:rPr>
          <w:rFonts w:ascii="Helvetica" w:hAnsi="Helvetica" w:cs="Helvetica"/>
          <w:color w:val="444444"/>
          <w:u w:val="single"/>
          <w:shd w:val="clear" w:color="auto" w:fill="FFFFFF"/>
        </w:rPr>
      </w:pPr>
      <w:r w:rsidRPr="007A5EAE">
        <w:rPr>
          <w:rFonts w:ascii="Helvetica" w:hAnsi="Helvetica" w:cs="Helvetica"/>
          <w:color w:val="444444"/>
          <w:u w:val="single"/>
          <w:shd w:val="clear" w:color="auto" w:fill="FFFFFF"/>
        </w:rPr>
        <w:t>CU</w:t>
      </w:r>
    </w:p>
    <w:p w14:paraId="37BAE99D" w14:textId="7978F3A9" w:rsidR="007A5EAE" w:rsidRDefault="002D69B2" w:rsidP="007A5EAE">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If query a</w:t>
      </w:r>
    </w:p>
    <w:p w14:paraId="302881F2" w14:textId="27FF0A39" w:rsidR="002D69B2" w:rsidRDefault="002D69B2" w:rsidP="002D69B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Table – table’s RCU</w:t>
      </w:r>
    </w:p>
    <w:p w14:paraId="7E38038C" w14:textId="68FF7BF8" w:rsidR="002D69B2" w:rsidRDefault="002D69B2" w:rsidP="002D69B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GSI – index’s RCU</w:t>
      </w:r>
    </w:p>
    <w:p w14:paraId="2C43CB49" w14:textId="06700295" w:rsidR="002D69B2" w:rsidRDefault="002D69B2" w:rsidP="002D69B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LSI – base table’s RCU</w:t>
      </w:r>
    </w:p>
    <w:p w14:paraId="121FCA26" w14:textId="43EF36A9" w:rsidR="002D69B2" w:rsidRDefault="005D2655" w:rsidP="002D69B2">
      <w:pPr>
        <w:pStyle w:val="ListParagraph"/>
        <w:numPr>
          <w:ilvl w:val="0"/>
          <w:numId w:val="10"/>
        </w:numPr>
        <w:jc w:val="both"/>
        <w:rPr>
          <w:rFonts w:ascii="Helvetica" w:hAnsi="Helvetica" w:cs="Helvetica"/>
          <w:color w:val="444444"/>
          <w:shd w:val="clear" w:color="auto" w:fill="FFFFFF"/>
        </w:rPr>
      </w:pPr>
      <w:proofErr w:type="spellStart"/>
      <w:proofErr w:type="gramStart"/>
      <w:r>
        <w:rPr>
          <w:rStyle w:val="HTMLCode"/>
          <w:rFonts w:ascii="Consolas" w:eastAsiaTheme="minorHAnsi" w:hAnsi="Consolas"/>
          <w:color w:val="444444"/>
          <w:sz w:val="24"/>
          <w:szCs w:val="24"/>
          <w:shd w:val="clear" w:color="auto" w:fill="FFFFFF"/>
        </w:rPr>
        <w:t>ReturnConsumedCapacity</w:t>
      </w:r>
      <w:proofErr w:type="spellEnd"/>
      <w:r>
        <w:rPr>
          <w:rFonts w:ascii="Helvetica" w:hAnsi="Helvetica" w:cs="Helvetica"/>
          <w:color w:val="444444"/>
          <w:shd w:val="clear" w:color="auto" w:fill="FFFFFF"/>
        </w:rPr>
        <w:t>  -</w:t>
      </w:r>
      <w:proofErr w:type="gramEnd"/>
      <w:r>
        <w:rPr>
          <w:rFonts w:ascii="Helvetica" w:hAnsi="Helvetica" w:cs="Helvetica"/>
          <w:color w:val="444444"/>
          <w:shd w:val="clear" w:color="auto" w:fill="FFFFFF"/>
        </w:rPr>
        <w:t xml:space="preserve"> to get the details of consumed RCU</w:t>
      </w:r>
    </w:p>
    <w:p w14:paraId="4B10D593" w14:textId="689196A6" w:rsidR="005D2655" w:rsidRDefault="00DF6302" w:rsidP="00DF630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NONE</w:t>
      </w:r>
    </w:p>
    <w:p w14:paraId="344D591D" w14:textId="2EBAC4C4" w:rsidR="00DF6302" w:rsidRDefault="00DF6302" w:rsidP="00DF630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TABLE</w:t>
      </w:r>
    </w:p>
    <w:p w14:paraId="4E1B5032" w14:textId="47C7DD04" w:rsidR="00DF6302" w:rsidRDefault="00DF6302" w:rsidP="00DF6302">
      <w:pPr>
        <w:pStyle w:val="ListParagraph"/>
        <w:numPr>
          <w:ilvl w:val="1"/>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INDEXES</w:t>
      </w:r>
    </w:p>
    <w:p w14:paraId="305F75FD" w14:textId="77777777" w:rsidR="00C800E4" w:rsidRDefault="00C800E4" w:rsidP="00C800E4">
      <w:pPr>
        <w:jc w:val="both"/>
        <w:rPr>
          <w:rFonts w:ascii="Helvetica" w:hAnsi="Helvetica" w:cs="Helvetica"/>
          <w:color w:val="444444"/>
          <w:shd w:val="clear" w:color="auto" w:fill="FFFFFF"/>
        </w:rPr>
      </w:pPr>
    </w:p>
    <w:p w14:paraId="5976CD3A" w14:textId="01BFA667" w:rsidR="00DF6302" w:rsidRPr="00C800E4" w:rsidRDefault="00C800E4" w:rsidP="00C800E4">
      <w:pPr>
        <w:jc w:val="both"/>
        <w:rPr>
          <w:rFonts w:ascii="Helvetica" w:hAnsi="Helvetica" w:cs="Helvetica"/>
          <w:color w:val="444444"/>
          <w:u w:val="single"/>
          <w:shd w:val="clear" w:color="auto" w:fill="FFFFFF"/>
        </w:rPr>
      </w:pPr>
      <w:r w:rsidRPr="00C800E4">
        <w:rPr>
          <w:rFonts w:ascii="Helvetica" w:hAnsi="Helvetica" w:cs="Helvetica"/>
          <w:color w:val="444444"/>
          <w:u w:val="single"/>
          <w:shd w:val="clear" w:color="auto" w:fill="FFFFFF"/>
        </w:rPr>
        <w:t>Read Consistency for Query</w:t>
      </w:r>
    </w:p>
    <w:p w14:paraId="7739DC26" w14:textId="73FA4450" w:rsidR="00C800E4" w:rsidRDefault="00C800E4" w:rsidP="00C800E4">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lastRenderedPageBreak/>
        <w:t>By default, all Query operations are eventually consistent read.</w:t>
      </w:r>
    </w:p>
    <w:p w14:paraId="2EA25274" w14:textId="3E8005FF" w:rsidR="00C800E4" w:rsidRPr="00C800E4" w:rsidRDefault="00C800E4" w:rsidP="00C800E4">
      <w:pPr>
        <w:pStyle w:val="ListParagraph"/>
        <w:numPr>
          <w:ilvl w:val="0"/>
          <w:numId w:val="10"/>
        </w:numPr>
        <w:jc w:val="both"/>
        <w:rPr>
          <w:rFonts w:ascii="Helvetica" w:hAnsi="Helvetica" w:cs="Helvetica"/>
          <w:color w:val="444444"/>
          <w:shd w:val="clear" w:color="auto" w:fill="FFFFFF"/>
        </w:rPr>
      </w:pPr>
      <w:r>
        <w:rPr>
          <w:rFonts w:ascii="Helvetica" w:hAnsi="Helvetica" w:cs="Helvetica"/>
          <w:color w:val="444444"/>
          <w:shd w:val="clear" w:color="auto" w:fill="FFFFFF"/>
        </w:rPr>
        <w:t xml:space="preserve">Set </w:t>
      </w:r>
      <w:proofErr w:type="spellStart"/>
      <w:r w:rsidRPr="00C800E4">
        <w:rPr>
          <w:rFonts w:ascii="Helvetica" w:hAnsi="Helvetica" w:cs="Helvetica"/>
          <w:b/>
          <w:bCs/>
          <w:color w:val="444444"/>
          <w:shd w:val="clear" w:color="auto" w:fill="FFFFFF"/>
        </w:rPr>
        <w:t>ConsistenRead</w:t>
      </w:r>
      <w:proofErr w:type="spellEnd"/>
      <w:r w:rsidRPr="00C800E4">
        <w:rPr>
          <w:rFonts w:ascii="Helvetica" w:hAnsi="Helvetica" w:cs="Helvetica"/>
          <w:b/>
          <w:bCs/>
          <w:color w:val="444444"/>
          <w:shd w:val="clear" w:color="auto" w:fill="FFFFFF"/>
        </w:rPr>
        <w:t>=true</w:t>
      </w:r>
      <w:r>
        <w:rPr>
          <w:rFonts w:ascii="Helvetica" w:hAnsi="Helvetica" w:cs="Helvetica"/>
          <w:color w:val="444444"/>
          <w:shd w:val="clear" w:color="auto" w:fill="FFFFFF"/>
        </w:rPr>
        <w:t xml:space="preserve"> for strong consistent read</w:t>
      </w:r>
    </w:p>
    <w:p w14:paraId="78E05674" w14:textId="265F1453" w:rsidR="00360AF2" w:rsidRDefault="00360AF2" w:rsidP="00930A3D">
      <w:pPr>
        <w:pBdr>
          <w:bottom w:val="single" w:sz="6" w:space="1" w:color="auto"/>
        </w:pBdr>
        <w:jc w:val="both"/>
      </w:pPr>
    </w:p>
    <w:p w14:paraId="17F290CD" w14:textId="7AF3E841" w:rsidR="00A52F8B" w:rsidRDefault="00A52F8B" w:rsidP="00E24C51">
      <w:pPr>
        <w:pStyle w:val="Heading1"/>
      </w:pPr>
      <w:r w:rsidRPr="00E24C51">
        <w:t>DynamoDB</w:t>
      </w:r>
      <w:r>
        <w:t xml:space="preserve"> Encryption at Rest</w:t>
      </w:r>
    </w:p>
    <w:p w14:paraId="7A220F1A" w14:textId="77777777" w:rsidR="00A52F8B" w:rsidRDefault="00A52F8B" w:rsidP="00930A3D">
      <w:pPr>
        <w:jc w:val="both"/>
      </w:pPr>
    </w:p>
    <w:p w14:paraId="70A7B5B9" w14:textId="3B3CD958" w:rsidR="00C61FF5" w:rsidRDefault="00E76A79" w:rsidP="00930A3D">
      <w:pPr>
        <w:jc w:val="both"/>
        <w:rPr>
          <w:rFonts w:ascii="Helvetica" w:hAnsi="Helvetica" w:cs="Helvetica"/>
          <w:color w:val="444444"/>
          <w:shd w:val="clear" w:color="auto" w:fill="FFFFFF"/>
        </w:rPr>
      </w:pPr>
      <w:r>
        <w:rPr>
          <w:rFonts w:ascii="Helvetica" w:hAnsi="Helvetica" w:cs="Helvetica"/>
          <w:color w:val="444444"/>
          <w:shd w:val="clear" w:color="auto" w:fill="FFFFFF"/>
        </w:rPr>
        <w:t>DynamoDB encryption at rest provides an additional layer of data protection by securing your data in the encrypted table, including its primary key, local and global secondary indexes, streams, global tables, backups, and DynamoDB Accelerator (DAX) clusters whenever the data is stored in durable media.</w:t>
      </w:r>
    </w:p>
    <w:p w14:paraId="15E8F41A" w14:textId="77777777" w:rsidR="00874660" w:rsidRDefault="00874660" w:rsidP="00874660">
      <w:pPr>
        <w:pStyle w:val="NormalWeb"/>
        <w:shd w:val="clear" w:color="auto" w:fill="FFFFFF"/>
        <w:spacing w:line="360" w:lineRule="atLeast"/>
        <w:rPr>
          <w:rFonts w:ascii="Helvetica" w:hAnsi="Helvetica" w:cs="Helvetica"/>
          <w:color w:val="444444"/>
        </w:rPr>
      </w:pPr>
      <w:r>
        <w:rPr>
          <w:rFonts w:ascii="Helvetica" w:hAnsi="Helvetica" w:cs="Helvetica"/>
          <w:color w:val="444444"/>
        </w:rPr>
        <w:t>When creating a new table, you can choose one of the following customer master keys (CMK) to encrypt your table:</w:t>
      </w:r>
    </w:p>
    <w:p w14:paraId="24E9520E" w14:textId="77777777" w:rsidR="00874660" w:rsidRDefault="00874660" w:rsidP="00874660">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AWS owned CMK – </w:t>
      </w:r>
      <w:r w:rsidRPr="00EF6713">
        <w:rPr>
          <w:rFonts w:ascii="Helvetica" w:hAnsi="Helvetica" w:cs="Helvetica"/>
          <w:b/>
          <w:bCs/>
          <w:color w:val="444444"/>
        </w:rPr>
        <w:t>Default encryption type.</w:t>
      </w:r>
      <w:r>
        <w:rPr>
          <w:rFonts w:ascii="Helvetica" w:hAnsi="Helvetica" w:cs="Helvetica"/>
          <w:color w:val="444444"/>
        </w:rPr>
        <w:t xml:space="preserve"> The key is owned by DynamoDB (no additional charge).</w:t>
      </w:r>
    </w:p>
    <w:p w14:paraId="25FD96F0" w14:textId="77777777" w:rsidR="00874660" w:rsidRDefault="00874660" w:rsidP="00874660">
      <w:pPr>
        <w:pStyle w:val="NormalWeb"/>
        <w:numPr>
          <w:ilvl w:val="0"/>
          <w:numId w:val="1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AWS managed CMK – The key is stored in your account and is managed by AWS KMS (AWS KMS charges apply).</w:t>
      </w:r>
    </w:p>
    <w:p w14:paraId="286AD6B8" w14:textId="73D1575D" w:rsidR="00E76A79" w:rsidRDefault="00E76A79" w:rsidP="00930A3D">
      <w:pPr>
        <w:jc w:val="both"/>
      </w:pPr>
    </w:p>
    <w:p w14:paraId="440A8659" w14:textId="77777777" w:rsidR="00420065"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 xml:space="preserve">DynamoDB uses the CMK to generate and encrypt a </w:t>
      </w:r>
      <w:r w:rsidRPr="00895F0A">
        <w:rPr>
          <w:rFonts w:ascii="Raleway-Regular" w:hAnsi="Raleway-Regular" w:cs="Raleway-Regular"/>
          <w:b/>
          <w:color w:val="1A1A1A"/>
          <w:sz w:val="21"/>
          <w:szCs w:val="21"/>
          <w:lang w:val="en-US"/>
        </w:rPr>
        <w:t>unique data key for the table, known as the</w:t>
      </w:r>
      <w:r w:rsidR="00157832">
        <w:rPr>
          <w:rFonts w:ascii="Raleway-Regular" w:hAnsi="Raleway-Regular" w:cs="Raleway-Regular"/>
          <w:b/>
          <w:color w:val="1A1A1A"/>
          <w:sz w:val="21"/>
          <w:szCs w:val="21"/>
          <w:lang w:val="en-US"/>
        </w:rPr>
        <w:t xml:space="preserve"> </w:t>
      </w:r>
      <w:r w:rsidRPr="00895F0A">
        <w:rPr>
          <w:rFonts w:ascii="Raleway-Regular" w:hAnsi="Raleway-Regular" w:cs="Raleway-Regular"/>
          <w:b/>
          <w:color w:val="1A1A1A"/>
          <w:sz w:val="21"/>
          <w:szCs w:val="21"/>
          <w:lang w:val="en-US"/>
        </w:rPr>
        <w:t>table key</w:t>
      </w:r>
      <w:r>
        <w:rPr>
          <w:rFonts w:ascii="Raleway-Regular" w:hAnsi="Raleway-Regular" w:cs="Raleway-Regular"/>
          <w:color w:val="1A1A1A"/>
          <w:sz w:val="21"/>
          <w:szCs w:val="21"/>
          <w:lang w:val="en-US"/>
        </w:rPr>
        <w:t xml:space="preserve">. </w:t>
      </w:r>
    </w:p>
    <w:p w14:paraId="0FB7EECB" w14:textId="4EC3AE82"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With DynamoDB, AWS Owned, or AWS Managed CMK can be used to generate &amp;</w:t>
      </w:r>
    </w:p>
    <w:p w14:paraId="1E508929"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encrypt keys. AWS Owned CMK is free of charge while AWS Managed CMK is chargeable.</w:t>
      </w:r>
    </w:p>
    <w:p w14:paraId="12AAB234"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sidRPr="00012420">
        <w:rPr>
          <w:rFonts w:ascii="Raleway-Regular" w:hAnsi="Raleway-Regular" w:cs="Raleway-Regular"/>
          <w:color w:val="FF0000"/>
          <w:sz w:val="21"/>
          <w:szCs w:val="21"/>
          <w:lang w:val="en-US"/>
        </w:rPr>
        <w:t xml:space="preserve">Customer managed CMK’s are not supported with encryption at rest. </w:t>
      </w:r>
      <w:r>
        <w:rPr>
          <w:rFonts w:ascii="Raleway-Regular" w:hAnsi="Raleway-Regular" w:cs="Raleway-Regular"/>
          <w:color w:val="1A1A1A"/>
          <w:sz w:val="21"/>
          <w:szCs w:val="21"/>
          <w:lang w:val="en-US"/>
        </w:rPr>
        <w:t>"With encryption at rest,</w:t>
      </w:r>
    </w:p>
    <w:p w14:paraId="3983333B"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Security features such as multi-factor authentication (MFA), checks for compromised</w:t>
      </w:r>
    </w:p>
    <w:p w14:paraId="79513D11"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 xml:space="preserve">credentials, account takeover protection, and phone and email </w:t>
      </w:r>
      <w:proofErr w:type="spellStart"/>
      <w:r>
        <w:rPr>
          <w:rFonts w:ascii="Raleway-Regular" w:hAnsi="Raleway-Regular" w:cs="Raleway-Regular"/>
          <w:color w:val="1A1A1A"/>
          <w:sz w:val="21"/>
          <w:szCs w:val="21"/>
          <w:lang w:val="en-US"/>
        </w:rPr>
        <w:t>veri</w:t>
      </w:r>
      <w:proofErr w:type="spellEnd"/>
      <w:r>
        <w:rPr>
          <w:rFonts w:ascii="Trebuchet MS" w:eastAsia="Trebuchet MS" w:hAnsi="Trebuchet MS" w:cs="Trebuchet MS" w:hint="eastAsia"/>
          <w:color w:val="1A1A1A"/>
          <w:sz w:val="21"/>
          <w:szCs w:val="21"/>
          <w:lang w:val="en-US"/>
        </w:rPr>
        <w:t>􀃝</w:t>
      </w:r>
      <w:r>
        <w:rPr>
          <w:rFonts w:ascii="Raleway-Regular" w:hAnsi="Raleway-Regular" w:cs="Raleway-Regular"/>
          <w:color w:val="1A1A1A"/>
          <w:sz w:val="21"/>
          <w:szCs w:val="21"/>
          <w:lang w:val="en-US"/>
        </w:rPr>
        <w:t>cation.</w:t>
      </w:r>
    </w:p>
    <w:p w14:paraId="3CA09ED3"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Customized work</w:t>
      </w:r>
      <w:r>
        <w:rPr>
          <w:rFonts w:ascii="Trebuchet MS" w:eastAsia="Trebuchet MS" w:hAnsi="Trebuchet MS" w:cs="Trebuchet MS" w:hint="eastAsia"/>
          <w:color w:val="1A1A1A"/>
          <w:sz w:val="21"/>
          <w:szCs w:val="21"/>
          <w:lang w:val="en-US"/>
        </w:rPr>
        <w:t>􀃞</w:t>
      </w:r>
      <w:proofErr w:type="spellStart"/>
      <w:r>
        <w:rPr>
          <w:rFonts w:ascii="Raleway-Regular" w:hAnsi="Raleway-Regular" w:cs="Raleway-Regular"/>
          <w:color w:val="1A1A1A"/>
          <w:sz w:val="21"/>
          <w:szCs w:val="21"/>
          <w:lang w:val="en-US"/>
        </w:rPr>
        <w:t>ows</w:t>
      </w:r>
      <w:proofErr w:type="spellEnd"/>
      <w:r>
        <w:rPr>
          <w:rFonts w:ascii="Raleway-Regular" w:hAnsi="Raleway-Regular" w:cs="Raleway-Regular"/>
          <w:color w:val="1A1A1A"/>
          <w:sz w:val="21"/>
          <w:szCs w:val="21"/>
          <w:lang w:val="en-US"/>
        </w:rPr>
        <w:t xml:space="preserve"> and user migration through AWS Lambda triggers.</w:t>
      </w:r>
    </w:p>
    <w:p w14:paraId="78F9E2FC" w14:textId="77777777" w:rsidR="00012420" w:rsidRDefault="00012420" w:rsidP="00012420">
      <w:pPr>
        <w:autoSpaceDE w:val="0"/>
        <w:autoSpaceDN w:val="0"/>
        <w:adjustRightInd w:val="0"/>
        <w:spacing w:after="0" w:line="240" w:lineRule="auto"/>
        <w:rPr>
          <w:rFonts w:ascii="Raleway-Regular" w:hAnsi="Raleway-Regular" w:cs="Raleway-Regular"/>
          <w:color w:val="F95327"/>
          <w:sz w:val="21"/>
          <w:szCs w:val="21"/>
          <w:lang w:val="en-US"/>
        </w:rPr>
      </w:pPr>
      <w:r>
        <w:rPr>
          <w:rFonts w:ascii="Raleway-Regular" w:hAnsi="Raleway-Regular" w:cs="Raleway-Regular"/>
          <w:color w:val="F95327"/>
          <w:sz w:val="21"/>
          <w:szCs w:val="21"/>
          <w:lang w:val="en-US"/>
        </w:rPr>
        <w:t>https://docs.aws.amazon.com/cognito/latest/developerguide/cognito-user-identitypools.</w:t>
      </w:r>
    </w:p>
    <w:p w14:paraId="1247C686" w14:textId="21F3AE0D" w:rsidR="00012420" w:rsidRDefault="00012420" w:rsidP="00012420">
      <w:pPr>
        <w:autoSpaceDE w:val="0"/>
        <w:autoSpaceDN w:val="0"/>
        <w:adjustRightInd w:val="0"/>
        <w:spacing w:after="0" w:line="240" w:lineRule="auto"/>
        <w:rPr>
          <w:rFonts w:ascii="Raleway-SemiBold" w:hAnsi="Raleway-SemiBold" w:cs="Raleway-SemiBold"/>
          <w:b/>
          <w:bCs/>
          <w:color w:val="1A1A1A"/>
          <w:sz w:val="23"/>
          <w:szCs w:val="23"/>
          <w:lang w:val="en-US"/>
        </w:rPr>
      </w:pPr>
      <w:r>
        <w:rPr>
          <w:rFonts w:ascii="Raleway-Regular" w:hAnsi="Raleway-Regular" w:cs="Raleway-Regular"/>
          <w:color w:val="F95327"/>
          <w:sz w:val="21"/>
          <w:szCs w:val="21"/>
          <w:lang w:val="en-US"/>
        </w:rPr>
        <w:t>html</w:t>
      </w:r>
    </w:p>
    <w:p w14:paraId="6697BA6D" w14:textId="77777777" w:rsidR="00012420" w:rsidRDefault="00012420" w:rsidP="0001242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DynamoDB transparently encrypts all customer data in a DynamoDB table, including its primary</w:t>
      </w:r>
    </w:p>
    <w:p w14:paraId="411178EE" w14:textId="65D7C6D4" w:rsidR="00820B70" w:rsidRDefault="00012420" w:rsidP="00012420">
      <w:pPr>
        <w:jc w:val="both"/>
      </w:pPr>
      <w:r>
        <w:rPr>
          <w:rFonts w:ascii="Raleway-Regular" w:hAnsi="Raleway-Regular" w:cs="Raleway-Regular"/>
          <w:color w:val="1A1A1A"/>
          <w:sz w:val="21"/>
          <w:szCs w:val="21"/>
          <w:lang w:val="en-US"/>
        </w:rPr>
        <w:t>key and local and global secondary indexes, whenever the table is persisted to disk</w:t>
      </w:r>
    </w:p>
    <w:p w14:paraId="4F08B561" w14:textId="1C23194A" w:rsidR="00C61FF5" w:rsidRDefault="00C61FF5" w:rsidP="00930A3D">
      <w:pPr>
        <w:jc w:val="both"/>
      </w:pPr>
    </w:p>
    <w:p w14:paraId="6B216A48" w14:textId="77777777" w:rsidR="00834230" w:rsidRDefault="00834230" w:rsidP="0083423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Amazon DynamoDB offers fully managed encryption at rest. DynamoDB encryption at rest</w:t>
      </w:r>
    </w:p>
    <w:p w14:paraId="7BF74E9A" w14:textId="77777777" w:rsidR="00834230" w:rsidRDefault="00834230" w:rsidP="0083423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provides enhanced security by encrypting your data at rest using an AWS Key Management</w:t>
      </w:r>
    </w:p>
    <w:p w14:paraId="598F734A" w14:textId="77777777" w:rsidR="00834230" w:rsidRDefault="00834230" w:rsidP="0083423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Service (AWS KMS) managed encryption key for DynamoDB. This functionality eliminates the</w:t>
      </w:r>
    </w:p>
    <w:p w14:paraId="6F46B5C5" w14:textId="77777777" w:rsidR="00834230" w:rsidRDefault="00834230" w:rsidP="0083423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operational burden and complexity involved in protecting sensitive data.</w:t>
      </w:r>
    </w:p>
    <w:p w14:paraId="29659113" w14:textId="70346C45" w:rsidR="00834230" w:rsidRDefault="00834230" w:rsidP="00834230">
      <w:pPr>
        <w:autoSpaceDE w:val="0"/>
        <w:autoSpaceDN w:val="0"/>
        <w:adjustRightInd w:val="0"/>
        <w:spacing w:after="0" w:line="240" w:lineRule="auto"/>
        <w:rPr>
          <w:rFonts w:ascii="Raleway-Regular" w:hAnsi="Raleway-Regular" w:cs="Raleway-Regular"/>
          <w:color w:val="1A1A1A"/>
          <w:sz w:val="21"/>
          <w:szCs w:val="21"/>
          <w:lang w:val="en-US"/>
        </w:rPr>
      </w:pPr>
      <w:r>
        <w:rPr>
          <w:rFonts w:ascii="Raleway-Regular" w:hAnsi="Raleway-Regular" w:cs="Raleway-Regular"/>
          <w:color w:val="1A1A1A"/>
          <w:sz w:val="21"/>
          <w:szCs w:val="21"/>
          <w:lang w:val="en-US"/>
        </w:rPr>
        <w:t>For more information on DynamoDB Encryption at rest, please refer to the below Link:</w:t>
      </w:r>
    </w:p>
    <w:p w14:paraId="098DF790" w14:textId="387B6091" w:rsidR="00C61FF5" w:rsidRDefault="00834230" w:rsidP="00834230">
      <w:pPr>
        <w:jc w:val="both"/>
      </w:pPr>
      <w:r>
        <w:rPr>
          <w:rFonts w:ascii="Raleway-Regular" w:hAnsi="Raleway-Regular" w:cs="Raleway-Regular"/>
          <w:color w:val="F95327"/>
          <w:sz w:val="21"/>
          <w:szCs w:val="21"/>
          <w:lang w:val="en-US"/>
        </w:rPr>
        <w:t>https://docs.aws.amazon.com/amazondynamodb/latest/developerguide/EncryptionAtRest.html</w:t>
      </w:r>
    </w:p>
    <w:sectPr w:rsidR="00C61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Regular">
    <w:altName w:val="Trebuchet MS"/>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Raleway-SemiBold">
    <w:altName w:val="Trebuchet M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33A8"/>
    <w:multiLevelType w:val="multilevel"/>
    <w:tmpl w:val="D09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F1FFD"/>
    <w:multiLevelType w:val="multilevel"/>
    <w:tmpl w:val="D8C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4B83"/>
    <w:multiLevelType w:val="multilevel"/>
    <w:tmpl w:val="373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C7A97"/>
    <w:multiLevelType w:val="hybridMultilevel"/>
    <w:tmpl w:val="055293C0"/>
    <w:lvl w:ilvl="0" w:tplc="4FC48920">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A443C"/>
    <w:multiLevelType w:val="multilevel"/>
    <w:tmpl w:val="DA48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9652E"/>
    <w:multiLevelType w:val="multilevel"/>
    <w:tmpl w:val="B77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F3BB9"/>
    <w:multiLevelType w:val="multilevel"/>
    <w:tmpl w:val="DC7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93C14"/>
    <w:multiLevelType w:val="multilevel"/>
    <w:tmpl w:val="12B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94297"/>
    <w:multiLevelType w:val="multilevel"/>
    <w:tmpl w:val="C4EA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650D5E"/>
    <w:multiLevelType w:val="multilevel"/>
    <w:tmpl w:val="FDC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61B7D"/>
    <w:multiLevelType w:val="multilevel"/>
    <w:tmpl w:val="9F60A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50FE9"/>
    <w:multiLevelType w:val="multilevel"/>
    <w:tmpl w:val="EBCEF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A6133"/>
    <w:multiLevelType w:val="hybridMultilevel"/>
    <w:tmpl w:val="FC9A5848"/>
    <w:lvl w:ilvl="0" w:tplc="D0780A64">
      <w:numFmt w:val="bullet"/>
      <w:lvlText w:val=""/>
      <w:lvlJc w:val="left"/>
      <w:pPr>
        <w:ind w:left="720" w:hanging="360"/>
      </w:pPr>
      <w:rPr>
        <w:rFonts w:ascii="Wingdings" w:eastAsiaTheme="minorHAnsi" w:hAnsi="Wingdings"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4E30B2"/>
    <w:multiLevelType w:val="hybridMultilevel"/>
    <w:tmpl w:val="78B6459C"/>
    <w:lvl w:ilvl="0" w:tplc="0908CD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6"/>
  </w:num>
  <w:num w:numId="4">
    <w:abstractNumId w:val="5"/>
  </w:num>
  <w:num w:numId="5">
    <w:abstractNumId w:val="8"/>
  </w:num>
  <w:num w:numId="6">
    <w:abstractNumId w:val="9"/>
  </w:num>
  <w:num w:numId="7">
    <w:abstractNumId w:val="4"/>
  </w:num>
  <w:num w:numId="8">
    <w:abstractNumId w:val="2"/>
  </w:num>
  <w:num w:numId="9">
    <w:abstractNumId w:val="1"/>
  </w:num>
  <w:num w:numId="10">
    <w:abstractNumId w:val="10"/>
  </w:num>
  <w:num w:numId="11">
    <w:abstractNumId w:val="12"/>
  </w:num>
  <w:num w:numId="12">
    <w:abstractNumId w:val="7"/>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69"/>
    <w:rsid w:val="0000469F"/>
    <w:rsid w:val="000057D5"/>
    <w:rsid w:val="00007E77"/>
    <w:rsid w:val="00012420"/>
    <w:rsid w:val="000332D5"/>
    <w:rsid w:val="00035DE7"/>
    <w:rsid w:val="000377C6"/>
    <w:rsid w:val="00046C38"/>
    <w:rsid w:val="000648C2"/>
    <w:rsid w:val="000707A7"/>
    <w:rsid w:val="00070E8D"/>
    <w:rsid w:val="00075039"/>
    <w:rsid w:val="000A6128"/>
    <w:rsid w:val="000A7A84"/>
    <w:rsid w:val="000B35C6"/>
    <w:rsid w:val="000C1558"/>
    <w:rsid w:val="000C5493"/>
    <w:rsid w:val="000E27DA"/>
    <w:rsid w:val="000E7813"/>
    <w:rsid w:val="000F77B6"/>
    <w:rsid w:val="001013EC"/>
    <w:rsid w:val="001048A8"/>
    <w:rsid w:val="001142D5"/>
    <w:rsid w:val="0011440E"/>
    <w:rsid w:val="00142CCE"/>
    <w:rsid w:val="00152A03"/>
    <w:rsid w:val="001545DA"/>
    <w:rsid w:val="001551CD"/>
    <w:rsid w:val="00157832"/>
    <w:rsid w:val="00195B58"/>
    <w:rsid w:val="001A0825"/>
    <w:rsid w:val="001B20F4"/>
    <w:rsid w:val="001D6DA8"/>
    <w:rsid w:val="001D7CC9"/>
    <w:rsid w:val="001E6E4C"/>
    <w:rsid w:val="001F034C"/>
    <w:rsid w:val="001F4964"/>
    <w:rsid w:val="00200E9E"/>
    <w:rsid w:val="0020533E"/>
    <w:rsid w:val="0021104A"/>
    <w:rsid w:val="002129DB"/>
    <w:rsid w:val="00232883"/>
    <w:rsid w:val="00232B48"/>
    <w:rsid w:val="002427DE"/>
    <w:rsid w:val="0024435B"/>
    <w:rsid w:val="00251192"/>
    <w:rsid w:val="0025329F"/>
    <w:rsid w:val="002578E9"/>
    <w:rsid w:val="00264261"/>
    <w:rsid w:val="002654DF"/>
    <w:rsid w:val="00266BB6"/>
    <w:rsid w:val="00271879"/>
    <w:rsid w:val="00290CDE"/>
    <w:rsid w:val="0029219C"/>
    <w:rsid w:val="002B0EE6"/>
    <w:rsid w:val="002D27EB"/>
    <w:rsid w:val="002D36ED"/>
    <w:rsid w:val="002D3816"/>
    <w:rsid w:val="002D69B2"/>
    <w:rsid w:val="002E2104"/>
    <w:rsid w:val="002F2376"/>
    <w:rsid w:val="002F2626"/>
    <w:rsid w:val="00302DB3"/>
    <w:rsid w:val="00313F1C"/>
    <w:rsid w:val="003164EB"/>
    <w:rsid w:val="0032289C"/>
    <w:rsid w:val="00331019"/>
    <w:rsid w:val="003312A8"/>
    <w:rsid w:val="00337332"/>
    <w:rsid w:val="0034428B"/>
    <w:rsid w:val="00360AF2"/>
    <w:rsid w:val="00375AA6"/>
    <w:rsid w:val="00377A29"/>
    <w:rsid w:val="00387906"/>
    <w:rsid w:val="003918A0"/>
    <w:rsid w:val="00392788"/>
    <w:rsid w:val="00393524"/>
    <w:rsid w:val="00395655"/>
    <w:rsid w:val="003A3A05"/>
    <w:rsid w:val="003A720A"/>
    <w:rsid w:val="003B2DC9"/>
    <w:rsid w:val="003B60E2"/>
    <w:rsid w:val="003C19CC"/>
    <w:rsid w:val="003C20E8"/>
    <w:rsid w:val="003C2911"/>
    <w:rsid w:val="003E5C90"/>
    <w:rsid w:val="003F25BE"/>
    <w:rsid w:val="003F715D"/>
    <w:rsid w:val="00400C85"/>
    <w:rsid w:val="00401D3B"/>
    <w:rsid w:val="00401F66"/>
    <w:rsid w:val="00417892"/>
    <w:rsid w:val="00420065"/>
    <w:rsid w:val="00422A35"/>
    <w:rsid w:val="00422BDD"/>
    <w:rsid w:val="00426F23"/>
    <w:rsid w:val="0043624A"/>
    <w:rsid w:val="00445305"/>
    <w:rsid w:val="00446FAF"/>
    <w:rsid w:val="00470A01"/>
    <w:rsid w:val="004736D6"/>
    <w:rsid w:val="00481B77"/>
    <w:rsid w:val="00491D68"/>
    <w:rsid w:val="0049476D"/>
    <w:rsid w:val="004A1C22"/>
    <w:rsid w:val="004A1FE8"/>
    <w:rsid w:val="004A2888"/>
    <w:rsid w:val="004B0236"/>
    <w:rsid w:val="004B2707"/>
    <w:rsid w:val="004B42D8"/>
    <w:rsid w:val="004C5AE6"/>
    <w:rsid w:val="004D4CF9"/>
    <w:rsid w:val="004E19D2"/>
    <w:rsid w:val="004F449F"/>
    <w:rsid w:val="005047CF"/>
    <w:rsid w:val="0051081A"/>
    <w:rsid w:val="0051296C"/>
    <w:rsid w:val="005129C7"/>
    <w:rsid w:val="005216AE"/>
    <w:rsid w:val="0053549D"/>
    <w:rsid w:val="005442EC"/>
    <w:rsid w:val="005457E8"/>
    <w:rsid w:val="00562E6D"/>
    <w:rsid w:val="0056345A"/>
    <w:rsid w:val="00576D93"/>
    <w:rsid w:val="00587EC0"/>
    <w:rsid w:val="005A46A9"/>
    <w:rsid w:val="005B07DD"/>
    <w:rsid w:val="005B104C"/>
    <w:rsid w:val="005D2655"/>
    <w:rsid w:val="005D56C5"/>
    <w:rsid w:val="005D7D48"/>
    <w:rsid w:val="005F0358"/>
    <w:rsid w:val="006004FB"/>
    <w:rsid w:val="00600A76"/>
    <w:rsid w:val="006013E3"/>
    <w:rsid w:val="006260FC"/>
    <w:rsid w:val="00631CD8"/>
    <w:rsid w:val="0063294F"/>
    <w:rsid w:val="006351A3"/>
    <w:rsid w:val="0063593E"/>
    <w:rsid w:val="00643744"/>
    <w:rsid w:val="006524D7"/>
    <w:rsid w:val="00655728"/>
    <w:rsid w:val="00657CB5"/>
    <w:rsid w:val="0067009A"/>
    <w:rsid w:val="0069013D"/>
    <w:rsid w:val="00692DE2"/>
    <w:rsid w:val="006943F6"/>
    <w:rsid w:val="0069677C"/>
    <w:rsid w:val="006B35B4"/>
    <w:rsid w:val="006C3DE9"/>
    <w:rsid w:val="006C4EF3"/>
    <w:rsid w:val="006C667E"/>
    <w:rsid w:val="006D50D8"/>
    <w:rsid w:val="006F6752"/>
    <w:rsid w:val="007018AA"/>
    <w:rsid w:val="00707792"/>
    <w:rsid w:val="00707886"/>
    <w:rsid w:val="00711A72"/>
    <w:rsid w:val="00720D0D"/>
    <w:rsid w:val="0075005C"/>
    <w:rsid w:val="007502EA"/>
    <w:rsid w:val="00750F4E"/>
    <w:rsid w:val="00760A37"/>
    <w:rsid w:val="0077295B"/>
    <w:rsid w:val="00780B36"/>
    <w:rsid w:val="0078782A"/>
    <w:rsid w:val="00795AB0"/>
    <w:rsid w:val="007A2646"/>
    <w:rsid w:val="007A5EAE"/>
    <w:rsid w:val="007C064A"/>
    <w:rsid w:val="007C12A6"/>
    <w:rsid w:val="007D3BFC"/>
    <w:rsid w:val="007D5AE8"/>
    <w:rsid w:val="007E6AB8"/>
    <w:rsid w:val="007F067E"/>
    <w:rsid w:val="00805088"/>
    <w:rsid w:val="00820B70"/>
    <w:rsid w:val="00834230"/>
    <w:rsid w:val="00874660"/>
    <w:rsid w:val="00877B99"/>
    <w:rsid w:val="0089334F"/>
    <w:rsid w:val="00895F0A"/>
    <w:rsid w:val="008A0D6B"/>
    <w:rsid w:val="008A1C99"/>
    <w:rsid w:val="008A54A2"/>
    <w:rsid w:val="008A77CF"/>
    <w:rsid w:val="008D316E"/>
    <w:rsid w:val="008D52E5"/>
    <w:rsid w:val="008D57FE"/>
    <w:rsid w:val="008D66B2"/>
    <w:rsid w:val="008F5251"/>
    <w:rsid w:val="008F6B24"/>
    <w:rsid w:val="008F6D42"/>
    <w:rsid w:val="009144F6"/>
    <w:rsid w:val="009213E1"/>
    <w:rsid w:val="00921553"/>
    <w:rsid w:val="009259E0"/>
    <w:rsid w:val="00930A3D"/>
    <w:rsid w:val="009318F4"/>
    <w:rsid w:val="00934C36"/>
    <w:rsid w:val="0094035E"/>
    <w:rsid w:val="009508AA"/>
    <w:rsid w:val="009518E4"/>
    <w:rsid w:val="00955613"/>
    <w:rsid w:val="009637EA"/>
    <w:rsid w:val="0096610F"/>
    <w:rsid w:val="00971A4E"/>
    <w:rsid w:val="00990D5E"/>
    <w:rsid w:val="009A138C"/>
    <w:rsid w:val="009A1E00"/>
    <w:rsid w:val="009A279D"/>
    <w:rsid w:val="009B2B0F"/>
    <w:rsid w:val="009B4D74"/>
    <w:rsid w:val="009C5069"/>
    <w:rsid w:val="009C56CD"/>
    <w:rsid w:val="009C6772"/>
    <w:rsid w:val="009C7E7C"/>
    <w:rsid w:val="009F0904"/>
    <w:rsid w:val="009F56EE"/>
    <w:rsid w:val="009F6D8A"/>
    <w:rsid w:val="00A04090"/>
    <w:rsid w:val="00A44F02"/>
    <w:rsid w:val="00A514B8"/>
    <w:rsid w:val="00A52F8B"/>
    <w:rsid w:val="00A534FA"/>
    <w:rsid w:val="00A537BC"/>
    <w:rsid w:val="00A662FA"/>
    <w:rsid w:val="00A66D1E"/>
    <w:rsid w:val="00A82E75"/>
    <w:rsid w:val="00A8306D"/>
    <w:rsid w:val="00AA5F5F"/>
    <w:rsid w:val="00AA7C45"/>
    <w:rsid w:val="00AC2E25"/>
    <w:rsid w:val="00AF3412"/>
    <w:rsid w:val="00B011DD"/>
    <w:rsid w:val="00B37D6A"/>
    <w:rsid w:val="00B4058A"/>
    <w:rsid w:val="00B42F90"/>
    <w:rsid w:val="00B43A50"/>
    <w:rsid w:val="00B540D4"/>
    <w:rsid w:val="00B560EF"/>
    <w:rsid w:val="00B66398"/>
    <w:rsid w:val="00B73930"/>
    <w:rsid w:val="00B73A30"/>
    <w:rsid w:val="00B8314D"/>
    <w:rsid w:val="00B97D5F"/>
    <w:rsid w:val="00BA0811"/>
    <w:rsid w:val="00BA166C"/>
    <w:rsid w:val="00BA7182"/>
    <w:rsid w:val="00BC1BD0"/>
    <w:rsid w:val="00BC4566"/>
    <w:rsid w:val="00BC7D1D"/>
    <w:rsid w:val="00BD690F"/>
    <w:rsid w:val="00BE3277"/>
    <w:rsid w:val="00BE35B7"/>
    <w:rsid w:val="00BE37E1"/>
    <w:rsid w:val="00BF7E8F"/>
    <w:rsid w:val="00C07842"/>
    <w:rsid w:val="00C150DE"/>
    <w:rsid w:val="00C2484A"/>
    <w:rsid w:val="00C2705A"/>
    <w:rsid w:val="00C34AB9"/>
    <w:rsid w:val="00C42433"/>
    <w:rsid w:val="00C461F3"/>
    <w:rsid w:val="00C57C1B"/>
    <w:rsid w:val="00C60116"/>
    <w:rsid w:val="00C61FF5"/>
    <w:rsid w:val="00C63B47"/>
    <w:rsid w:val="00C66025"/>
    <w:rsid w:val="00C709E2"/>
    <w:rsid w:val="00C800E4"/>
    <w:rsid w:val="00C97325"/>
    <w:rsid w:val="00CB4EEF"/>
    <w:rsid w:val="00CB74E7"/>
    <w:rsid w:val="00CD030C"/>
    <w:rsid w:val="00CF0D8C"/>
    <w:rsid w:val="00CF145D"/>
    <w:rsid w:val="00CF3417"/>
    <w:rsid w:val="00D01632"/>
    <w:rsid w:val="00D02CBC"/>
    <w:rsid w:val="00D33BAA"/>
    <w:rsid w:val="00D40A5D"/>
    <w:rsid w:val="00D45280"/>
    <w:rsid w:val="00D46DDF"/>
    <w:rsid w:val="00D56C4E"/>
    <w:rsid w:val="00D620FC"/>
    <w:rsid w:val="00D633C3"/>
    <w:rsid w:val="00D6427D"/>
    <w:rsid w:val="00D77FB5"/>
    <w:rsid w:val="00D82459"/>
    <w:rsid w:val="00D82662"/>
    <w:rsid w:val="00D833A4"/>
    <w:rsid w:val="00D94228"/>
    <w:rsid w:val="00D94E93"/>
    <w:rsid w:val="00D95583"/>
    <w:rsid w:val="00D9691B"/>
    <w:rsid w:val="00D97CA1"/>
    <w:rsid w:val="00DA5DB9"/>
    <w:rsid w:val="00DA6A12"/>
    <w:rsid w:val="00DC557C"/>
    <w:rsid w:val="00DE0309"/>
    <w:rsid w:val="00DE3BED"/>
    <w:rsid w:val="00DE6305"/>
    <w:rsid w:val="00DF5850"/>
    <w:rsid w:val="00DF6022"/>
    <w:rsid w:val="00DF6302"/>
    <w:rsid w:val="00E012E5"/>
    <w:rsid w:val="00E04441"/>
    <w:rsid w:val="00E10B41"/>
    <w:rsid w:val="00E1138E"/>
    <w:rsid w:val="00E13A29"/>
    <w:rsid w:val="00E20722"/>
    <w:rsid w:val="00E24C51"/>
    <w:rsid w:val="00E40790"/>
    <w:rsid w:val="00E4138A"/>
    <w:rsid w:val="00E534E3"/>
    <w:rsid w:val="00E572A4"/>
    <w:rsid w:val="00E57811"/>
    <w:rsid w:val="00E76A79"/>
    <w:rsid w:val="00E82494"/>
    <w:rsid w:val="00E96167"/>
    <w:rsid w:val="00EB4563"/>
    <w:rsid w:val="00EB5C5C"/>
    <w:rsid w:val="00EE42A7"/>
    <w:rsid w:val="00EE74A9"/>
    <w:rsid w:val="00EE7A67"/>
    <w:rsid w:val="00EF664F"/>
    <w:rsid w:val="00EF6713"/>
    <w:rsid w:val="00EF7BF3"/>
    <w:rsid w:val="00F206A2"/>
    <w:rsid w:val="00F23F99"/>
    <w:rsid w:val="00F4652D"/>
    <w:rsid w:val="00F557A7"/>
    <w:rsid w:val="00F91870"/>
    <w:rsid w:val="00FA19F5"/>
    <w:rsid w:val="00FA2DB7"/>
    <w:rsid w:val="00FA3FC1"/>
    <w:rsid w:val="00FC4A8F"/>
    <w:rsid w:val="00FD7339"/>
    <w:rsid w:val="00FE0901"/>
    <w:rsid w:val="00FE3D81"/>
    <w:rsid w:val="00FF2433"/>
    <w:rsid w:val="00FF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583"/>
  <w15:chartTrackingRefBased/>
  <w15:docId w15:val="{4AB426D3-A410-4A9C-BF1A-291578D5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C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553"/>
    <w:pPr>
      <w:ind w:left="720"/>
      <w:contextualSpacing/>
    </w:pPr>
  </w:style>
  <w:style w:type="paragraph" w:styleId="NormalWeb">
    <w:name w:val="Normal (Web)"/>
    <w:basedOn w:val="Normal"/>
    <w:uiPriority w:val="99"/>
    <w:unhideWhenUsed/>
    <w:rsid w:val="00232B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2B48"/>
    <w:rPr>
      <w:i/>
      <w:iCs/>
    </w:rPr>
  </w:style>
  <w:style w:type="character" w:styleId="HTMLCode">
    <w:name w:val="HTML Code"/>
    <w:basedOn w:val="DefaultParagraphFont"/>
    <w:uiPriority w:val="99"/>
    <w:semiHidden/>
    <w:unhideWhenUsed/>
    <w:rsid w:val="000648C2"/>
    <w:rPr>
      <w:rFonts w:ascii="Courier New" w:eastAsia="Times New Roman" w:hAnsi="Courier New" w:cs="Courier New"/>
      <w:sz w:val="20"/>
      <w:szCs w:val="20"/>
    </w:rPr>
  </w:style>
  <w:style w:type="character" w:styleId="Hyperlink">
    <w:name w:val="Hyperlink"/>
    <w:basedOn w:val="DefaultParagraphFont"/>
    <w:uiPriority w:val="99"/>
    <w:unhideWhenUsed/>
    <w:rsid w:val="00F206A2"/>
    <w:rPr>
      <w:color w:val="0000FF"/>
      <w:u w:val="single"/>
    </w:rPr>
  </w:style>
  <w:style w:type="character" w:customStyle="1" w:styleId="hljs-keyword">
    <w:name w:val="hljs-keyword"/>
    <w:basedOn w:val="DefaultParagraphFont"/>
    <w:rsid w:val="00AC2E25"/>
  </w:style>
  <w:style w:type="character" w:customStyle="1" w:styleId="hljs-comment">
    <w:name w:val="hljs-comment"/>
    <w:basedOn w:val="DefaultParagraphFont"/>
    <w:rsid w:val="00AC2E25"/>
  </w:style>
  <w:style w:type="paragraph" w:styleId="Subtitle">
    <w:name w:val="Subtitle"/>
    <w:basedOn w:val="Normal"/>
    <w:next w:val="Normal"/>
    <w:link w:val="SubtitleChar"/>
    <w:uiPriority w:val="11"/>
    <w:qFormat/>
    <w:rsid w:val="00C150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0DE"/>
    <w:rPr>
      <w:rFonts w:eastAsiaTheme="minorEastAsia"/>
      <w:color w:val="5A5A5A" w:themeColor="text1" w:themeTint="A5"/>
      <w:spacing w:val="15"/>
    </w:rPr>
  </w:style>
  <w:style w:type="character" w:styleId="Strong">
    <w:name w:val="Strong"/>
    <w:basedOn w:val="DefaultParagraphFont"/>
    <w:uiPriority w:val="22"/>
    <w:qFormat/>
    <w:rsid w:val="002B0EE6"/>
    <w:rPr>
      <w:b/>
      <w:bCs/>
    </w:rPr>
  </w:style>
  <w:style w:type="character" w:styleId="UnresolvedMention">
    <w:name w:val="Unresolved Mention"/>
    <w:basedOn w:val="DefaultParagraphFont"/>
    <w:uiPriority w:val="99"/>
    <w:semiHidden/>
    <w:unhideWhenUsed/>
    <w:rsid w:val="003312A8"/>
    <w:rPr>
      <w:color w:val="605E5C"/>
      <w:shd w:val="clear" w:color="auto" w:fill="E1DFDD"/>
    </w:rPr>
  </w:style>
  <w:style w:type="character" w:customStyle="1" w:styleId="term">
    <w:name w:val="term"/>
    <w:basedOn w:val="DefaultParagraphFont"/>
    <w:rsid w:val="006C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0559">
      <w:bodyDiv w:val="1"/>
      <w:marLeft w:val="0"/>
      <w:marRight w:val="0"/>
      <w:marTop w:val="0"/>
      <w:marBottom w:val="0"/>
      <w:divBdr>
        <w:top w:val="none" w:sz="0" w:space="0" w:color="auto"/>
        <w:left w:val="none" w:sz="0" w:space="0" w:color="auto"/>
        <w:bottom w:val="none" w:sz="0" w:space="0" w:color="auto"/>
        <w:right w:val="none" w:sz="0" w:space="0" w:color="auto"/>
      </w:divBdr>
    </w:div>
    <w:div w:id="360597317">
      <w:bodyDiv w:val="1"/>
      <w:marLeft w:val="0"/>
      <w:marRight w:val="0"/>
      <w:marTop w:val="0"/>
      <w:marBottom w:val="0"/>
      <w:divBdr>
        <w:top w:val="none" w:sz="0" w:space="0" w:color="auto"/>
        <w:left w:val="none" w:sz="0" w:space="0" w:color="auto"/>
        <w:bottom w:val="none" w:sz="0" w:space="0" w:color="auto"/>
        <w:right w:val="none" w:sz="0" w:space="0" w:color="auto"/>
      </w:divBdr>
    </w:div>
    <w:div w:id="397635425">
      <w:bodyDiv w:val="1"/>
      <w:marLeft w:val="0"/>
      <w:marRight w:val="0"/>
      <w:marTop w:val="0"/>
      <w:marBottom w:val="0"/>
      <w:divBdr>
        <w:top w:val="none" w:sz="0" w:space="0" w:color="auto"/>
        <w:left w:val="none" w:sz="0" w:space="0" w:color="auto"/>
        <w:bottom w:val="none" w:sz="0" w:space="0" w:color="auto"/>
        <w:right w:val="none" w:sz="0" w:space="0" w:color="auto"/>
      </w:divBdr>
    </w:div>
    <w:div w:id="527335405">
      <w:bodyDiv w:val="1"/>
      <w:marLeft w:val="0"/>
      <w:marRight w:val="0"/>
      <w:marTop w:val="0"/>
      <w:marBottom w:val="0"/>
      <w:divBdr>
        <w:top w:val="none" w:sz="0" w:space="0" w:color="auto"/>
        <w:left w:val="none" w:sz="0" w:space="0" w:color="auto"/>
        <w:bottom w:val="none" w:sz="0" w:space="0" w:color="auto"/>
        <w:right w:val="none" w:sz="0" w:space="0" w:color="auto"/>
      </w:divBdr>
    </w:div>
    <w:div w:id="535967250">
      <w:bodyDiv w:val="1"/>
      <w:marLeft w:val="0"/>
      <w:marRight w:val="0"/>
      <w:marTop w:val="0"/>
      <w:marBottom w:val="0"/>
      <w:divBdr>
        <w:top w:val="none" w:sz="0" w:space="0" w:color="auto"/>
        <w:left w:val="none" w:sz="0" w:space="0" w:color="auto"/>
        <w:bottom w:val="none" w:sz="0" w:space="0" w:color="auto"/>
        <w:right w:val="none" w:sz="0" w:space="0" w:color="auto"/>
      </w:divBdr>
    </w:div>
    <w:div w:id="580334918">
      <w:bodyDiv w:val="1"/>
      <w:marLeft w:val="0"/>
      <w:marRight w:val="0"/>
      <w:marTop w:val="0"/>
      <w:marBottom w:val="0"/>
      <w:divBdr>
        <w:top w:val="none" w:sz="0" w:space="0" w:color="auto"/>
        <w:left w:val="none" w:sz="0" w:space="0" w:color="auto"/>
        <w:bottom w:val="none" w:sz="0" w:space="0" w:color="auto"/>
        <w:right w:val="none" w:sz="0" w:space="0" w:color="auto"/>
      </w:divBdr>
    </w:div>
    <w:div w:id="903612151">
      <w:bodyDiv w:val="1"/>
      <w:marLeft w:val="0"/>
      <w:marRight w:val="0"/>
      <w:marTop w:val="0"/>
      <w:marBottom w:val="0"/>
      <w:divBdr>
        <w:top w:val="none" w:sz="0" w:space="0" w:color="auto"/>
        <w:left w:val="none" w:sz="0" w:space="0" w:color="auto"/>
        <w:bottom w:val="none" w:sz="0" w:space="0" w:color="auto"/>
        <w:right w:val="none" w:sz="0" w:space="0" w:color="auto"/>
      </w:divBdr>
    </w:div>
    <w:div w:id="922833326">
      <w:bodyDiv w:val="1"/>
      <w:marLeft w:val="0"/>
      <w:marRight w:val="0"/>
      <w:marTop w:val="0"/>
      <w:marBottom w:val="0"/>
      <w:divBdr>
        <w:top w:val="none" w:sz="0" w:space="0" w:color="auto"/>
        <w:left w:val="none" w:sz="0" w:space="0" w:color="auto"/>
        <w:bottom w:val="none" w:sz="0" w:space="0" w:color="auto"/>
        <w:right w:val="none" w:sz="0" w:space="0" w:color="auto"/>
      </w:divBdr>
    </w:div>
    <w:div w:id="1075323424">
      <w:bodyDiv w:val="1"/>
      <w:marLeft w:val="0"/>
      <w:marRight w:val="0"/>
      <w:marTop w:val="0"/>
      <w:marBottom w:val="0"/>
      <w:divBdr>
        <w:top w:val="none" w:sz="0" w:space="0" w:color="auto"/>
        <w:left w:val="none" w:sz="0" w:space="0" w:color="auto"/>
        <w:bottom w:val="none" w:sz="0" w:space="0" w:color="auto"/>
        <w:right w:val="none" w:sz="0" w:space="0" w:color="auto"/>
      </w:divBdr>
    </w:div>
    <w:div w:id="1204754189">
      <w:bodyDiv w:val="1"/>
      <w:marLeft w:val="0"/>
      <w:marRight w:val="0"/>
      <w:marTop w:val="0"/>
      <w:marBottom w:val="0"/>
      <w:divBdr>
        <w:top w:val="none" w:sz="0" w:space="0" w:color="auto"/>
        <w:left w:val="none" w:sz="0" w:space="0" w:color="auto"/>
        <w:bottom w:val="none" w:sz="0" w:space="0" w:color="auto"/>
        <w:right w:val="none" w:sz="0" w:space="0" w:color="auto"/>
      </w:divBdr>
    </w:div>
    <w:div w:id="1247613553">
      <w:bodyDiv w:val="1"/>
      <w:marLeft w:val="0"/>
      <w:marRight w:val="0"/>
      <w:marTop w:val="0"/>
      <w:marBottom w:val="0"/>
      <w:divBdr>
        <w:top w:val="none" w:sz="0" w:space="0" w:color="auto"/>
        <w:left w:val="none" w:sz="0" w:space="0" w:color="auto"/>
        <w:bottom w:val="none" w:sz="0" w:space="0" w:color="auto"/>
        <w:right w:val="none" w:sz="0" w:space="0" w:color="auto"/>
      </w:divBdr>
    </w:div>
    <w:div w:id="1269504762">
      <w:bodyDiv w:val="1"/>
      <w:marLeft w:val="0"/>
      <w:marRight w:val="0"/>
      <w:marTop w:val="0"/>
      <w:marBottom w:val="0"/>
      <w:divBdr>
        <w:top w:val="none" w:sz="0" w:space="0" w:color="auto"/>
        <w:left w:val="none" w:sz="0" w:space="0" w:color="auto"/>
        <w:bottom w:val="none" w:sz="0" w:space="0" w:color="auto"/>
        <w:right w:val="none" w:sz="0" w:space="0" w:color="auto"/>
      </w:divBdr>
    </w:div>
    <w:div w:id="1321235497">
      <w:bodyDiv w:val="1"/>
      <w:marLeft w:val="0"/>
      <w:marRight w:val="0"/>
      <w:marTop w:val="0"/>
      <w:marBottom w:val="0"/>
      <w:divBdr>
        <w:top w:val="none" w:sz="0" w:space="0" w:color="auto"/>
        <w:left w:val="none" w:sz="0" w:space="0" w:color="auto"/>
        <w:bottom w:val="none" w:sz="0" w:space="0" w:color="auto"/>
        <w:right w:val="none" w:sz="0" w:space="0" w:color="auto"/>
      </w:divBdr>
    </w:div>
    <w:div w:id="1533104226">
      <w:bodyDiv w:val="1"/>
      <w:marLeft w:val="0"/>
      <w:marRight w:val="0"/>
      <w:marTop w:val="0"/>
      <w:marBottom w:val="0"/>
      <w:divBdr>
        <w:top w:val="none" w:sz="0" w:space="0" w:color="auto"/>
        <w:left w:val="none" w:sz="0" w:space="0" w:color="auto"/>
        <w:bottom w:val="none" w:sz="0" w:space="0" w:color="auto"/>
        <w:right w:val="none" w:sz="0" w:space="0" w:color="auto"/>
      </w:divBdr>
    </w:div>
    <w:div w:id="1623808558">
      <w:bodyDiv w:val="1"/>
      <w:marLeft w:val="0"/>
      <w:marRight w:val="0"/>
      <w:marTop w:val="0"/>
      <w:marBottom w:val="0"/>
      <w:divBdr>
        <w:top w:val="none" w:sz="0" w:space="0" w:color="auto"/>
        <w:left w:val="none" w:sz="0" w:space="0" w:color="auto"/>
        <w:bottom w:val="none" w:sz="0" w:space="0" w:color="auto"/>
        <w:right w:val="none" w:sz="0" w:space="0" w:color="auto"/>
      </w:divBdr>
      <w:divsChild>
        <w:div w:id="161163639">
          <w:marLeft w:val="0"/>
          <w:marRight w:val="0"/>
          <w:marTop w:val="0"/>
          <w:marBottom w:val="0"/>
          <w:divBdr>
            <w:top w:val="none" w:sz="0" w:space="0" w:color="auto"/>
            <w:left w:val="none" w:sz="0" w:space="0" w:color="auto"/>
            <w:bottom w:val="none" w:sz="0" w:space="0" w:color="auto"/>
            <w:right w:val="none" w:sz="0" w:space="0" w:color="auto"/>
          </w:divBdr>
        </w:div>
      </w:divsChild>
    </w:div>
    <w:div w:id="1669209122">
      <w:bodyDiv w:val="1"/>
      <w:marLeft w:val="0"/>
      <w:marRight w:val="0"/>
      <w:marTop w:val="0"/>
      <w:marBottom w:val="0"/>
      <w:divBdr>
        <w:top w:val="none" w:sz="0" w:space="0" w:color="auto"/>
        <w:left w:val="none" w:sz="0" w:space="0" w:color="auto"/>
        <w:bottom w:val="none" w:sz="0" w:space="0" w:color="auto"/>
        <w:right w:val="none" w:sz="0" w:space="0" w:color="auto"/>
      </w:divBdr>
      <w:divsChild>
        <w:div w:id="318576828">
          <w:marLeft w:val="0"/>
          <w:marRight w:val="0"/>
          <w:marTop w:val="0"/>
          <w:marBottom w:val="0"/>
          <w:divBdr>
            <w:top w:val="none" w:sz="0" w:space="0" w:color="auto"/>
            <w:left w:val="none" w:sz="0" w:space="0" w:color="auto"/>
            <w:bottom w:val="none" w:sz="0" w:space="0" w:color="auto"/>
            <w:right w:val="none" w:sz="0" w:space="0" w:color="auto"/>
          </w:divBdr>
        </w:div>
      </w:divsChild>
    </w:div>
    <w:div w:id="1705205755">
      <w:bodyDiv w:val="1"/>
      <w:marLeft w:val="0"/>
      <w:marRight w:val="0"/>
      <w:marTop w:val="0"/>
      <w:marBottom w:val="0"/>
      <w:divBdr>
        <w:top w:val="none" w:sz="0" w:space="0" w:color="auto"/>
        <w:left w:val="none" w:sz="0" w:space="0" w:color="auto"/>
        <w:bottom w:val="none" w:sz="0" w:space="0" w:color="auto"/>
        <w:right w:val="none" w:sz="0" w:space="0" w:color="auto"/>
      </w:divBdr>
    </w:div>
    <w:div w:id="1784227377">
      <w:bodyDiv w:val="1"/>
      <w:marLeft w:val="0"/>
      <w:marRight w:val="0"/>
      <w:marTop w:val="0"/>
      <w:marBottom w:val="0"/>
      <w:divBdr>
        <w:top w:val="none" w:sz="0" w:space="0" w:color="auto"/>
        <w:left w:val="none" w:sz="0" w:space="0" w:color="auto"/>
        <w:bottom w:val="none" w:sz="0" w:space="0" w:color="auto"/>
        <w:right w:val="none" w:sz="0" w:space="0" w:color="auto"/>
      </w:divBdr>
      <w:divsChild>
        <w:div w:id="493767888">
          <w:marLeft w:val="0"/>
          <w:marRight w:val="0"/>
          <w:marTop w:val="0"/>
          <w:marBottom w:val="0"/>
          <w:divBdr>
            <w:top w:val="none" w:sz="0" w:space="0" w:color="auto"/>
            <w:left w:val="none" w:sz="0" w:space="0" w:color="auto"/>
            <w:bottom w:val="none" w:sz="0" w:space="0" w:color="auto"/>
            <w:right w:val="none" w:sz="0" w:space="0" w:color="auto"/>
          </w:divBdr>
        </w:div>
      </w:divsChild>
    </w:div>
    <w:div w:id="1811089938">
      <w:bodyDiv w:val="1"/>
      <w:marLeft w:val="0"/>
      <w:marRight w:val="0"/>
      <w:marTop w:val="0"/>
      <w:marBottom w:val="0"/>
      <w:divBdr>
        <w:top w:val="none" w:sz="0" w:space="0" w:color="auto"/>
        <w:left w:val="none" w:sz="0" w:space="0" w:color="auto"/>
        <w:bottom w:val="none" w:sz="0" w:space="0" w:color="auto"/>
        <w:right w:val="none" w:sz="0" w:space="0" w:color="auto"/>
      </w:divBdr>
      <w:divsChild>
        <w:div w:id="443351510">
          <w:marLeft w:val="0"/>
          <w:marRight w:val="0"/>
          <w:marTop w:val="0"/>
          <w:marBottom w:val="0"/>
          <w:divBdr>
            <w:top w:val="none" w:sz="0" w:space="0" w:color="auto"/>
            <w:left w:val="none" w:sz="0" w:space="0" w:color="auto"/>
            <w:bottom w:val="none" w:sz="0" w:space="0" w:color="auto"/>
            <w:right w:val="none" w:sz="0" w:space="0" w:color="auto"/>
          </w:divBdr>
        </w:div>
      </w:divsChild>
    </w:div>
    <w:div w:id="1843472899">
      <w:bodyDiv w:val="1"/>
      <w:marLeft w:val="0"/>
      <w:marRight w:val="0"/>
      <w:marTop w:val="0"/>
      <w:marBottom w:val="0"/>
      <w:divBdr>
        <w:top w:val="none" w:sz="0" w:space="0" w:color="auto"/>
        <w:left w:val="none" w:sz="0" w:space="0" w:color="auto"/>
        <w:bottom w:val="none" w:sz="0" w:space="0" w:color="auto"/>
        <w:right w:val="none" w:sz="0" w:space="0" w:color="auto"/>
      </w:divBdr>
      <w:divsChild>
        <w:div w:id="1971283344">
          <w:marLeft w:val="0"/>
          <w:marRight w:val="0"/>
          <w:marTop w:val="0"/>
          <w:marBottom w:val="0"/>
          <w:divBdr>
            <w:top w:val="none" w:sz="0" w:space="0" w:color="auto"/>
            <w:left w:val="none" w:sz="0" w:space="0" w:color="auto"/>
            <w:bottom w:val="none" w:sz="0" w:space="0" w:color="auto"/>
            <w:right w:val="none" w:sz="0" w:space="0" w:color="auto"/>
          </w:divBdr>
        </w:div>
      </w:divsChild>
    </w:div>
    <w:div w:id="1852068318">
      <w:bodyDiv w:val="1"/>
      <w:marLeft w:val="0"/>
      <w:marRight w:val="0"/>
      <w:marTop w:val="0"/>
      <w:marBottom w:val="0"/>
      <w:divBdr>
        <w:top w:val="none" w:sz="0" w:space="0" w:color="auto"/>
        <w:left w:val="none" w:sz="0" w:space="0" w:color="auto"/>
        <w:bottom w:val="none" w:sz="0" w:space="0" w:color="auto"/>
        <w:right w:val="none" w:sz="0" w:space="0" w:color="auto"/>
      </w:divBdr>
    </w:div>
    <w:div w:id="19784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big-data/processing-amazon-dynamodb-streams-using-the-amazon-kinesis-client-libra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ws.amazon.com/amazondynamodb/latest/developerguide/GSI.OnlineOp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mazondynamodb/latest/developerguide/HowItWorks.Partitions.html" TargetMode="External"/><Relationship Id="rId11" Type="http://schemas.openxmlformats.org/officeDocument/2006/relationships/hyperlink" Target="file://values.json" TargetMode="External"/><Relationship Id="rId5" Type="http://schemas.openxmlformats.org/officeDocument/2006/relationships/webSettings" Target="webSettings.xml"/><Relationship Id="rId10" Type="http://schemas.openxmlformats.org/officeDocument/2006/relationships/hyperlink" Target="http://docs.aws.amazon.com/lambda/latest/dg/limits.html" TargetMode="External"/><Relationship Id="rId4" Type="http://schemas.openxmlformats.org/officeDocument/2006/relationships/settings" Target="settings.xml"/><Relationship Id="rId9" Type="http://schemas.openxmlformats.org/officeDocument/2006/relationships/hyperlink" Target="https://aws.amazon.com/blogs/big-data/monitor-your-application-for-processing-dynamodb-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0DED4-3C59-472A-A551-B2DB3DB0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18</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dc:creator>
  <cp:keywords/>
  <dc:description/>
  <cp:lastModifiedBy>prave</cp:lastModifiedBy>
  <cp:revision>730</cp:revision>
  <dcterms:created xsi:type="dcterms:W3CDTF">2019-06-05T02:12:00Z</dcterms:created>
  <dcterms:modified xsi:type="dcterms:W3CDTF">2019-07-26T14:21:00Z</dcterms:modified>
</cp:coreProperties>
</file>