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B3594" w14:textId="38E73189" w:rsidR="006A644E" w:rsidRPr="00921CC6" w:rsidRDefault="00921CC6" w:rsidP="00921CC6">
      <w:pPr>
        <w:jc w:val="center"/>
        <w:rPr>
          <w:rFonts w:asciiTheme="majorHAnsi" w:hAnsiTheme="majorHAnsi" w:cstheme="majorHAnsi"/>
          <w:b/>
          <w:bCs/>
          <w:sz w:val="56"/>
          <w:szCs w:val="56"/>
          <w:u w:val="single"/>
          <w:lang w:val="en-US"/>
        </w:rPr>
      </w:pPr>
      <w:r w:rsidRPr="00921CC6">
        <w:rPr>
          <w:rFonts w:asciiTheme="majorHAnsi" w:hAnsiTheme="majorHAnsi" w:cstheme="majorHAnsi"/>
          <w:b/>
          <w:bCs/>
          <w:noProof/>
          <w:sz w:val="56"/>
          <w:szCs w:val="56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4194F995" wp14:editId="7B7D560D">
            <wp:simplePos x="0" y="0"/>
            <wp:positionH relativeFrom="column">
              <wp:posOffset>257175</wp:posOffset>
            </wp:positionH>
            <wp:positionV relativeFrom="paragraph">
              <wp:posOffset>1190625</wp:posOffset>
            </wp:positionV>
            <wp:extent cx="8585610" cy="482917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561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CC6">
        <w:rPr>
          <w:rFonts w:asciiTheme="majorHAnsi" w:hAnsiTheme="majorHAnsi" w:cstheme="majorHAnsi"/>
          <w:b/>
          <w:bCs/>
          <w:sz w:val="56"/>
          <w:szCs w:val="56"/>
          <w:u w:val="single"/>
          <w:lang w:val="en-US"/>
        </w:rPr>
        <w:t>Exploration of BP vs Chest pain type and Gender</w:t>
      </w:r>
    </w:p>
    <w:sectPr w:rsidR="006A644E" w:rsidRPr="00921CC6" w:rsidSect="00921CC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C6"/>
    <w:rsid w:val="006A644E"/>
    <w:rsid w:val="0092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DFF5"/>
  <w15:chartTrackingRefBased/>
  <w15:docId w15:val="{5B596B45-3903-4547-AFAB-CD3931321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</dc:creator>
  <cp:keywords/>
  <dc:description/>
  <cp:lastModifiedBy>Paru</cp:lastModifiedBy>
  <cp:revision>1</cp:revision>
  <dcterms:created xsi:type="dcterms:W3CDTF">2022-10-27T10:09:00Z</dcterms:created>
  <dcterms:modified xsi:type="dcterms:W3CDTF">2022-10-27T10:12:00Z</dcterms:modified>
</cp:coreProperties>
</file>