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Here are several techniques commonly used in Generative AI to automatically create predefined prompts for an uploaded document: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l7jaz32pt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Template-based Prompt Generation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Predefined placeholders and static templates.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"Summarize the key points from {section_name}."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uq766uwnw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Metadata-based Prompt Generation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Generate prompts dynamically using document metadata like title, author, and date.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"Explain the implications of the report titled '{document_title}' published on {publish_date}."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738axv0wy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Extractive Prompt Generation (Keyword Extraction)</w:t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Extract important keywords or terms using NLP (e.g., TF-IDF, RAKE).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"Define and discuss the following terms extracted from the document: {extracted_terms}."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md8y98w03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Semantic Prompting (Embedding-based)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Use document embeddings to generate semantically relevant questions or prompts.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"Discuss similarities between {section_A} and {section_B}, based on semantic analysis."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6721herbu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Summarization-based Prompting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Generate summary-based prompts using abstractive or extractive summarization models.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"Provide a detailed explanation for: {extracted_summary_point}."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sbvhbs5vi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Question Generation (QG)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Automatically generate questions from the document content using Question Generation models.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"What are the main arguments presented in section {section_number}?"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gbo8mo2id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Named Entity-based Prompting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Use named entity recognition (NER) to create entity-focused prompts.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"Explain the significance of {named_entity} as discussed in the document."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b1pa41ejg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Structured Document Prompting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Leverage structural elements (headers, sections, tables) for prompts.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"Describe the main points outlined under the heading '{header_name}'."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jk2brdsq1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Prompt Refinement (LLM-based)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Use large language models iteratively to refine initial prompts.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Initial: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"Give details about finance."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Refined: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"Summarize the financial projections for fiscal year {year} in section {section}."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dwzip7s67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Agentic Prompt Generation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Agent-based systems dynamically generating prompts based on interactions and document context.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"After reviewing section {section_name}, discuss potential areas requiring further clarification."</w:t>
        <w:br w:type="textWrapping"/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6yv3jd7hs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Commonly Used Tools &amp; Libraries: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OpenAI GPT Models (GPT-3.5, GPT-4, GPT-4 Turbo)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Hugging Face Transformers (for summarization, question generation, and embeddings)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SpaCy/NLTK (for NLP tasks like NER, Keyword extraction)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LangChain/LlamaIndex (for structured prompting and embedding-based semantic retrieval)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Azure Document Intelligence/Azure Cognitive Services (metadata extraction, layout analysis)</w:t>
        <w:br w:type="textWrapping"/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ss5m6h1i6o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Evaluation of GenAI Approaches for Generating Predefined Prompts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c2sjh213v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OpenAI GPT-4 / GPT-3.5-turbo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Language models capable of generating human-like text.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Cases: Generating example prompts, summaries, section-specific questions.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Needed:</w:t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OpenAI API key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Token management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engineering expertise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language fluency and contextual accuracy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Easy integration via API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cost and token limit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May generate irrelevant prompts if context is poor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deterministic; outputs may vary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tb983h1s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LangChain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Python framework for developing LLM-powered applications with modular components.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Cases: Chaining document loaders, retrievers, and LLMs to generate prompts.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Needed: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LangChain library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knowledge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Chain configuration skills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Modular and composable</w:t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Supports memory and prompt templates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</w:r>
    </w:p>
    <w:p w:rsidR="00000000" w:rsidDel="00000000" w:rsidP="00000000" w:rsidRDefault="00000000" w:rsidRPr="00000000" w14:paraId="0000004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Steep learning curve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Slower execution with large chains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Debugging complexity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24lkyw0dl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LlamaIndex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Framework for indexing and querying document content with LLMs.</w:t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Cases: Automatically extract relevant sections to base prompt generation.</w:t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Needed:</w:t>
      </w:r>
    </w:p>
    <w:p w:rsidR="00000000" w:rsidDel="00000000" w:rsidP="00000000" w:rsidRDefault="00000000" w:rsidRPr="00000000" w14:paraId="0000004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loaders</w:t>
      </w:r>
    </w:p>
    <w:p w:rsidR="00000000" w:rsidDel="00000000" w:rsidP="00000000" w:rsidRDefault="00000000" w:rsidRPr="00000000" w14:paraId="0000004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 storage (in-memory/vector DB)</w:t>
      </w:r>
    </w:p>
    <w:p w:rsidR="00000000" w:rsidDel="00000000" w:rsidP="00000000" w:rsidRDefault="00000000" w:rsidRPr="00000000" w14:paraId="0000004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Python-based setup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4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Efficient document structuring</w:t>
      </w:r>
    </w:p>
    <w:p w:rsidR="00000000" w:rsidDel="00000000" w:rsidP="00000000" w:rsidRDefault="00000000" w:rsidRPr="00000000" w14:paraId="0000004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Query-aware context fetching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</w:r>
    </w:p>
    <w:p w:rsidR="00000000" w:rsidDel="00000000" w:rsidP="00000000" w:rsidRDefault="00000000" w:rsidRPr="00000000" w14:paraId="0000004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pre-processing step</w:t>
      </w:r>
    </w:p>
    <w:p w:rsidR="00000000" w:rsidDel="00000000" w:rsidP="00000000" w:rsidRDefault="00000000" w:rsidRPr="00000000" w14:paraId="0000005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Costly if using embeddings frequently</w:t>
      </w:r>
    </w:p>
    <w:p w:rsidR="00000000" w:rsidDel="00000000" w:rsidP="00000000" w:rsidRDefault="00000000" w:rsidRPr="00000000" w14:paraId="00000051">
      <w:pPr>
        <w:numPr>
          <w:ilvl w:val="1"/>
          <w:numId w:val="2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Dependent on document cleanliness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rc6mmkcq4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Combined Workflow Architecture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Upload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Extraction/OCR (Azure, Tesseract, etc.)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LlamaIndex (Indexing Document)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LangChain (Chaining Query + Prompt Template)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OpenAI GPT-4 (Generate Predefined Prompts)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 Prompts in UI or Chatbot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rq6m1wrr7c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Summary Table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7.7697841726617"/>
        <w:gridCol w:w="1996.0945529290852"/>
        <w:gridCol w:w="1563.2065775950668"/>
        <w:gridCol w:w="2385.693730729702"/>
        <w:gridCol w:w="1967.235354573484"/>
        <w:tblGridChange w:id="0">
          <w:tblGrid>
            <w:gridCol w:w="1447.7697841726617"/>
            <w:gridCol w:w="1996.0945529290852"/>
            <w:gridCol w:w="1563.2065775950668"/>
            <w:gridCol w:w="2385.693730729702"/>
            <w:gridCol w:w="1967.23535457348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 Needed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 Effort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GPT-4 / GPT-3.5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Key, Prompt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Fluent output, flexible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Token limits, API costs, hallucinations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LangChain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Python, LangChain, chaining knowledge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Modular, memory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Debug complexity, learning curve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LlamaIndex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 setup, document loaders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Structured content retrieval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Preprocessing needed, sensitive to document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hqeqmy4sz0t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Methods for Creating Predefined Prompts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fne9xfehd1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Static Prompt Templates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Static prompts predefined manually to guide the model explicitly.</w:t>
        <w:br w:type="textWrapping"/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br w:type="textWrapping"/>
        <w:t xml:space="preserve"> plaintext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"Compare interest rates between Document A and Document B. Highlight differences clearly."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Effort: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Very low (manual writing).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Developer-friendly, no ML required.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Required: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None (only basic documentation/knowledge of prompts).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Brittle to variations.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Requires manual updates if documents change structure.</w:t>
        <w:br w:type="textWrapping"/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9yxql05as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Prompt Engineering with Parameterization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Using templates with placeholders dynamically filled by variables from the documents.</w:t>
        <w:br w:type="textWrapping"/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br w:type="textWrapping"/>
        <w:t xml:space="preserve"> plaintext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"Compare the {section} of Document A and Document B. List any differences clearly."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Effort: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Low effort, minor integration required to inject variables.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Required: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coding (simple string templating system).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extraction logic from documents.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Requires structured data extraction beforehand.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Less flexible with unforeseen variations.</w:t>
        <w:br w:type="textWrapping"/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ppry9bw47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Prompt Libraries (e.g., LangChain Prompt Templates)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Structured libraries to manage and version prompt templates.</w:t>
        <w:br w:type="textWrapping"/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br w:type="textWrapping"/>
        <w:t xml:space="preserve"> python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langchain import PromptTemplate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prompt = PromptTemplate(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template="Analyze the {section} between Document A and B. Summarize differences.",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input_variables=["section"]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Effort: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(library setup, prompt template management).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Required: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LangChain or similar framework setup.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developer effort for maintenance.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Still reliant on accurate section identification.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May need occasional tuning.</w:t>
        <w:br w:type="textWrapping"/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rexxu05iw3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Retrieval-Augmented Prompting (RAP)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Dynamically retrieve relevant predefined prompts based on semantic matching of user intent or document content.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Embedding user's query ("compare loan penalties") to select a relevant prompt from stored embeddings.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Effort: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(setup embeddings, semantic search).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Required: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Vector database (e.g., Pinecone, Faiss).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Embedding model (e.g., OpenAI embeddings).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Requires embedding and semantic search setup.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Occasional mismatches in semantic similarity.</w:t>
        <w:br w:type="textWrapping"/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8tpz8726z8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Dynamic Prompt Generation via LLM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Use an LLM to dynamically generate a relevant predefined prompt based on user query or document characteristics.</w:t>
        <w:br w:type="textWrapping"/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Example Prompt to LLM:</w:t>
        <w:br w:type="textWrapping"/>
        <w:br w:type="textWrapping"/>
        <w:t xml:space="preserve"> plaintext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"Generate a detailed prompt for comparing repayment terms in loan documents."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Effort: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(integration of secondary LLM call for prompt creation).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Required: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API calls (costs).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Small integration code snippet.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Slightly increased latency.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May generate suboptimal prompts occasionally, requiring validation.</w:t>
        <w:br w:type="textWrapping"/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z1ngob4rdd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Agentic Prompting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Agents that autonomously generate and select prompts based on step-by-step reasoning and document exploration.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Use-case:</w:t>
        <w:br w:type="textWrapping"/>
        <w:t xml:space="preserve"> An agent evaluates two documents, decides differences to highlight, and selects a suitable prompt autonomously.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Effort: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(agent setup, integration with LangChain or similar framework).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Required:</w:t>
        <w:br w:type="textWrapping"/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 framework (LangChain, AutoGPT, or custom).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Possibly multiple LLM calls (higher cost).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Complexity in debugging and maintaining.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Potentially slower responses due to multi-step reasoning.</w:t>
        <w:br w:type="textWrapping"/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9zor5mvwr3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Fine-tuned Prompt Generation Model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Fine-tune a smaller LLM specifically to generate prompts for loan document comparisons.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Given input "interest rate comparison," the fine-tuned model outputs a detailed predefined prompt.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Effort: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(training data collection, fine-tuning process).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Required: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GPU compute resources for fine-tuning.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dataset (example prompts).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Requires ML expertise and infrastructure.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 and complexity in maintaining/updating fine-tuned models.</w:t>
        <w:br w:type="textWrapping"/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h5yxbdd3ch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Prompt Optimization with Genetic Algorithms or RLHF</w:t>
      </w:r>
    </w:p>
    <w:p w:rsidR="00000000" w:rsidDel="00000000" w:rsidP="00000000" w:rsidRDefault="00000000" w:rsidRPr="00000000" w14:paraId="000000D5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Use optimization techniques (e.g., Genetic Algorithms, Reinforcement Learning with Human Feedback - RLHF) to iteratively improve predefined prompts automatically.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Scenario:</w:t>
        <w:br w:type="textWrapping"/>
        <w:t xml:space="preserve"> Generate multiple prompt variants, evaluate them based on user feedback, and iteratively select the best-performing prompt.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Effort: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Very High (setup optimization loop and feedback system).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Required: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Iterative optimization framework.</w:t>
        <w:br w:type="textWrapping"/>
      </w:r>
    </w:p>
    <w:p w:rsidR="00000000" w:rsidDel="00000000" w:rsidP="00000000" w:rsidRDefault="00000000" w:rsidRPr="00000000" w14:paraId="000000D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feedback or evaluation metric system.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Significant initial investment.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 to maintain.</w:t>
        <w:br w:type="textWrapping"/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z3xk4eys80o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Summary Table (PDF &amp; PPT-friendly):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0.2727740607306"/>
        <w:gridCol w:w="1117.6119402985073"/>
        <w:gridCol w:w="2172.5990735975297"/>
        <w:gridCol w:w="1941.3690169840452"/>
        <w:gridCol w:w="2158.1471950591867"/>
        <w:tblGridChange w:id="0">
          <w:tblGrid>
            <w:gridCol w:w="1970.2727740607306"/>
            <w:gridCol w:w="1117.6119402985073"/>
            <w:gridCol w:w="2172.5990735975297"/>
            <w:gridCol w:w="1941.3690169840452"/>
            <w:gridCol w:w="2158.1471950591867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 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Limitations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Suitability for Predefined Prompts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Templates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Brittle, manual updates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 (simple, stable scenarios)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Parameterized Templates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 flexible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Prompt Libraries (LangChain)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LangChain or similar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Dependent on extraction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High (maintainability)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Retrieval-Augmented Prompting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Embedding models, Vector 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Semantic mismatch possible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 (dynamic adaptability)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Dynamic Prompt Generation (LLM)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LLM API calls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Latency, suboptimal prompts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Moderate-high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Agentic Prompting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LangChain, agentic framework, multiple LLM calls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Complexity, latency, debugging difficulty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Moderate (for complex cases)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Fine-tuned Prompt 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GPU compute, training 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ML expertise, expensive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 (if specialized prompts needed)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GA/RLHF Prompt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Optimization framework, feedback mechanism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 complexity, maintenance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Moderate-low (advanced scenarios)</w:t>
            </w:r>
          </w:p>
        </w:tc>
      </w:tr>
    </w:tbl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tp7ycs6faw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Recommendation for Your Loan Document Comparison Web App:</w:t>
      </w:r>
    </w:p>
    <w:p w:rsidR="00000000" w:rsidDel="00000000" w:rsidP="00000000" w:rsidRDefault="00000000" w:rsidRPr="00000000" w14:paraId="00000110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Development: Start with simple parameterized templates and LangChain-managed prompt libraries.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Intermediate Improvement: Implement Retrieval-Augmented Prompting for dynamic adaptability.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Enhancements: Consider fine-tuning a smaller model or adopting agentic prompting for sophisticated user scenarios, if justified by use-case complexity and volume.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