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80A0" w14:textId="77777777" w:rsidR="007C5F8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2C5607B" w14:textId="77777777" w:rsidR="007C5F8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091306CF" w14:textId="77777777" w:rsidR="007C5F82" w:rsidRDefault="007C5F8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C5F82" w14:paraId="5D82BAF9" w14:textId="77777777">
        <w:tc>
          <w:tcPr>
            <w:tcW w:w="4508" w:type="dxa"/>
          </w:tcPr>
          <w:p w14:paraId="39F8E88D" w14:textId="77777777" w:rsidR="007C5F82" w:rsidRDefault="00000000">
            <w:r>
              <w:t>Date</w:t>
            </w:r>
          </w:p>
        </w:tc>
        <w:tc>
          <w:tcPr>
            <w:tcW w:w="4508" w:type="dxa"/>
          </w:tcPr>
          <w:p w14:paraId="1CFE294A" w14:textId="77777777" w:rsidR="007C5F82" w:rsidRDefault="00000000">
            <w:r>
              <w:t>31 January 2025</w:t>
            </w:r>
          </w:p>
        </w:tc>
      </w:tr>
      <w:tr w:rsidR="007C5F82" w14:paraId="1AC317D4" w14:textId="77777777">
        <w:tc>
          <w:tcPr>
            <w:tcW w:w="4508" w:type="dxa"/>
          </w:tcPr>
          <w:p w14:paraId="7B4BBA0B" w14:textId="77777777" w:rsidR="007C5F82" w:rsidRDefault="00000000">
            <w:r>
              <w:t>Team ID</w:t>
            </w:r>
          </w:p>
        </w:tc>
        <w:tc>
          <w:tcPr>
            <w:tcW w:w="4508" w:type="dxa"/>
          </w:tcPr>
          <w:p w14:paraId="232D452A" w14:textId="52191500" w:rsidR="007C5F82" w:rsidRDefault="00700341">
            <w:r w:rsidRPr="00700341">
              <w:t>LTVIP2026TMIDS82222</w:t>
            </w:r>
          </w:p>
        </w:tc>
      </w:tr>
      <w:tr w:rsidR="007C5F82" w14:paraId="6C6D402B" w14:textId="77777777">
        <w:tc>
          <w:tcPr>
            <w:tcW w:w="4508" w:type="dxa"/>
          </w:tcPr>
          <w:p w14:paraId="4975E300" w14:textId="77777777" w:rsidR="007C5F82" w:rsidRDefault="00000000">
            <w:r>
              <w:t>Project Name</w:t>
            </w:r>
          </w:p>
        </w:tc>
        <w:tc>
          <w:tcPr>
            <w:tcW w:w="4508" w:type="dxa"/>
          </w:tcPr>
          <w:p w14:paraId="4A925FAD" w14:textId="4AC3B9C4" w:rsidR="007C5F82" w:rsidRDefault="00700341">
            <w:proofErr w:type="spellStart"/>
            <w:r w:rsidRPr="00700341">
              <w:t>HouseHunt</w:t>
            </w:r>
            <w:proofErr w:type="spellEnd"/>
            <w:r w:rsidRPr="00700341">
              <w:t xml:space="preserve"> – Finding Your Perfect Rental Home</w:t>
            </w:r>
          </w:p>
        </w:tc>
      </w:tr>
      <w:tr w:rsidR="007C5F82" w14:paraId="2F184229" w14:textId="77777777">
        <w:tc>
          <w:tcPr>
            <w:tcW w:w="4508" w:type="dxa"/>
          </w:tcPr>
          <w:p w14:paraId="3643A709" w14:textId="77777777" w:rsidR="007C5F82" w:rsidRDefault="00000000">
            <w:r>
              <w:t>Maximum Marks</w:t>
            </w:r>
          </w:p>
        </w:tc>
        <w:tc>
          <w:tcPr>
            <w:tcW w:w="4508" w:type="dxa"/>
          </w:tcPr>
          <w:p w14:paraId="5C6BD005" w14:textId="77777777" w:rsidR="007C5F82" w:rsidRDefault="00000000">
            <w:r>
              <w:t>4 Marks</w:t>
            </w:r>
          </w:p>
        </w:tc>
      </w:tr>
    </w:tbl>
    <w:p w14:paraId="50AED96A" w14:textId="77777777" w:rsidR="007C5F82" w:rsidRDefault="007C5F82">
      <w:pPr>
        <w:rPr>
          <w:b/>
          <w:sz w:val="24"/>
          <w:szCs w:val="24"/>
        </w:rPr>
      </w:pPr>
    </w:p>
    <w:p w14:paraId="5ED78C06" w14:textId="77777777" w:rsidR="007C5F82" w:rsidRPr="001F4F60" w:rsidRDefault="00000000">
      <w:pPr>
        <w:rPr>
          <w:b/>
          <w:sz w:val="32"/>
          <w:szCs w:val="32"/>
        </w:rPr>
      </w:pPr>
      <w:r w:rsidRPr="001F4F60">
        <w:rPr>
          <w:b/>
          <w:sz w:val="32"/>
          <w:szCs w:val="32"/>
        </w:rPr>
        <w:t>Empathy Map Canvas:</w:t>
      </w:r>
    </w:p>
    <w:p w14:paraId="31303211" w14:textId="5066C5CE" w:rsidR="00700341" w:rsidRPr="001F4F60" w:rsidRDefault="00700341">
      <w:pPr>
        <w:rPr>
          <w:b/>
          <w:sz w:val="32"/>
          <w:szCs w:val="32"/>
        </w:rPr>
      </w:pPr>
      <w:r w:rsidRPr="001F4F60">
        <w:rPr>
          <w:b/>
          <w:sz w:val="32"/>
          <w:szCs w:val="32"/>
        </w:rPr>
        <w:t>Target User: Renter (Primary User – Alice)</w:t>
      </w:r>
    </w:p>
    <w:p w14:paraId="3B28D403" w14:textId="22D4F4C7" w:rsidR="00700341" w:rsidRDefault="00700341">
      <w:pPr>
        <w:rPr>
          <w:b/>
          <w:sz w:val="24"/>
          <w:szCs w:val="24"/>
        </w:rPr>
      </w:pPr>
      <w:r w:rsidRPr="00700341">
        <w:rPr>
          <w:b/>
          <w:sz w:val="24"/>
          <w:szCs w:val="24"/>
        </w:rPr>
        <w:drawing>
          <wp:inline distT="0" distB="0" distL="0" distR="0" wp14:anchorId="5EBF47D0" wp14:editId="2CDE786E">
            <wp:extent cx="6043930" cy="5791200"/>
            <wp:effectExtent l="0" t="0" r="0" b="0"/>
            <wp:docPr id="38072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23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5145" cy="580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3EF8" w14:textId="0A4B25DE" w:rsidR="007C5F82" w:rsidRDefault="007C5F82">
      <w:pPr>
        <w:jc w:val="both"/>
        <w:rPr>
          <w:b/>
          <w:color w:val="2A2A2A"/>
          <w:sz w:val="24"/>
          <w:szCs w:val="24"/>
        </w:rPr>
      </w:pPr>
    </w:p>
    <w:p w14:paraId="43A09B2B" w14:textId="77777777" w:rsidR="007C5F82" w:rsidRDefault="007C5F82">
      <w:pPr>
        <w:rPr>
          <w:sz w:val="24"/>
          <w:szCs w:val="24"/>
        </w:rPr>
      </w:pPr>
    </w:p>
    <w:p w14:paraId="1C4A6F62" w14:textId="77777777" w:rsidR="007C5F82" w:rsidRDefault="007C5F82">
      <w:pPr>
        <w:jc w:val="both"/>
        <w:rPr>
          <w:b/>
          <w:color w:val="2A2A2A"/>
          <w:sz w:val="24"/>
          <w:szCs w:val="24"/>
        </w:rPr>
      </w:pPr>
    </w:p>
    <w:p w14:paraId="6E9FB3E7" w14:textId="77777777" w:rsidR="007C5F82" w:rsidRDefault="007C5F82">
      <w:pPr>
        <w:jc w:val="both"/>
        <w:rPr>
          <w:b/>
          <w:color w:val="2A2A2A"/>
          <w:sz w:val="24"/>
          <w:szCs w:val="24"/>
        </w:rPr>
      </w:pPr>
    </w:p>
    <w:p w14:paraId="599947D2" w14:textId="43FC1C9F" w:rsidR="007C5F82" w:rsidRPr="001F4F60" w:rsidRDefault="00700341">
      <w:pPr>
        <w:rPr>
          <w:b/>
          <w:bCs/>
          <w:noProof/>
          <w:sz w:val="32"/>
          <w:szCs w:val="32"/>
        </w:rPr>
      </w:pPr>
      <w:r w:rsidRPr="001F4F60">
        <w:rPr>
          <w:b/>
          <w:bCs/>
          <w:noProof/>
          <w:sz w:val="32"/>
          <w:szCs w:val="32"/>
        </w:rPr>
        <w:t>Secondary Empathy Map – Property Owner (Bob)</w:t>
      </w:r>
    </w:p>
    <w:p w14:paraId="1FA32C41" w14:textId="4704E5D2" w:rsidR="00700341" w:rsidRPr="00700341" w:rsidRDefault="00700341" w:rsidP="00700341">
      <w:pPr>
        <w:rPr>
          <w:sz w:val="24"/>
          <w:szCs w:val="24"/>
        </w:rPr>
      </w:pPr>
      <w:r w:rsidRPr="00700341">
        <w:rPr>
          <w:sz w:val="24"/>
          <w:szCs w:val="24"/>
        </w:rPr>
        <w:drawing>
          <wp:inline distT="0" distB="0" distL="0" distR="0" wp14:anchorId="21F18022" wp14:editId="0BFED76C">
            <wp:extent cx="5731510" cy="5067300"/>
            <wp:effectExtent l="0" t="0" r="2540" b="0"/>
            <wp:docPr id="84010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04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341" w:rsidRPr="0070034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F82"/>
    <w:rsid w:val="000F400A"/>
    <w:rsid w:val="001F4F60"/>
    <w:rsid w:val="00700341"/>
    <w:rsid w:val="007C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72A9"/>
  <w15:docId w15:val="{34CF3196-186B-472E-A491-85AA7A54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Harshini Narshe</cp:lastModifiedBy>
  <cp:revision>2</cp:revision>
  <dcterms:created xsi:type="dcterms:W3CDTF">2022-09-18T16:51:00Z</dcterms:created>
  <dcterms:modified xsi:type="dcterms:W3CDTF">2026-02-27T07:01:00Z</dcterms:modified>
</cp:coreProperties>
</file>