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E216" w14:textId="77777777" w:rsidR="00706663" w:rsidRPr="00DF68F2" w:rsidRDefault="00706663">
      <w:pPr>
        <w:rPr>
          <w:rFonts w:ascii="Times New Roman" w:hAnsi="Times New Roman" w:cs="Times New Roman"/>
          <w:sz w:val="32"/>
          <w:szCs w:val="32"/>
          <w:lang w:val="en-US"/>
        </w:rPr>
      </w:pPr>
    </w:p>
    <w:p w14:paraId="034D4F3E" w14:textId="77777777" w:rsidR="00706663" w:rsidRPr="00DF68F2" w:rsidRDefault="00706663">
      <w:pPr>
        <w:rPr>
          <w:rFonts w:ascii="Times New Roman" w:hAnsi="Times New Roman" w:cs="Times New Roman"/>
          <w:sz w:val="32"/>
          <w:szCs w:val="32"/>
          <w:lang w:val="en-US"/>
        </w:rPr>
      </w:pPr>
    </w:p>
    <w:p w14:paraId="51E69D1F" w14:textId="5E12CC47" w:rsidR="00706663" w:rsidRPr="00DF68F2" w:rsidRDefault="00706663" w:rsidP="00706663">
      <w:pPr>
        <w:jc w:val="center"/>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F68F2">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TEST 3: ARQ Process in RLC            Acknowledged Mode (AM)</w:t>
      </w:r>
    </w:p>
    <w:p w14:paraId="1396FBFB" w14:textId="77777777" w:rsidR="00F070D5" w:rsidRPr="00DF68F2" w:rsidRDefault="00F070D5" w:rsidP="005062E3">
      <w:pPr>
        <w:rPr>
          <w:rFonts w:ascii="Times New Roman" w:hAnsi="Times New Roman" w:cs="Times New Roman"/>
          <w:b/>
          <w:bCs/>
          <w:sz w:val="32"/>
          <w:szCs w:val="32"/>
        </w:rPr>
      </w:pPr>
    </w:p>
    <w:p w14:paraId="62123C94" w14:textId="4584D2C7" w:rsidR="00706663" w:rsidRPr="00DF68F2" w:rsidRDefault="00F070D5" w:rsidP="00F070D5">
      <w:pPr>
        <w:jc w:val="center"/>
        <w:rPr>
          <w:rFonts w:ascii="Times New Roman" w:hAnsi="Times New Roman" w:cs="Times New Roman"/>
          <w:b/>
          <w:bCs/>
          <w:sz w:val="32"/>
          <w:szCs w:val="32"/>
        </w:rPr>
      </w:pPr>
      <w:r w:rsidRPr="00DF68F2">
        <w:rPr>
          <w:rFonts w:ascii="Times New Roman" w:hAnsi="Times New Roman" w:cs="Times New Roman"/>
          <w:b/>
          <w:bCs/>
          <w:sz w:val="32"/>
          <w:szCs w:val="32"/>
        </w:rPr>
        <w:t xml:space="preserve">REFERENCE STANDARD: </w:t>
      </w:r>
      <w:r w:rsidRPr="00DF68F2">
        <w:rPr>
          <w:rFonts w:ascii="Times New Roman" w:hAnsi="Times New Roman" w:cs="Times New Roman"/>
          <w:sz w:val="32"/>
          <w:szCs w:val="32"/>
        </w:rPr>
        <w:t>3GPP TS 38.322</w:t>
      </w:r>
    </w:p>
    <w:p w14:paraId="55E339D9" w14:textId="2328F68E" w:rsidR="00F070D5" w:rsidRPr="00DF68F2" w:rsidRDefault="00F070D5" w:rsidP="00F070D5">
      <w:pPr>
        <w:jc w:val="center"/>
        <w:rPr>
          <w:rFonts w:ascii="Times New Roman" w:hAnsi="Times New Roman" w:cs="Times New Roman"/>
          <w:sz w:val="32"/>
          <w:szCs w:val="32"/>
        </w:rPr>
      </w:pPr>
      <w:r w:rsidRPr="00DF68F2">
        <w:rPr>
          <w:rFonts w:ascii="Times New Roman" w:hAnsi="Times New Roman" w:cs="Times New Roman"/>
          <w:b/>
          <w:bCs/>
          <w:sz w:val="32"/>
          <w:szCs w:val="32"/>
        </w:rPr>
        <w:t xml:space="preserve">LAYER: </w:t>
      </w:r>
      <w:r w:rsidRPr="00DF68F2">
        <w:rPr>
          <w:rFonts w:ascii="Times New Roman" w:hAnsi="Times New Roman" w:cs="Times New Roman"/>
          <w:sz w:val="32"/>
          <w:szCs w:val="32"/>
        </w:rPr>
        <w:t>RADIO LINK CONTROL (RLC)</w:t>
      </w:r>
    </w:p>
    <w:p w14:paraId="32C17B1C" w14:textId="667DDF58" w:rsidR="00F070D5" w:rsidRPr="00DF68F2" w:rsidRDefault="00F070D5" w:rsidP="00F070D5">
      <w:pPr>
        <w:jc w:val="center"/>
        <w:rPr>
          <w:rFonts w:ascii="Times New Roman" w:hAnsi="Times New Roman" w:cs="Times New Roman"/>
          <w:sz w:val="32"/>
          <w:szCs w:val="32"/>
        </w:rPr>
      </w:pPr>
      <w:r w:rsidRPr="00DF68F2">
        <w:rPr>
          <w:rFonts w:ascii="Times New Roman" w:hAnsi="Times New Roman" w:cs="Times New Roman"/>
          <w:b/>
          <w:bCs/>
          <w:sz w:val="32"/>
          <w:szCs w:val="32"/>
        </w:rPr>
        <w:t xml:space="preserve">DIFFICULTY LEVEL: </w:t>
      </w:r>
      <w:r w:rsidRPr="00DF68F2">
        <w:rPr>
          <w:rFonts w:ascii="Times New Roman" w:hAnsi="Times New Roman" w:cs="Times New Roman"/>
          <w:sz w:val="32"/>
          <w:szCs w:val="32"/>
        </w:rPr>
        <w:t>ADVANCED</w:t>
      </w:r>
      <w:r w:rsidR="005062E3" w:rsidRPr="00DF68F2">
        <w:rPr>
          <w:rFonts w:ascii="Times New Roman" w:hAnsi="Times New Roman" w:cs="Times New Roman"/>
          <w:sz w:val="32"/>
          <w:szCs w:val="32"/>
        </w:rPr>
        <w:t xml:space="preserve"> </w:t>
      </w:r>
    </w:p>
    <w:p w14:paraId="0699C2ED" w14:textId="77777777" w:rsidR="005062E3" w:rsidRPr="00DF68F2" w:rsidRDefault="005062E3" w:rsidP="00F070D5">
      <w:pPr>
        <w:jc w:val="center"/>
        <w:rPr>
          <w:rFonts w:ascii="Times New Roman" w:hAnsi="Times New Roman" w:cs="Times New Roman"/>
          <w:sz w:val="32"/>
          <w:szCs w:val="32"/>
        </w:rPr>
      </w:pPr>
    </w:p>
    <w:p w14:paraId="2093BE00" w14:textId="77777777" w:rsidR="005062E3" w:rsidRPr="00DF68F2" w:rsidRDefault="005062E3" w:rsidP="00F070D5">
      <w:pPr>
        <w:jc w:val="center"/>
        <w:rPr>
          <w:rFonts w:ascii="Times New Roman" w:hAnsi="Times New Roman" w:cs="Times New Roman"/>
          <w:sz w:val="32"/>
          <w:szCs w:val="32"/>
        </w:rPr>
      </w:pPr>
    </w:p>
    <w:p w14:paraId="038A1CD6"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D82156"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2DC455"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21CBA1"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22429E" w14:textId="67D1B536" w:rsidR="005062E3" w:rsidRPr="00DF68F2" w:rsidRDefault="005062E3" w:rsidP="005F6786">
      <w:pPr>
        <w:jc w:val="both"/>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68F2">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SUBMITTED BY:</w:t>
      </w:r>
    </w:p>
    <w:p w14:paraId="6DF80F58" w14:textId="326FF63B" w:rsidR="005062E3" w:rsidRPr="00DF68F2" w:rsidRDefault="005062E3" w:rsidP="005F6786">
      <w:pPr>
        <w:pStyle w:val="Heading2"/>
        <w:jc w:val="both"/>
        <w:rPr>
          <w:rFonts w:ascii="Times New Roman" w:hAnsi="Times New Roman" w:cs="Times New Roman"/>
          <w:b/>
          <w:bCs/>
          <w:i/>
          <w:iCs/>
          <w:color w:val="0D0D0D" w:themeColor="text1" w:themeTint="F2"/>
          <w:spacing w:val="5"/>
        </w:rPr>
      </w:pPr>
      <w:r w:rsidRPr="00DF68F2">
        <w:rPr>
          <w:rStyle w:val="BookTitle"/>
          <w:rFonts w:ascii="Times New Roman" w:hAnsi="Times New Roman" w:cs="Times New Roman"/>
          <w:color w:val="0D0D0D" w:themeColor="text1" w:themeTint="F2"/>
        </w:rPr>
        <w:t xml:space="preserve">GROUP 3 - TEAM </w:t>
      </w:r>
      <w:r w:rsidR="00DF68F2" w:rsidRPr="00DF68F2">
        <w:rPr>
          <w:rStyle w:val="BookTitle"/>
          <w:rFonts w:ascii="Times New Roman" w:hAnsi="Times New Roman" w:cs="Times New Roman"/>
          <w:color w:val="0D0D0D" w:themeColor="text1" w:themeTint="F2"/>
        </w:rPr>
        <w:t>MEMBERS:</w:t>
      </w:r>
    </w:p>
    <w:p w14:paraId="7E91F906" w14:textId="583F44C6"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55984_Vikas Srivastava</w:t>
      </w:r>
    </w:p>
    <w:p w14:paraId="410B64E6" w14:textId="367F99E2"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58622_Harshinie M</w:t>
      </w:r>
    </w:p>
    <w:p w14:paraId="6D2A9FFF" w14:textId="3A881B11"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58623_Shreyash Bhatt</w:t>
      </w:r>
    </w:p>
    <w:p w14:paraId="1748EEAD" w14:textId="1509256A"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58624_Jayavarshini G</w:t>
      </w:r>
    </w:p>
    <w:p w14:paraId="63F93232" w14:textId="77777777"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58635_Yuvaraj P</w:t>
      </w:r>
    </w:p>
    <w:p w14:paraId="14BB8677" w14:textId="77777777" w:rsidR="005062E3" w:rsidRPr="00DF68F2" w:rsidRDefault="005062E3" w:rsidP="00F070D5">
      <w:pPr>
        <w:jc w:val="center"/>
        <w:rPr>
          <w:rFonts w:ascii="Times New Roman" w:hAnsi="Times New Roman" w:cs="Times New Roman"/>
          <w:sz w:val="32"/>
          <w:szCs w:val="32"/>
        </w:rPr>
      </w:pPr>
    </w:p>
    <w:tbl>
      <w:tblPr>
        <w:tblStyle w:val="TableGrid"/>
        <w:tblW w:w="9029" w:type="dxa"/>
        <w:tblLook w:val="04A0" w:firstRow="1" w:lastRow="0" w:firstColumn="1" w:lastColumn="0" w:noHBand="0" w:noVBand="1"/>
      </w:tblPr>
      <w:tblGrid>
        <w:gridCol w:w="9029"/>
      </w:tblGrid>
      <w:tr w:rsidR="00EA1E6B" w14:paraId="3AABFA8D" w14:textId="77777777" w:rsidTr="00FD51EB">
        <w:trPr>
          <w:trHeight w:val="1151"/>
        </w:trPr>
        <w:tc>
          <w:tcPr>
            <w:tcW w:w="9029" w:type="dxa"/>
          </w:tcPr>
          <w:p w14:paraId="6CCE1FEF" w14:textId="66BB6CF2" w:rsidR="00EA1E6B" w:rsidRPr="00EA1E6B" w:rsidRDefault="00EA1E6B" w:rsidP="00EA1E6B">
            <w:pPr>
              <w:pStyle w:val="Heading1"/>
              <w:spacing w:before="300" w:after="150"/>
              <w:jc w:val="center"/>
              <w:rPr>
                <w:rFonts w:ascii="Times New Roman" w:hAnsi="Times New Roman" w:cs="Times New Roman"/>
                <w:b/>
                <w:bCs/>
                <w:color w:val="auto"/>
                <w:sz w:val="52"/>
                <w:szCs w:val="52"/>
              </w:rPr>
            </w:pPr>
            <w:r w:rsidRPr="00DF68F2">
              <w:rPr>
                <w:rFonts w:ascii="Times New Roman" w:eastAsia="Arial" w:hAnsi="Times New Roman" w:cs="Times New Roman"/>
                <w:b/>
                <w:bCs/>
                <w:color w:val="auto"/>
                <w:sz w:val="52"/>
                <w:szCs w:val="52"/>
              </w:rPr>
              <w:lastRenderedPageBreak/>
              <w:t>T</w:t>
            </w:r>
            <w:r w:rsidR="00FD51EB">
              <w:rPr>
                <w:rFonts w:ascii="Times New Roman" w:eastAsia="Arial" w:hAnsi="Times New Roman" w:cs="Times New Roman"/>
                <w:b/>
                <w:bCs/>
                <w:color w:val="auto"/>
                <w:sz w:val="52"/>
                <w:szCs w:val="52"/>
              </w:rPr>
              <w:t>ABLE OF CONTENTS</w:t>
            </w:r>
          </w:p>
        </w:tc>
      </w:tr>
    </w:tbl>
    <w:tbl>
      <w:tblPr>
        <w:tblStyle w:val="TableGrid"/>
        <w:tblpPr w:leftFromText="180" w:rightFromText="180" w:vertAnchor="text" w:horzAnchor="margin" w:tblpY="6"/>
        <w:tblW w:w="9040" w:type="dxa"/>
        <w:tblLook w:val="04A0" w:firstRow="1" w:lastRow="0" w:firstColumn="1" w:lastColumn="0" w:noHBand="0" w:noVBand="1"/>
      </w:tblPr>
      <w:tblGrid>
        <w:gridCol w:w="1446"/>
        <w:gridCol w:w="5920"/>
        <w:gridCol w:w="1674"/>
      </w:tblGrid>
      <w:tr w:rsidR="00EA1E6B" w14:paraId="36A00D1A" w14:textId="10FFE1F6" w:rsidTr="00FD51EB">
        <w:trPr>
          <w:trHeight w:val="425"/>
        </w:trPr>
        <w:tc>
          <w:tcPr>
            <w:tcW w:w="1446" w:type="dxa"/>
          </w:tcPr>
          <w:p w14:paraId="2E1E0B39" w14:textId="6A59100D" w:rsidR="00EA1E6B" w:rsidRPr="00EA1E6B" w:rsidRDefault="00EA1E6B" w:rsidP="00EA1E6B">
            <w:pPr>
              <w:pStyle w:val="Heading1"/>
              <w:spacing w:before="300" w:after="150"/>
              <w:jc w:val="center"/>
              <w:rPr>
                <w:rFonts w:ascii="Times New Roman" w:eastAsia="Arial" w:hAnsi="Times New Roman" w:cs="Times New Roman"/>
                <w:b/>
                <w:bCs/>
                <w:color w:val="auto"/>
                <w:sz w:val="32"/>
                <w:szCs w:val="32"/>
              </w:rPr>
            </w:pPr>
            <w:r w:rsidRPr="00EA1E6B">
              <w:rPr>
                <w:rFonts w:ascii="Times New Roman" w:eastAsia="Arial" w:hAnsi="Times New Roman" w:cs="Times New Roman"/>
                <w:b/>
                <w:bCs/>
                <w:color w:val="auto"/>
                <w:sz w:val="32"/>
                <w:szCs w:val="32"/>
              </w:rPr>
              <w:t>S.NO</w:t>
            </w:r>
          </w:p>
        </w:tc>
        <w:tc>
          <w:tcPr>
            <w:tcW w:w="5920" w:type="dxa"/>
          </w:tcPr>
          <w:p w14:paraId="51A15E00" w14:textId="60F2DE88"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DESCRIPTION</w:t>
            </w:r>
          </w:p>
        </w:tc>
        <w:tc>
          <w:tcPr>
            <w:tcW w:w="1674" w:type="dxa"/>
          </w:tcPr>
          <w:p w14:paraId="7B9B4638" w14:textId="5F1DF958" w:rsidR="00EA1E6B" w:rsidRDefault="00FD51E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PAGE NO</w:t>
            </w:r>
          </w:p>
        </w:tc>
      </w:tr>
      <w:tr w:rsidR="00EA1E6B" w14:paraId="465CE308" w14:textId="0EE1D1F3" w:rsidTr="00FD51EB">
        <w:trPr>
          <w:trHeight w:val="425"/>
        </w:trPr>
        <w:tc>
          <w:tcPr>
            <w:tcW w:w="1446" w:type="dxa"/>
          </w:tcPr>
          <w:p w14:paraId="3A974417" w14:textId="32B7DF20" w:rsidR="00EA1E6B" w:rsidRP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1</w:t>
            </w:r>
          </w:p>
        </w:tc>
        <w:tc>
          <w:tcPr>
            <w:tcW w:w="5920" w:type="dxa"/>
          </w:tcPr>
          <w:p w14:paraId="581C079C" w14:textId="5DA7CF19" w:rsidR="00EA1E6B" w:rsidRPr="00EA1E6B" w:rsidRDefault="00EA1E6B" w:rsidP="00EA1E6B">
            <w:pPr>
              <w:pStyle w:val="Heading1"/>
              <w:spacing w:before="300" w:after="150"/>
              <w:jc w:val="center"/>
              <w:rPr>
                <w:rFonts w:ascii="Times New Roman" w:eastAsia="Arial"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E6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RLC ARQ in 5G NR</w:t>
            </w:r>
          </w:p>
        </w:tc>
        <w:tc>
          <w:tcPr>
            <w:tcW w:w="1674" w:type="dxa"/>
          </w:tcPr>
          <w:p w14:paraId="1DD7C98B" w14:textId="30BA48C3"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EA1E6B" w14:paraId="087AD922" w14:textId="7A5BA09A" w:rsidTr="00FD51EB">
        <w:trPr>
          <w:trHeight w:val="425"/>
        </w:trPr>
        <w:tc>
          <w:tcPr>
            <w:tcW w:w="1446" w:type="dxa"/>
          </w:tcPr>
          <w:p w14:paraId="1171759A" w14:textId="006E13DF"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2</w:t>
            </w:r>
          </w:p>
        </w:tc>
        <w:tc>
          <w:tcPr>
            <w:tcW w:w="5920" w:type="dxa"/>
          </w:tcPr>
          <w:p w14:paraId="48B95190" w14:textId="212E17E9" w:rsidR="00EA1E6B" w:rsidRP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E6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RLC Architecture Overview</w:t>
            </w:r>
          </w:p>
        </w:tc>
        <w:tc>
          <w:tcPr>
            <w:tcW w:w="1674" w:type="dxa"/>
          </w:tcPr>
          <w:p w14:paraId="65A170BB" w14:textId="75863AD3"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r>
      <w:tr w:rsidR="00EA1E6B" w14:paraId="17E2860A" w14:textId="7D6E9996" w:rsidTr="00FD51EB">
        <w:trPr>
          <w:trHeight w:val="425"/>
        </w:trPr>
        <w:tc>
          <w:tcPr>
            <w:tcW w:w="1446" w:type="dxa"/>
          </w:tcPr>
          <w:p w14:paraId="6BE89C54" w14:textId="19FD0E42"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3</w:t>
            </w:r>
          </w:p>
        </w:tc>
        <w:tc>
          <w:tcPr>
            <w:tcW w:w="5920" w:type="dxa"/>
          </w:tcPr>
          <w:p w14:paraId="55C23E72" w14:textId="7EB999E9" w:rsidR="00EA1E6B" w:rsidRP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E6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 Process Flow</w:t>
            </w:r>
          </w:p>
        </w:tc>
        <w:tc>
          <w:tcPr>
            <w:tcW w:w="1674" w:type="dxa"/>
          </w:tcPr>
          <w:p w14:paraId="028ACD17" w14:textId="398BB6A0"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EA1E6B" w14:paraId="54C6C939" w14:textId="21EAA4E7" w:rsidTr="00FD51EB">
        <w:trPr>
          <w:trHeight w:val="425"/>
        </w:trPr>
        <w:tc>
          <w:tcPr>
            <w:tcW w:w="1446" w:type="dxa"/>
          </w:tcPr>
          <w:p w14:paraId="4C8D7B4A" w14:textId="1C18AEF4"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4</w:t>
            </w:r>
          </w:p>
        </w:tc>
        <w:tc>
          <w:tcPr>
            <w:tcW w:w="5920" w:type="dxa"/>
          </w:tcPr>
          <w:p w14:paraId="6ABFA26B" w14:textId="3EB934D7" w:rsidR="00EA1E6B" w:rsidRP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E6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Implementation</w:t>
            </w:r>
          </w:p>
        </w:tc>
        <w:tc>
          <w:tcPr>
            <w:tcW w:w="1674" w:type="dxa"/>
          </w:tcPr>
          <w:p w14:paraId="3C811B42" w14:textId="3FE9E946"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EA1E6B" w14:paraId="4332BD18" w14:textId="3FFF967B" w:rsidTr="00FD51EB">
        <w:trPr>
          <w:trHeight w:val="425"/>
        </w:trPr>
        <w:tc>
          <w:tcPr>
            <w:tcW w:w="1446" w:type="dxa"/>
          </w:tcPr>
          <w:p w14:paraId="25EEF5AF" w14:textId="0C8D1E42"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5</w:t>
            </w:r>
          </w:p>
        </w:tc>
        <w:tc>
          <w:tcPr>
            <w:tcW w:w="5920" w:type="dxa"/>
          </w:tcPr>
          <w:p w14:paraId="5B541191" w14:textId="58523A1F" w:rsidR="00EA1E6B" w:rsidRP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OUTPUT</w:t>
            </w:r>
          </w:p>
        </w:tc>
        <w:tc>
          <w:tcPr>
            <w:tcW w:w="1674" w:type="dxa"/>
          </w:tcPr>
          <w:p w14:paraId="76DAC5DD" w14:textId="3CA74A63" w:rsid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r w:rsidR="00EA1E6B" w14:paraId="02328A43" w14:textId="41E5ADD7" w:rsidTr="00FD51EB">
        <w:trPr>
          <w:trHeight w:val="425"/>
        </w:trPr>
        <w:tc>
          <w:tcPr>
            <w:tcW w:w="1446" w:type="dxa"/>
          </w:tcPr>
          <w:p w14:paraId="7777B08D" w14:textId="67EED7CC"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6</w:t>
            </w:r>
          </w:p>
        </w:tc>
        <w:tc>
          <w:tcPr>
            <w:tcW w:w="5920" w:type="dxa"/>
          </w:tcPr>
          <w:p w14:paraId="45BD1745" w14:textId="48A9879D" w:rsid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CONCEPTS EXPLAINED</w:t>
            </w:r>
          </w:p>
        </w:tc>
        <w:tc>
          <w:tcPr>
            <w:tcW w:w="1674" w:type="dxa"/>
          </w:tcPr>
          <w:p w14:paraId="0AF3654C" w14:textId="678599A0" w:rsid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EA1E6B" w14:paraId="7915E1CA" w14:textId="3681D679" w:rsidTr="00FD51EB">
        <w:trPr>
          <w:trHeight w:val="425"/>
        </w:trPr>
        <w:tc>
          <w:tcPr>
            <w:tcW w:w="1446" w:type="dxa"/>
          </w:tcPr>
          <w:p w14:paraId="305D5C47" w14:textId="5783F0AD"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7</w:t>
            </w:r>
          </w:p>
        </w:tc>
        <w:tc>
          <w:tcPr>
            <w:tcW w:w="5920" w:type="dxa"/>
          </w:tcPr>
          <w:p w14:paraId="08A9E72A" w14:textId="6F0852C7" w:rsid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COMPILATION &amp; EXECUTION GUIDE</w:t>
            </w:r>
          </w:p>
        </w:tc>
        <w:tc>
          <w:tcPr>
            <w:tcW w:w="1674" w:type="dxa"/>
          </w:tcPr>
          <w:p w14:paraId="5DAC4F27" w14:textId="04256AB6" w:rsid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c>
      </w:tr>
      <w:tr w:rsidR="00EA1E6B" w14:paraId="13C94CAD" w14:textId="36657AF6" w:rsidTr="00FD51EB">
        <w:trPr>
          <w:trHeight w:val="425"/>
        </w:trPr>
        <w:tc>
          <w:tcPr>
            <w:tcW w:w="1446" w:type="dxa"/>
          </w:tcPr>
          <w:p w14:paraId="5A44BD5D" w14:textId="2C8F35BB"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8</w:t>
            </w:r>
          </w:p>
        </w:tc>
        <w:tc>
          <w:tcPr>
            <w:tcW w:w="5920" w:type="dxa"/>
          </w:tcPr>
          <w:p w14:paraId="1A218A74" w14:textId="4AB139B8" w:rsid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1674" w:type="dxa"/>
          </w:tcPr>
          <w:p w14:paraId="0418876A" w14:textId="5D8F0FE8" w:rsid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c>
      </w:tr>
    </w:tbl>
    <w:p w14:paraId="4B88BFBB" w14:textId="455246AC" w:rsidR="00706663" w:rsidRPr="00DF68F2" w:rsidRDefault="00706663" w:rsidP="005F6786">
      <w:pPr>
        <w:spacing w:after="80" w:line="320" w:lineRule="auto"/>
        <w:jc w:val="both"/>
        <w:rPr>
          <w:rFonts w:ascii="Times New Roman" w:hAnsi="Times New Roman" w:cs="Times New Roman"/>
          <w:sz w:val="32"/>
          <w:szCs w:val="32"/>
        </w:rPr>
      </w:pPr>
    </w:p>
    <w:p w14:paraId="0EBDBC65" w14:textId="0C003671" w:rsidR="00DF68F2" w:rsidRDefault="00706663" w:rsidP="00EA1E6B">
      <w:pPr>
        <w:spacing w:after="80" w:line="320" w:lineRule="auto"/>
        <w:jc w:val="both"/>
        <w:rPr>
          <w:rFonts w:ascii="Times New Roman" w:eastAsia="Arial" w:hAnsi="Times New Roman" w:cs="Times New Roman"/>
          <w:b/>
          <w:bCs/>
          <w:sz w:val="32"/>
          <w:szCs w:val="32"/>
        </w:rPr>
      </w:pPr>
      <w:r w:rsidRPr="00DF68F2">
        <w:rPr>
          <w:rFonts w:ascii="Times New Roman" w:eastAsia="Arial" w:hAnsi="Times New Roman" w:cs="Times New Roman"/>
          <w:b/>
          <w:bCs/>
          <w:sz w:val="32"/>
          <w:szCs w:val="32"/>
        </w:rPr>
        <w:t xml:space="preserve">  </w:t>
      </w:r>
    </w:p>
    <w:p w14:paraId="398EC5FE" w14:textId="77777777" w:rsidR="00EA1E6B" w:rsidRDefault="00EA1E6B" w:rsidP="00EA1E6B">
      <w:pPr>
        <w:spacing w:after="80" w:line="320" w:lineRule="auto"/>
        <w:jc w:val="both"/>
        <w:rPr>
          <w:rFonts w:ascii="Times New Roman" w:eastAsia="Arial" w:hAnsi="Times New Roman" w:cs="Times New Roman"/>
          <w:b/>
          <w:bCs/>
          <w:sz w:val="32"/>
          <w:szCs w:val="32"/>
        </w:rPr>
      </w:pPr>
    </w:p>
    <w:p w14:paraId="1B6C0086" w14:textId="77777777" w:rsidR="00EA1E6B" w:rsidRDefault="00EA1E6B" w:rsidP="00EA1E6B">
      <w:pPr>
        <w:spacing w:after="80" w:line="320" w:lineRule="auto"/>
        <w:jc w:val="both"/>
        <w:rPr>
          <w:rFonts w:ascii="Times New Roman" w:eastAsia="Arial" w:hAnsi="Times New Roman" w:cs="Times New Roman"/>
          <w:b/>
          <w:bCs/>
          <w:sz w:val="32"/>
          <w:szCs w:val="32"/>
        </w:rPr>
      </w:pPr>
    </w:p>
    <w:p w14:paraId="0240E12A" w14:textId="77777777" w:rsidR="00EA1E6B" w:rsidRDefault="00EA1E6B" w:rsidP="00EA1E6B">
      <w:pPr>
        <w:spacing w:after="80" w:line="320" w:lineRule="auto"/>
        <w:jc w:val="both"/>
        <w:rPr>
          <w:rFonts w:ascii="Times New Roman" w:eastAsia="Arial" w:hAnsi="Times New Roman" w:cs="Times New Roman"/>
          <w:b/>
          <w:bCs/>
          <w:sz w:val="32"/>
          <w:szCs w:val="32"/>
        </w:rPr>
      </w:pPr>
    </w:p>
    <w:p w14:paraId="4E85D950" w14:textId="77777777" w:rsidR="00EA1E6B" w:rsidRPr="00EA1E6B" w:rsidRDefault="00EA1E6B" w:rsidP="00EA1E6B">
      <w:pPr>
        <w:spacing w:after="80" w:line="320" w:lineRule="auto"/>
        <w:jc w:val="both"/>
        <w:rPr>
          <w:rFonts w:ascii="Times New Roman" w:hAnsi="Times New Roman" w:cs="Times New Roman"/>
          <w:sz w:val="32"/>
          <w:szCs w:val="32"/>
        </w:rPr>
      </w:pPr>
    </w:p>
    <w:p w14:paraId="369950A7" w14:textId="77777777" w:rsidR="00EA1E6B" w:rsidRPr="00EA1E6B" w:rsidRDefault="00EA1E6B" w:rsidP="00EA1E6B"/>
    <w:p w14:paraId="49F4C03D" w14:textId="29AB84CA" w:rsidR="00706663" w:rsidRPr="00DF68F2" w:rsidRDefault="00DF68F2" w:rsidP="005F6786">
      <w:pPr>
        <w:pStyle w:val="Heading1"/>
        <w:spacing w:before="300" w:after="150"/>
        <w:jc w:val="both"/>
        <w:rPr>
          <w:rFonts w:ascii="Times New Roman" w:hAnsi="Times New Roman" w:cs="Times New Roman"/>
          <w:b/>
          <w:bCs/>
          <w:color w:val="auto"/>
        </w:rPr>
      </w:pPr>
      <w:r w:rsidRPr="00DF68F2">
        <w:rPr>
          <w:rFonts w:ascii="Times New Roman" w:eastAsia="Arial" w:hAnsi="Times New Roman" w:cs="Times New Roman"/>
          <w:b/>
          <w:bCs/>
          <w:color w:val="auto"/>
        </w:rPr>
        <w:lastRenderedPageBreak/>
        <w:t>1. INTRODUCTION TO RLC ARQ IN 5G NR</w:t>
      </w:r>
    </w:p>
    <w:p w14:paraId="64B3B316" w14:textId="12E70DE6" w:rsidR="00706663" w:rsidRPr="00DF68F2" w:rsidRDefault="005062E3" w:rsidP="005F6786">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 xml:space="preserve">         </w:t>
      </w:r>
      <w:r w:rsidR="00706663" w:rsidRPr="00DF68F2">
        <w:rPr>
          <w:rFonts w:ascii="Times New Roman" w:hAnsi="Times New Roman" w:cs="Times New Roman"/>
          <w:sz w:val="32"/>
          <w:szCs w:val="32"/>
          <w:lang w:val="en-US"/>
        </w:rPr>
        <w:t>In the 5G New Radio (NR) communication system, the Radio Link Control (RLC) layer plays an essential role in ensuring efficient and reliable data transfer across the wireless interface. It is situated between the Packet Data Convergence Protocol (PDCP) layer, which handles higher-layer data processing, and the Medium Access Control (MAC) layer, which manages radio resource scheduling and transmission. The RLC layer supports three operational modes, namely Transparent Mode (TM), Unacknowledged Mode (UM), and Acknowledged Mode (AM), each designed for different service requirements and levels of reliability.</w:t>
      </w:r>
    </w:p>
    <w:p w14:paraId="0365AF3D" w14:textId="6B0E57FF" w:rsidR="00706663" w:rsidRPr="00DF68F2" w:rsidRDefault="005062E3" w:rsidP="005F6786">
      <w:pPr>
        <w:jc w:val="both"/>
        <w:rPr>
          <w:rFonts w:ascii="Times New Roman" w:hAnsi="Times New Roman" w:cs="Times New Roman"/>
          <w:b/>
          <w:bCs/>
          <w:sz w:val="32"/>
          <w:szCs w:val="32"/>
          <w:lang w:val="en-US"/>
        </w:rPr>
      </w:pPr>
      <w:r w:rsidRPr="00DF68F2">
        <w:rPr>
          <w:rFonts w:ascii="Times New Roman" w:hAnsi="Times New Roman" w:cs="Times New Roman"/>
          <w:sz w:val="32"/>
          <w:szCs w:val="32"/>
          <w:lang w:val="en-US"/>
        </w:rPr>
        <w:t xml:space="preserve">         </w:t>
      </w:r>
      <w:r w:rsidR="00706663" w:rsidRPr="00DF68F2">
        <w:rPr>
          <w:rFonts w:ascii="Times New Roman" w:hAnsi="Times New Roman" w:cs="Times New Roman"/>
          <w:sz w:val="32"/>
          <w:szCs w:val="32"/>
          <w:lang w:val="en-US"/>
        </w:rPr>
        <w:t xml:space="preserve">Among these modes, the Automatic Repeat </w:t>
      </w:r>
      <w:r w:rsidRPr="00DF68F2">
        <w:rPr>
          <w:rFonts w:ascii="Times New Roman" w:hAnsi="Times New Roman" w:cs="Times New Roman"/>
          <w:sz w:val="32"/>
          <w:szCs w:val="32"/>
          <w:lang w:val="en-US"/>
        </w:rPr>
        <w:t>R</w:t>
      </w:r>
      <w:r w:rsidR="00706663" w:rsidRPr="00DF68F2">
        <w:rPr>
          <w:rFonts w:ascii="Times New Roman" w:hAnsi="Times New Roman" w:cs="Times New Roman"/>
          <w:sz w:val="32"/>
          <w:szCs w:val="32"/>
          <w:lang w:val="en-US"/>
        </w:rPr>
        <w:t>e</w:t>
      </w:r>
      <w:r w:rsidRPr="00DF68F2">
        <w:rPr>
          <w:rFonts w:ascii="Times New Roman" w:hAnsi="Times New Roman" w:cs="Times New Roman"/>
          <w:sz w:val="32"/>
          <w:szCs w:val="32"/>
          <w:lang w:val="en-US"/>
        </w:rPr>
        <w:t>q</w:t>
      </w:r>
      <w:r w:rsidR="00706663" w:rsidRPr="00DF68F2">
        <w:rPr>
          <w:rFonts w:ascii="Times New Roman" w:hAnsi="Times New Roman" w:cs="Times New Roman"/>
          <w:sz w:val="32"/>
          <w:szCs w:val="32"/>
          <w:lang w:val="en-US"/>
        </w:rPr>
        <w:t>uest (ARQ) mechanism is available only in Acknowledged Mode (AM). The purpose of ARQ is to improve transmission reliability by detecting lost or incorrectly received data packets and initiating retransmissions when necessary. If a Protocol Data Unit (PDU) fails to reach the receiver successfully, the ARQ process requests retransmission and continues this process until the data is correctly received or a predefined maximum retransmission limit is exceeded. This mechanism ensures dependable delivery of data over the inherently unreliable wireless channel</w:t>
      </w:r>
      <w:r w:rsidR="00706663" w:rsidRPr="00DF68F2">
        <w:rPr>
          <w:rFonts w:ascii="Times New Roman" w:hAnsi="Times New Roman" w:cs="Times New Roman"/>
          <w:b/>
          <w:bCs/>
          <w:sz w:val="32"/>
          <w:szCs w:val="32"/>
          <w:lang w:val="en-US"/>
        </w:rPr>
        <w:t>.</w:t>
      </w:r>
    </w:p>
    <w:p w14:paraId="10CABC69" w14:textId="77777777" w:rsidR="00706663" w:rsidRPr="00DF68F2" w:rsidRDefault="00706663" w:rsidP="005F6786">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3GPP Reference</w:t>
      </w:r>
    </w:p>
    <w:p w14:paraId="7005948C" w14:textId="6DB49A02" w:rsidR="00706663" w:rsidRPr="00DF68F2" w:rsidRDefault="005062E3" w:rsidP="005F6786">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 xml:space="preserve">         </w:t>
      </w:r>
      <w:r w:rsidR="00706663" w:rsidRPr="00DF68F2">
        <w:rPr>
          <w:rFonts w:ascii="Times New Roman" w:hAnsi="Times New Roman" w:cs="Times New Roman"/>
          <w:sz w:val="32"/>
          <w:szCs w:val="32"/>
          <w:lang w:val="en-US"/>
        </w:rPr>
        <w:t>The operational behavior and procedures of the RLC ARQ mechanism are standardized in 3GPP TS 38.322, which defines the NR Radio Link Control protocol specifications. Additionally, configuration and control parameters related to RLC operation are described in 3GPP TS 38.331, which specifies the Radio Resource Control (RRC) protocol. The present implementation is aligned with the requirements introduced from 3GPP Release 15 onwards.</w:t>
      </w:r>
    </w:p>
    <w:p w14:paraId="57EC27A4" w14:textId="79FA1E2C" w:rsidR="00706663" w:rsidRPr="00DF68F2" w:rsidRDefault="00DF68F2" w:rsidP="005F6786">
      <w:pPr>
        <w:pStyle w:val="Heading1"/>
        <w:spacing w:before="300" w:after="150"/>
        <w:jc w:val="both"/>
        <w:rPr>
          <w:rFonts w:ascii="Times New Roman" w:eastAsia="Arial" w:hAnsi="Times New Roman" w:cs="Times New Roman"/>
          <w:b/>
          <w:bCs/>
          <w:color w:val="auto"/>
        </w:rPr>
      </w:pPr>
      <w:r w:rsidRPr="00DF68F2">
        <w:rPr>
          <w:rFonts w:ascii="Times New Roman" w:eastAsia="Arial" w:hAnsi="Times New Roman" w:cs="Times New Roman"/>
          <w:b/>
          <w:bCs/>
          <w:color w:val="auto"/>
        </w:rPr>
        <w:lastRenderedPageBreak/>
        <w:t>2. RLC ARCHITECTURE OVERVIEW</w:t>
      </w:r>
    </w:p>
    <w:p w14:paraId="57A06E13" w14:textId="6CF227AA" w:rsidR="00706663" w:rsidRPr="00DF68F2" w:rsidRDefault="00706663"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2.1 Protocol Stack Position</w:t>
      </w:r>
    </w:p>
    <w:p w14:paraId="6CC57B33" w14:textId="61289281" w:rsidR="00706663" w:rsidRPr="00DF68F2" w:rsidRDefault="005062E3" w:rsidP="005F6786">
      <w:pPr>
        <w:jc w:val="both"/>
        <w:rPr>
          <w:rFonts w:ascii="Times New Roman" w:hAnsi="Times New Roman" w:cs="Times New Roman"/>
          <w:sz w:val="32"/>
          <w:szCs w:val="32"/>
        </w:rPr>
      </w:pPr>
      <w:r w:rsidRPr="00DF68F2">
        <w:rPr>
          <w:rFonts w:ascii="Times New Roman" w:hAnsi="Times New Roman" w:cs="Times New Roman"/>
          <w:sz w:val="32"/>
          <w:szCs w:val="32"/>
        </w:rPr>
        <w:t xml:space="preserve">         </w:t>
      </w:r>
      <w:r w:rsidR="00706663" w:rsidRPr="00DF68F2">
        <w:rPr>
          <w:rFonts w:ascii="Times New Roman" w:hAnsi="Times New Roman" w:cs="Times New Roman"/>
          <w:sz w:val="32"/>
          <w:szCs w:val="32"/>
        </w:rPr>
        <w:t xml:space="preserve">The Radio Link Control (RLC) layer operates within Layer 2 of the 5G NR protocol stack, which corresponds to the Data Link Layer. Its main function is to act as an intermediate layer between higher-level data processing and lower-level transmission mechanisms. Data received from the PDCP layer, where operations such as ciphering and header compression are performed, is further processed by the RLC layer before being forwarded to the MAC layer. The Automatic Repeat </w:t>
      </w:r>
      <w:r w:rsidRPr="00DF68F2">
        <w:rPr>
          <w:rFonts w:ascii="Times New Roman" w:hAnsi="Times New Roman" w:cs="Times New Roman"/>
          <w:sz w:val="32"/>
          <w:szCs w:val="32"/>
        </w:rPr>
        <w:t>R</w:t>
      </w:r>
      <w:r w:rsidR="00706663" w:rsidRPr="00DF68F2">
        <w:rPr>
          <w:rFonts w:ascii="Times New Roman" w:hAnsi="Times New Roman" w:cs="Times New Roman"/>
          <w:sz w:val="32"/>
          <w:szCs w:val="32"/>
        </w:rPr>
        <w:t>e</w:t>
      </w:r>
      <w:r w:rsidRPr="00DF68F2">
        <w:rPr>
          <w:rFonts w:ascii="Times New Roman" w:hAnsi="Times New Roman" w:cs="Times New Roman"/>
          <w:sz w:val="32"/>
          <w:szCs w:val="32"/>
        </w:rPr>
        <w:t>q</w:t>
      </w:r>
      <w:r w:rsidR="00706663" w:rsidRPr="00DF68F2">
        <w:rPr>
          <w:rFonts w:ascii="Times New Roman" w:hAnsi="Times New Roman" w:cs="Times New Roman"/>
          <w:sz w:val="32"/>
          <w:szCs w:val="32"/>
        </w:rPr>
        <w:t>uest (ARQ) functionality is implemented at this stage to ensure reliable delivery of data. Below the RLC layer, the MAC layer manages scheduling decisions and Hybrid ARQ (HARQ) procedures, while the PHY layer performs modulation, channel coding, and actual transmission over the wireless medium.</w:t>
      </w:r>
    </w:p>
    <w:p w14:paraId="331CB562" w14:textId="3CF5903F" w:rsidR="00EA0CB8" w:rsidRPr="00DF68F2" w:rsidRDefault="00C03245" w:rsidP="00EA0CB8">
      <w:pPr>
        <w:jc w:val="center"/>
        <w:rPr>
          <w:rFonts w:ascii="Times New Roman" w:hAnsi="Times New Roman" w:cs="Times New Roman"/>
          <w:sz w:val="32"/>
          <w:szCs w:val="32"/>
        </w:rPr>
      </w:pPr>
      <w:r w:rsidRPr="00DF68F2">
        <w:rPr>
          <w:rFonts w:ascii="Times New Roman" w:hAnsi="Times New Roman" w:cs="Times New Roman"/>
          <w:noProof/>
          <w:sz w:val="32"/>
          <w:szCs w:val="32"/>
        </w:rPr>
        <w:drawing>
          <wp:inline distT="0" distB="0" distL="0" distR="0" wp14:anchorId="33ABA691" wp14:editId="73E90B8C">
            <wp:extent cx="2906486" cy="2906486"/>
            <wp:effectExtent l="0" t="0" r="8255" b="8255"/>
            <wp:docPr id="2993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19909" name="Picture 2993199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1185" cy="2921185"/>
                    </a:xfrm>
                    <a:prstGeom prst="rect">
                      <a:avLst/>
                    </a:prstGeom>
                  </pic:spPr>
                </pic:pic>
              </a:graphicData>
            </a:graphic>
          </wp:inline>
        </w:drawing>
      </w:r>
    </w:p>
    <w:p w14:paraId="5F4F7647" w14:textId="0D4AC2EC" w:rsidR="00706663" w:rsidRPr="00DF68F2" w:rsidRDefault="00706663" w:rsidP="005F6786">
      <w:pPr>
        <w:pStyle w:val="Heading2"/>
        <w:spacing w:before="300" w:after="150"/>
        <w:jc w:val="both"/>
        <w:rPr>
          <w:rFonts w:ascii="Times New Roman" w:eastAsia="Arial" w:hAnsi="Times New Roman" w:cs="Times New Roman"/>
          <w:b/>
          <w:bCs/>
          <w:color w:val="auto"/>
        </w:rPr>
      </w:pPr>
      <w:r w:rsidRPr="00DF68F2">
        <w:rPr>
          <w:rFonts w:ascii="Times New Roman" w:eastAsia="Arial" w:hAnsi="Times New Roman" w:cs="Times New Roman"/>
          <w:b/>
          <w:bCs/>
          <w:color w:val="auto"/>
        </w:rPr>
        <w:t>2.2 RLC AM Entity Structure</w:t>
      </w:r>
    </w:p>
    <w:p w14:paraId="46C0365F" w14:textId="2B9A1FF1" w:rsidR="00706663" w:rsidRPr="00DF68F2"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706663" w:rsidRPr="00DF68F2">
        <w:rPr>
          <w:rFonts w:ascii="Times New Roman" w:hAnsi="Times New Roman" w:cs="Times New Roman"/>
          <w:sz w:val="32"/>
          <w:szCs w:val="32"/>
        </w:rPr>
        <w:t>An RLC entity in Acknowledged Mode (AM) contains two logical sections:</w:t>
      </w:r>
    </w:p>
    <w:p w14:paraId="35CA4BB7" w14:textId="28CC38A5" w:rsidR="00706663" w:rsidRPr="00DF68F2" w:rsidRDefault="00706663" w:rsidP="005F6786">
      <w:pPr>
        <w:pStyle w:val="ListParagraph"/>
        <w:numPr>
          <w:ilvl w:val="0"/>
          <w:numId w:val="3"/>
        </w:numPr>
        <w:jc w:val="both"/>
        <w:rPr>
          <w:rFonts w:ascii="Times New Roman" w:hAnsi="Times New Roman" w:cs="Times New Roman"/>
          <w:sz w:val="32"/>
          <w:szCs w:val="32"/>
        </w:rPr>
      </w:pPr>
      <w:r w:rsidRPr="00DF68F2">
        <w:rPr>
          <w:rFonts w:ascii="Times New Roman" w:hAnsi="Times New Roman" w:cs="Times New Roman"/>
          <w:sz w:val="32"/>
          <w:szCs w:val="32"/>
        </w:rPr>
        <w:t>Transmitting entity</w:t>
      </w:r>
    </w:p>
    <w:p w14:paraId="7D91A99D" w14:textId="6F1536C1" w:rsidR="00706663" w:rsidRPr="00DF68F2" w:rsidRDefault="00706663" w:rsidP="005F6786">
      <w:pPr>
        <w:pStyle w:val="ListParagraph"/>
        <w:numPr>
          <w:ilvl w:val="0"/>
          <w:numId w:val="3"/>
        </w:numPr>
        <w:jc w:val="both"/>
        <w:rPr>
          <w:rFonts w:ascii="Times New Roman" w:hAnsi="Times New Roman" w:cs="Times New Roman"/>
          <w:sz w:val="32"/>
          <w:szCs w:val="32"/>
        </w:rPr>
      </w:pPr>
      <w:r w:rsidRPr="00DF68F2">
        <w:rPr>
          <w:rFonts w:ascii="Times New Roman" w:hAnsi="Times New Roman" w:cs="Times New Roman"/>
          <w:sz w:val="32"/>
          <w:szCs w:val="32"/>
        </w:rPr>
        <w:t>Receiving entity</w:t>
      </w:r>
    </w:p>
    <w:p w14:paraId="195FCABD" w14:textId="1BFBC39F" w:rsidR="00706663" w:rsidRPr="00DF68F2" w:rsidRDefault="00706663" w:rsidP="005F6786">
      <w:pPr>
        <w:jc w:val="both"/>
        <w:rPr>
          <w:rFonts w:ascii="Times New Roman" w:hAnsi="Times New Roman" w:cs="Times New Roman"/>
          <w:sz w:val="32"/>
          <w:szCs w:val="32"/>
        </w:rPr>
      </w:pPr>
      <w:r w:rsidRPr="00DF68F2">
        <w:rPr>
          <w:rFonts w:ascii="Times New Roman" w:hAnsi="Times New Roman" w:cs="Times New Roman"/>
          <w:sz w:val="32"/>
          <w:szCs w:val="32"/>
        </w:rPr>
        <w:lastRenderedPageBreak/>
        <w:t>Transmitting Side Responsibilities</w:t>
      </w:r>
    </w:p>
    <w:p w14:paraId="6EC6C3C0" w14:textId="248C735F" w:rsidR="00706663" w:rsidRPr="00DF68F2" w:rsidRDefault="00706663" w:rsidP="005F678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Accept SDUs from PDCP.</w:t>
      </w:r>
    </w:p>
    <w:p w14:paraId="5D6C1ECF" w14:textId="3B32B75D" w:rsidR="00706663" w:rsidRPr="00DF68F2" w:rsidRDefault="00706663" w:rsidP="005F678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Store data in transmission buffers.</w:t>
      </w:r>
    </w:p>
    <w:p w14:paraId="0CB17055" w14:textId="23B138F0" w:rsidR="00706663" w:rsidRPr="00DF68F2" w:rsidRDefault="00706663" w:rsidP="005F678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Construct AMD PDUs.</w:t>
      </w:r>
    </w:p>
    <w:p w14:paraId="414C70FB" w14:textId="60E213F8" w:rsidR="00706663" w:rsidRPr="00DF68F2" w:rsidRDefault="00706663" w:rsidP="005F678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Perform segmentation when required.</w:t>
      </w:r>
    </w:p>
    <w:p w14:paraId="3D060B42" w14:textId="5C25078E" w:rsidR="00706663" w:rsidRPr="00DF68F2" w:rsidRDefault="00706663" w:rsidP="005F678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Handle polling operations.</w:t>
      </w:r>
    </w:p>
    <w:p w14:paraId="672F5189" w14:textId="2496866E" w:rsidR="00706663" w:rsidRPr="00DF68F2" w:rsidRDefault="00706663" w:rsidP="005F678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Manage retransmissions based on feedback.</w:t>
      </w:r>
    </w:p>
    <w:p w14:paraId="501080A4" w14:textId="3DAFF8C9" w:rsidR="00706663" w:rsidRPr="00DF68F2" w:rsidRDefault="00706663" w:rsidP="005F6786">
      <w:pPr>
        <w:jc w:val="both"/>
        <w:rPr>
          <w:rFonts w:ascii="Times New Roman" w:hAnsi="Times New Roman" w:cs="Times New Roman"/>
          <w:sz w:val="32"/>
          <w:szCs w:val="32"/>
        </w:rPr>
      </w:pPr>
      <w:r w:rsidRPr="00DF68F2">
        <w:rPr>
          <w:rFonts w:ascii="Times New Roman" w:hAnsi="Times New Roman" w:cs="Times New Roman"/>
          <w:sz w:val="32"/>
          <w:szCs w:val="32"/>
        </w:rPr>
        <w:t>Receiving Side Responsibilities</w:t>
      </w:r>
    </w:p>
    <w:p w14:paraId="116652E6" w14:textId="22E81428" w:rsidR="00706663" w:rsidRPr="00DF68F2" w:rsidRDefault="00706663" w:rsidP="005F678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Receive incoming PDUs.</w:t>
      </w:r>
    </w:p>
    <w:p w14:paraId="600B07B4" w14:textId="3C5A13E7" w:rsidR="00706663" w:rsidRPr="00DF68F2" w:rsidRDefault="00706663" w:rsidP="005F678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Store PDUs in receive buffer.</w:t>
      </w:r>
    </w:p>
    <w:p w14:paraId="28B2A399" w14:textId="66BA68CC" w:rsidR="00706663" w:rsidRPr="00DF68F2" w:rsidRDefault="00706663" w:rsidP="005F678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Detect duplicates.</w:t>
      </w:r>
    </w:p>
    <w:p w14:paraId="36F50CCD" w14:textId="185338D2" w:rsidR="00706663" w:rsidRPr="00DF68F2" w:rsidRDefault="00706663" w:rsidP="005F678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Perform reordering and reassembly.</w:t>
      </w:r>
    </w:p>
    <w:p w14:paraId="72C4C84C" w14:textId="4BB79A8B" w:rsidR="00706663" w:rsidRPr="00DF68F2" w:rsidRDefault="00706663" w:rsidP="005F678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Deliver data to PDCP in correct sequence.</w:t>
      </w:r>
    </w:p>
    <w:p w14:paraId="2B311B59" w14:textId="3DF8E571" w:rsidR="00706663" w:rsidRPr="00DF68F2" w:rsidRDefault="00706663" w:rsidP="005F678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Generate STATUS reports indicating ACK/NACK information.</w:t>
      </w:r>
    </w:p>
    <w:p w14:paraId="26DF7DF9" w14:textId="77777777" w:rsidR="00730DA0" w:rsidRPr="00DF68F2" w:rsidRDefault="00730DA0" w:rsidP="005062E3">
      <w:pPr>
        <w:pStyle w:val="ListParagraph"/>
        <w:rPr>
          <w:rFonts w:ascii="Times New Roman" w:hAnsi="Times New Roman" w:cs="Times New Roman"/>
          <w:sz w:val="32"/>
          <w:szCs w:val="32"/>
        </w:rPr>
      </w:pPr>
    </w:p>
    <w:p w14:paraId="15F2FD4E" w14:textId="77777777" w:rsidR="00706663" w:rsidRPr="00DF68F2" w:rsidRDefault="00706663" w:rsidP="00706663">
      <w:pPr>
        <w:rPr>
          <w:rFonts w:ascii="Times New Roman" w:hAnsi="Times New Roman" w:cs="Times New Roman"/>
          <w:b/>
          <w:bCs/>
          <w:sz w:val="32"/>
          <w:szCs w:val="32"/>
        </w:rPr>
      </w:pPr>
      <w:r w:rsidRPr="00DF68F2">
        <w:rPr>
          <w:rFonts w:ascii="Times New Roman" w:hAnsi="Times New Roman" w:cs="Times New Roman"/>
          <w:b/>
          <w:bCs/>
          <w:sz w:val="32"/>
          <w:szCs w:val="32"/>
        </w:rPr>
        <w:t>Important State Variables and Timers</w:t>
      </w:r>
    </w:p>
    <w:p w14:paraId="52215B17" w14:textId="5F633C28" w:rsidR="00706663" w:rsidRPr="00DF68F2" w:rsidRDefault="00730DA0" w:rsidP="00706663">
      <w:pPr>
        <w:rPr>
          <w:rFonts w:ascii="Times New Roman" w:hAnsi="Times New Roman" w:cs="Times New Roman"/>
          <w:sz w:val="32"/>
          <w:szCs w:val="32"/>
        </w:rPr>
      </w:pPr>
      <w:r w:rsidRPr="00DF68F2">
        <w:rPr>
          <w:rFonts w:ascii="Times New Roman" w:hAnsi="Times New Roman" w:cs="Times New Roman"/>
          <w:noProof/>
          <w:sz w:val="32"/>
          <w:szCs w:val="32"/>
        </w:rPr>
        <w:drawing>
          <wp:inline distT="0" distB="0" distL="0" distR="0" wp14:anchorId="40C789B5" wp14:editId="13633133">
            <wp:extent cx="5731510" cy="3820795"/>
            <wp:effectExtent l="0" t="0" r="2540" b="8255"/>
            <wp:docPr id="14069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19545" name=""/>
                    <pic:cNvPicPr/>
                  </pic:nvPicPr>
                  <pic:blipFill>
                    <a:blip r:embed="rId9"/>
                    <a:stretch>
                      <a:fillRect/>
                    </a:stretch>
                  </pic:blipFill>
                  <pic:spPr>
                    <a:xfrm>
                      <a:off x="0" y="0"/>
                      <a:ext cx="5731510" cy="3820795"/>
                    </a:xfrm>
                    <a:prstGeom prst="rect">
                      <a:avLst/>
                    </a:prstGeom>
                  </pic:spPr>
                </pic:pic>
              </a:graphicData>
            </a:graphic>
          </wp:inline>
        </w:drawing>
      </w:r>
    </w:p>
    <w:p w14:paraId="05E0AF1A" w14:textId="77777777" w:rsidR="005F6786" w:rsidRDefault="00DF68F2" w:rsidP="005F6786">
      <w:pPr>
        <w:jc w:val="both"/>
        <w:rPr>
          <w:rFonts w:ascii="Times New Roman" w:hAnsi="Times New Roman" w:cs="Times New Roman"/>
          <w:b/>
          <w:bCs/>
          <w:sz w:val="40"/>
          <w:szCs w:val="40"/>
        </w:rPr>
      </w:pPr>
      <w:r w:rsidRPr="00DF68F2">
        <w:rPr>
          <w:rFonts w:ascii="Times New Roman" w:hAnsi="Times New Roman" w:cs="Times New Roman"/>
          <w:b/>
          <w:bCs/>
          <w:sz w:val="40"/>
          <w:szCs w:val="40"/>
        </w:rPr>
        <w:lastRenderedPageBreak/>
        <w:t>3. ARQ PROCESS FLOW</w:t>
      </w:r>
    </w:p>
    <w:p w14:paraId="30FBA7A3" w14:textId="7098E582" w:rsidR="00E903BE" w:rsidRPr="005F6786" w:rsidRDefault="005F6786" w:rsidP="005F6786">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E903BE" w:rsidRPr="00DF68F2">
        <w:rPr>
          <w:rFonts w:ascii="Times New Roman" w:hAnsi="Times New Roman" w:cs="Times New Roman"/>
          <w:sz w:val="32"/>
          <w:szCs w:val="32"/>
        </w:rPr>
        <w:t>The ARQ operation in RLC AM follows a defined sequence to ensure reliable data transfer:</w:t>
      </w:r>
    </w:p>
    <w:p w14:paraId="415AEE15" w14:textId="77777777"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1 – SDU Reception</w:t>
      </w:r>
    </w:p>
    <w:p w14:paraId="54CF03A9" w14:textId="77777777" w:rsidR="00E903BE" w:rsidRPr="00DF68F2" w:rsidRDefault="00E903BE" w:rsidP="005F6786">
      <w:pPr>
        <w:pStyle w:val="ListParagraph"/>
        <w:numPr>
          <w:ilvl w:val="0"/>
          <w:numId w:val="6"/>
        </w:numPr>
        <w:jc w:val="both"/>
        <w:rPr>
          <w:rFonts w:ascii="Times New Roman" w:hAnsi="Times New Roman" w:cs="Times New Roman"/>
          <w:sz w:val="32"/>
          <w:szCs w:val="32"/>
        </w:rPr>
      </w:pPr>
      <w:r w:rsidRPr="00DF68F2">
        <w:rPr>
          <w:rFonts w:ascii="Times New Roman" w:hAnsi="Times New Roman" w:cs="Times New Roman"/>
          <w:sz w:val="32"/>
          <w:szCs w:val="32"/>
        </w:rPr>
        <w:t>PDCP sends SDUs to the RLC transmitter.</w:t>
      </w:r>
    </w:p>
    <w:p w14:paraId="3EA879ED" w14:textId="62F87DA1" w:rsidR="00E903BE" w:rsidRPr="00DF68F2" w:rsidRDefault="00E903BE" w:rsidP="005F6786">
      <w:pPr>
        <w:pStyle w:val="ListParagraph"/>
        <w:numPr>
          <w:ilvl w:val="0"/>
          <w:numId w:val="6"/>
        </w:numPr>
        <w:jc w:val="both"/>
        <w:rPr>
          <w:rFonts w:ascii="Times New Roman" w:hAnsi="Times New Roman" w:cs="Times New Roman"/>
          <w:sz w:val="32"/>
          <w:szCs w:val="32"/>
        </w:rPr>
      </w:pPr>
      <w:r w:rsidRPr="00DF68F2">
        <w:rPr>
          <w:rFonts w:ascii="Times New Roman" w:hAnsi="Times New Roman" w:cs="Times New Roman"/>
          <w:sz w:val="32"/>
          <w:szCs w:val="32"/>
        </w:rPr>
        <w:t>SDUs are stored in the transmission buffer until processing begins.</w:t>
      </w:r>
    </w:p>
    <w:p w14:paraId="01D98DA2" w14:textId="71F873A9"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2 – PDU Construction</w:t>
      </w:r>
    </w:p>
    <w:p w14:paraId="39D78051" w14:textId="637A02FE"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RLC forms AMD PDUs by adding required header fields:</w:t>
      </w:r>
    </w:p>
    <w:p w14:paraId="2DC55BDB" w14:textId="5AD1B9FD"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D/C bit</w:t>
      </w:r>
    </w:p>
    <w:p w14:paraId="4BC86643" w14:textId="3AD91872"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Poll (P) bit</w:t>
      </w:r>
    </w:p>
    <w:p w14:paraId="63AF39BB" w14:textId="358B98B8"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Segmentation Information (SI)</w:t>
      </w:r>
    </w:p>
    <w:p w14:paraId="33057EC2" w14:textId="476E9360"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Sequence Number (SN)</w:t>
      </w:r>
    </w:p>
    <w:p w14:paraId="4F89B7ED" w14:textId="78189D1E"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Segment Offset (optional)</w:t>
      </w:r>
    </w:p>
    <w:p w14:paraId="555897FE" w14:textId="22B6BA38"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Segmentation is applied if SDU size exceeds MAC allocation.</w:t>
      </w:r>
    </w:p>
    <w:p w14:paraId="1E9AB81B" w14:textId="51F0FBF3"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3 – Polling</w:t>
      </w:r>
    </w:p>
    <w:p w14:paraId="78354208" w14:textId="2392AEF8"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Polling decision is taken based on:</w:t>
      </w:r>
    </w:p>
    <w:p w14:paraId="790F02AE" w14:textId="6394F32B"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Number of transmitted PDUs (poll</w:t>
      </w:r>
      <w:r w:rsidR="00FD51EB">
        <w:rPr>
          <w:rFonts w:ascii="Times New Roman" w:hAnsi="Times New Roman" w:cs="Times New Roman"/>
          <w:sz w:val="32"/>
          <w:szCs w:val="32"/>
        </w:rPr>
        <w:t xml:space="preserve"> </w:t>
      </w:r>
      <w:r w:rsidRPr="00DF68F2">
        <w:rPr>
          <w:rFonts w:ascii="Times New Roman" w:hAnsi="Times New Roman" w:cs="Times New Roman"/>
          <w:sz w:val="32"/>
          <w:szCs w:val="32"/>
        </w:rPr>
        <w:t>PDU threshold)</w:t>
      </w:r>
    </w:p>
    <w:p w14:paraId="61B9EBFA" w14:textId="64419E99"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Number of transmitted bytes (poll</w:t>
      </w:r>
      <w:r w:rsidR="00FD51EB">
        <w:rPr>
          <w:rFonts w:ascii="Times New Roman" w:hAnsi="Times New Roman" w:cs="Times New Roman"/>
          <w:sz w:val="32"/>
          <w:szCs w:val="32"/>
        </w:rPr>
        <w:t xml:space="preserve"> </w:t>
      </w:r>
      <w:r w:rsidRPr="00DF68F2">
        <w:rPr>
          <w:rFonts w:ascii="Times New Roman" w:hAnsi="Times New Roman" w:cs="Times New Roman"/>
          <w:sz w:val="32"/>
          <w:szCs w:val="32"/>
        </w:rPr>
        <w:t>Byte threshold)</w:t>
      </w:r>
    </w:p>
    <w:p w14:paraId="4B6EA265" w14:textId="53D05755"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Transmission of last buffered PDU</w:t>
      </w:r>
    </w:p>
    <w:p w14:paraId="6383B60C" w14:textId="2BA71973"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Poll bit is set to request STATUS feedback from receiver.</w:t>
      </w:r>
    </w:p>
    <w:p w14:paraId="48EC0681" w14:textId="5712C4CB"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4 – Transmission</w:t>
      </w:r>
    </w:p>
    <w:p w14:paraId="3A5F608F" w14:textId="06148068" w:rsidR="00E903BE" w:rsidRPr="00DF68F2" w:rsidRDefault="00E903BE" w:rsidP="005F6786">
      <w:pPr>
        <w:pStyle w:val="ListParagraph"/>
        <w:numPr>
          <w:ilvl w:val="0"/>
          <w:numId w:val="9"/>
        </w:numPr>
        <w:jc w:val="both"/>
        <w:rPr>
          <w:rFonts w:ascii="Times New Roman" w:hAnsi="Times New Roman" w:cs="Times New Roman"/>
          <w:sz w:val="32"/>
          <w:szCs w:val="32"/>
        </w:rPr>
      </w:pPr>
      <w:r w:rsidRPr="00DF68F2">
        <w:rPr>
          <w:rFonts w:ascii="Times New Roman" w:hAnsi="Times New Roman" w:cs="Times New Roman"/>
          <w:sz w:val="32"/>
          <w:szCs w:val="32"/>
        </w:rPr>
        <w:t>AMD PDU is passed to MAC for radio transmission.</w:t>
      </w:r>
    </w:p>
    <w:p w14:paraId="6DA02E65" w14:textId="5B8ED565" w:rsidR="00E903BE" w:rsidRPr="00DF68F2" w:rsidRDefault="00E903BE" w:rsidP="005F6786">
      <w:pPr>
        <w:pStyle w:val="ListParagraph"/>
        <w:numPr>
          <w:ilvl w:val="0"/>
          <w:numId w:val="9"/>
        </w:numPr>
        <w:jc w:val="both"/>
        <w:rPr>
          <w:rFonts w:ascii="Times New Roman" w:hAnsi="Times New Roman" w:cs="Times New Roman"/>
          <w:sz w:val="32"/>
          <w:szCs w:val="32"/>
        </w:rPr>
      </w:pPr>
      <w:r w:rsidRPr="00DF68F2">
        <w:rPr>
          <w:rFonts w:ascii="Times New Roman" w:hAnsi="Times New Roman" w:cs="Times New Roman"/>
          <w:sz w:val="32"/>
          <w:szCs w:val="32"/>
        </w:rPr>
        <w:t>Packet loss may occur due to channel errors not recovered by HARQ.</w:t>
      </w:r>
    </w:p>
    <w:p w14:paraId="463F312F" w14:textId="61D30053"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5 – Reception</w:t>
      </w:r>
    </w:p>
    <w:p w14:paraId="4103E717" w14:textId="76C05E12" w:rsidR="00E903BE" w:rsidRPr="00DF68F2" w:rsidRDefault="00E903BE" w:rsidP="005F6786">
      <w:pPr>
        <w:pStyle w:val="ListParagraph"/>
        <w:numPr>
          <w:ilvl w:val="0"/>
          <w:numId w:val="10"/>
        </w:numPr>
        <w:jc w:val="both"/>
        <w:rPr>
          <w:rFonts w:ascii="Times New Roman" w:hAnsi="Times New Roman" w:cs="Times New Roman"/>
          <w:sz w:val="32"/>
          <w:szCs w:val="32"/>
        </w:rPr>
      </w:pPr>
      <w:r w:rsidRPr="00DF68F2">
        <w:rPr>
          <w:rFonts w:ascii="Times New Roman" w:hAnsi="Times New Roman" w:cs="Times New Roman"/>
          <w:sz w:val="32"/>
          <w:szCs w:val="32"/>
        </w:rPr>
        <w:t>Receiver stores incoming PDUs in receive buffer.</w:t>
      </w:r>
    </w:p>
    <w:p w14:paraId="1E9EDBF0" w14:textId="4CE5C449" w:rsidR="00E903BE" w:rsidRPr="00DF68F2" w:rsidRDefault="00E903BE" w:rsidP="005F6786">
      <w:pPr>
        <w:pStyle w:val="ListParagraph"/>
        <w:numPr>
          <w:ilvl w:val="0"/>
          <w:numId w:val="10"/>
        </w:numPr>
        <w:jc w:val="both"/>
        <w:rPr>
          <w:rFonts w:ascii="Times New Roman" w:hAnsi="Times New Roman" w:cs="Times New Roman"/>
          <w:sz w:val="32"/>
          <w:szCs w:val="32"/>
        </w:rPr>
      </w:pPr>
      <w:r w:rsidRPr="00DF68F2">
        <w:rPr>
          <w:rFonts w:ascii="Times New Roman" w:hAnsi="Times New Roman" w:cs="Times New Roman"/>
          <w:sz w:val="32"/>
          <w:szCs w:val="32"/>
        </w:rPr>
        <w:lastRenderedPageBreak/>
        <w:t>State variables are updated.</w:t>
      </w:r>
    </w:p>
    <w:p w14:paraId="6CB27DD7" w14:textId="25A80627" w:rsidR="00E903BE" w:rsidRPr="00DF68F2" w:rsidRDefault="00E903BE" w:rsidP="005F6786">
      <w:pPr>
        <w:pStyle w:val="ListParagraph"/>
        <w:numPr>
          <w:ilvl w:val="0"/>
          <w:numId w:val="10"/>
        </w:numPr>
        <w:jc w:val="both"/>
        <w:rPr>
          <w:rFonts w:ascii="Times New Roman" w:hAnsi="Times New Roman" w:cs="Times New Roman"/>
          <w:sz w:val="32"/>
          <w:szCs w:val="32"/>
        </w:rPr>
      </w:pPr>
      <w:r w:rsidRPr="00DF68F2">
        <w:rPr>
          <w:rFonts w:ascii="Times New Roman" w:hAnsi="Times New Roman" w:cs="Times New Roman"/>
          <w:sz w:val="32"/>
          <w:szCs w:val="32"/>
        </w:rPr>
        <w:t>Duplicate detection and window validation are performed.</w:t>
      </w:r>
    </w:p>
    <w:p w14:paraId="1157700E" w14:textId="468D4A0A"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6 – In-Order Deliver</w:t>
      </w:r>
    </w:p>
    <w:p w14:paraId="5D01D368" w14:textId="355E37E0" w:rsidR="00E903BE" w:rsidRPr="00DF68F2" w:rsidRDefault="00E903BE" w:rsidP="005F6786">
      <w:pPr>
        <w:pStyle w:val="ListParagraph"/>
        <w:numPr>
          <w:ilvl w:val="0"/>
          <w:numId w:val="11"/>
        </w:numPr>
        <w:jc w:val="both"/>
        <w:rPr>
          <w:rFonts w:ascii="Times New Roman" w:hAnsi="Times New Roman" w:cs="Times New Roman"/>
          <w:sz w:val="32"/>
          <w:szCs w:val="32"/>
        </w:rPr>
      </w:pPr>
      <w:r w:rsidRPr="00DF68F2">
        <w:rPr>
          <w:rFonts w:ascii="Times New Roman" w:hAnsi="Times New Roman" w:cs="Times New Roman"/>
          <w:sz w:val="32"/>
          <w:szCs w:val="32"/>
        </w:rPr>
        <w:t>PDUs are delivered to PDCP only in sequence.</w:t>
      </w:r>
    </w:p>
    <w:p w14:paraId="7A22B82E" w14:textId="7A9268D5" w:rsidR="00E903BE" w:rsidRPr="00DF68F2" w:rsidRDefault="00E903BE" w:rsidP="005F6786">
      <w:pPr>
        <w:pStyle w:val="ListParagraph"/>
        <w:numPr>
          <w:ilvl w:val="0"/>
          <w:numId w:val="11"/>
        </w:numPr>
        <w:jc w:val="both"/>
        <w:rPr>
          <w:rFonts w:ascii="Times New Roman" w:hAnsi="Times New Roman" w:cs="Times New Roman"/>
          <w:sz w:val="32"/>
          <w:szCs w:val="32"/>
        </w:rPr>
      </w:pPr>
      <w:r w:rsidRPr="00DF68F2">
        <w:rPr>
          <w:rFonts w:ascii="Times New Roman" w:hAnsi="Times New Roman" w:cs="Times New Roman"/>
          <w:sz w:val="32"/>
          <w:szCs w:val="32"/>
        </w:rPr>
        <w:t>Delivery stops when a missing sequence number is detected.</w:t>
      </w:r>
    </w:p>
    <w:p w14:paraId="324E2659" w14:textId="79A1845F"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7 – STATUS Report Generation</w:t>
      </w:r>
    </w:p>
    <w:p w14:paraId="60186710" w14:textId="4460239A" w:rsidR="00E903BE" w:rsidRPr="00DF68F2" w:rsidRDefault="00E903BE" w:rsidP="005F6786">
      <w:pPr>
        <w:pStyle w:val="ListParagraph"/>
        <w:numPr>
          <w:ilvl w:val="0"/>
          <w:numId w:val="12"/>
        </w:numPr>
        <w:jc w:val="both"/>
        <w:rPr>
          <w:rFonts w:ascii="Times New Roman" w:hAnsi="Times New Roman" w:cs="Times New Roman"/>
          <w:sz w:val="32"/>
          <w:szCs w:val="32"/>
        </w:rPr>
      </w:pPr>
      <w:r w:rsidRPr="00DF68F2">
        <w:rPr>
          <w:rFonts w:ascii="Times New Roman" w:hAnsi="Times New Roman" w:cs="Times New Roman"/>
          <w:sz w:val="32"/>
          <w:szCs w:val="32"/>
        </w:rPr>
        <w:t>Triggered by Poll bit or expiry of t-Reassembly timer.</w:t>
      </w:r>
    </w:p>
    <w:p w14:paraId="05BBBDA2" w14:textId="3742A4C9" w:rsidR="00E903BE" w:rsidRPr="00DF68F2" w:rsidRDefault="00E903BE" w:rsidP="005F6786">
      <w:pPr>
        <w:pStyle w:val="ListParagraph"/>
        <w:numPr>
          <w:ilvl w:val="0"/>
          <w:numId w:val="12"/>
        </w:numPr>
        <w:jc w:val="both"/>
        <w:rPr>
          <w:rFonts w:ascii="Times New Roman" w:hAnsi="Times New Roman" w:cs="Times New Roman"/>
          <w:sz w:val="32"/>
          <w:szCs w:val="32"/>
        </w:rPr>
      </w:pPr>
      <w:r w:rsidRPr="00DF68F2">
        <w:rPr>
          <w:rFonts w:ascii="Times New Roman" w:hAnsi="Times New Roman" w:cs="Times New Roman"/>
          <w:sz w:val="32"/>
          <w:szCs w:val="32"/>
        </w:rPr>
        <w:t>Receiver sends STATUS PDU containing:</w:t>
      </w:r>
    </w:p>
    <w:p w14:paraId="0E66A8BA" w14:textId="62D8D3BA" w:rsidR="00E903BE" w:rsidRPr="00DF68F2" w:rsidRDefault="00E903BE" w:rsidP="005F6786">
      <w:pPr>
        <w:ind w:left="360"/>
        <w:jc w:val="both"/>
        <w:rPr>
          <w:rFonts w:ascii="Times New Roman" w:hAnsi="Times New Roman" w:cs="Times New Roman"/>
          <w:sz w:val="32"/>
          <w:szCs w:val="32"/>
        </w:rPr>
      </w:pPr>
      <w:r w:rsidRPr="00DF68F2">
        <w:rPr>
          <w:rFonts w:ascii="Times New Roman" w:hAnsi="Times New Roman" w:cs="Times New Roman"/>
          <w:sz w:val="32"/>
          <w:szCs w:val="32"/>
        </w:rPr>
        <w:t xml:space="preserve">      ACK_SN</w:t>
      </w:r>
    </w:p>
    <w:p w14:paraId="497A9AD7" w14:textId="65EECAD3" w:rsidR="00E903BE" w:rsidRPr="00DF68F2" w:rsidRDefault="00E903BE" w:rsidP="005F6786">
      <w:pPr>
        <w:pStyle w:val="ListParagraph"/>
        <w:jc w:val="both"/>
        <w:rPr>
          <w:rFonts w:ascii="Times New Roman" w:hAnsi="Times New Roman" w:cs="Times New Roman"/>
          <w:sz w:val="32"/>
          <w:szCs w:val="32"/>
        </w:rPr>
      </w:pPr>
      <w:r w:rsidRPr="00DF68F2">
        <w:rPr>
          <w:rFonts w:ascii="Times New Roman" w:hAnsi="Times New Roman" w:cs="Times New Roman"/>
          <w:sz w:val="32"/>
          <w:szCs w:val="32"/>
        </w:rPr>
        <w:t>List of missing PDUs (NACK information).</w:t>
      </w:r>
    </w:p>
    <w:p w14:paraId="462DAB09" w14:textId="333F607C"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8 – Retransmission</w:t>
      </w:r>
    </w:p>
    <w:p w14:paraId="6F30E180" w14:textId="21654DB0" w:rsidR="00E903BE" w:rsidRPr="00DF68F2" w:rsidRDefault="00E903BE" w:rsidP="005F6786">
      <w:pPr>
        <w:pStyle w:val="ListParagraph"/>
        <w:numPr>
          <w:ilvl w:val="0"/>
          <w:numId w:val="13"/>
        </w:numPr>
        <w:jc w:val="both"/>
        <w:rPr>
          <w:rFonts w:ascii="Times New Roman" w:hAnsi="Times New Roman" w:cs="Times New Roman"/>
          <w:sz w:val="32"/>
          <w:szCs w:val="32"/>
        </w:rPr>
      </w:pPr>
      <w:r w:rsidRPr="00DF68F2">
        <w:rPr>
          <w:rFonts w:ascii="Times New Roman" w:hAnsi="Times New Roman" w:cs="Times New Roman"/>
          <w:sz w:val="32"/>
          <w:szCs w:val="32"/>
        </w:rPr>
        <w:t>Transmitter removes acknowledged PDUs from buffer.</w:t>
      </w:r>
    </w:p>
    <w:p w14:paraId="7B3C1766" w14:textId="46622E35" w:rsidR="00E903BE" w:rsidRPr="00DF68F2" w:rsidRDefault="00E903BE" w:rsidP="005F6786">
      <w:pPr>
        <w:pStyle w:val="ListParagraph"/>
        <w:numPr>
          <w:ilvl w:val="0"/>
          <w:numId w:val="13"/>
        </w:numPr>
        <w:jc w:val="both"/>
        <w:rPr>
          <w:rFonts w:ascii="Times New Roman" w:hAnsi="Times New Roman" w:cs="Times New Roman"/>
          <w:sz w:val="32"/>
          <w:szCs w:val="32"/>
        </w:rPr>
      </w:pPr>
      <w:r w:rsidRPr="00DF68F2">
        <w:rPr>
          <w:rFonts w:ascii="Times New Roman" w:hAnsi="Times New Roman" w:cs="Times New Roman"/>
          <w:sz w:val="32"/>
          <w:szCs w:val="32"/>
        </w:rPr>
        <w:t>Missing PDUs are scheduled for retransmission.</w:t>
      </w:r>
    </w:p>
    <w:p w14:paraId="543637EA" w14:textId="530AABCF" w:rsidR="00E903BE" w:rsidRPr="00DF68F2" w:rsidRDefault="00E903BE" w:rsidP="005F6786">
      <w:pPr>
        <w:pStyle w:val="ListParagraph"/>
        <w:numPr>
          <w:ilvl w:val="0"/>
          <w:numId w:val="13"/>
        </w:numPr>
        <w:jc w:val="both"/>
        <w:rPr>
          <w:rFonts w:ascii="Times New Roman" w:hAnsi="Times New Roman" w:cs="Times New Roman"/>
          <w:sz w:val="32"/>
          <w:szCs w:val="32"/>
        </w:rPr>
      </w:pPr>
      <w:r w:rsidRPr="00DF68F2">
        <w:rPr>
          <w:rFonts w:ascii="Times New Roman" w:hAnsi="Times New Roman" w:cs="Times New Roman"/>
          <w:sz w:val="32"/>
          <w:szCs w:val="32"/>
        </w:rPr>
        <w:t>Process continues until successful delivery or max</w:t>
      </w:r>
      <w:r w:rsidR="00FD51EB">
        <w:rPr>
          <w:rFonts w:ascii="Times New Roman" w:hAnsi="Times New Roman" w:cs="Times New Roman"/>
          <w:sz w:val="32"/>
          <w:szCs w:val="32"/>
        </w:rPr>
        <w:t xml:space="preserve"> </w:t>
      </w:r>
      <w:r w:rsidRPr="00DF68F2">
        <w:rPr>
          <w:rFonts w:ascii="Times New Roman" w:hAnsi="Times New Roman" w:cs="Times New Roman"/>
          <w:sz w:val="32"/>
          <w:szCs w:val="32"/>
        </w:rPr>
        <w:t>Retx</w:t>
      </w:r>
      <w:r w:rsidR="00FD51EB">
        <w:rPr>
          <w:rFonts w:ascii="Times New Roman" w:hAnsi="Times New Roman" w:cs="Times New Roman"/>
          <w:sz w:val="32"/>
          <w:szCs w:val="32"/>
        </w:rPr>
        <w:t xml:space="preserve"> </w:t>
      </w:r>
      <w:r w:rsidRPr="00DF68F2">
        <w:rPr>
          <w:rFonts w:ascii="Times New Roman" w:hAnsi="Times New Roman" w:cs="Times New Roman"/>
          <w:sz w:val="32"/>
          <w:szCs w:val="32"/>
        </w:rPr>
        <w:t>Threshold is reached.</w:t>
      </w:r>
    </w:p>
    <w:p w14:paraId="10BC06D6" w14:textId="3C7FF4B1" w:rsidR="00730DA0" w:rsidRPr="00DF68F2" w:rsidRDefault="00730DA0" w:rsidP="00DF68F2">
      <w:pPr>
        <w:jc w:val="center"/>
        <w:rPr>
          <w:rFonts w:ascii="Times New Roman" w:hAnsi="Times New Roman" w:cs="Times New Roman"/>
          <w:sz w:val="32"/>
          <w:szCs w:val="32"/>
        </w:rPr>
      </w:pPr>
      <w:r w:rsidRPr="00DF68F2">
        <w:rPr>
          <w:rFonts w:ascii="Times New Roman" w:hAnsi="Times New Roman" w:cs="Times New Roman"/>
          <w:noProof/>
          <w:sz w:val="32"/>
          <w:szCs w:val="32"/>
        </w:rPr>
        <w:drawing>
          <wp:inline distT="0" distB="0" distL="0" distR="0" wp14:anchorId="13DAFA41" wp14:editId="574DCF53">
            <wp:extent cx="4434106" cy="3444240"/>
            <wp:effectExtent l="0" t="0" r="5080" b="3810"/>
            <wp:docPr id="63032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0635" name=""/>
                    <pic:cNvPicPr/>
                  </pic:nvPicPr>
                  <pic:blipFill>
                    <a:blip r:embed="rId10"/>
                    <a:stretch>
                      <a:fillRect/>
                    </a:stretch>
                  </pic:blipFill>
                  <pic:spPr>
                    <a:xfrm>
                      <a:off x="0" y="0"/>
                      <a:ext cx="4472874" cy="3474353"/>
                    </a:xfrm>
                    <a:prstGeom prst="rect">
                      <a:avLst/>
                    </a:prstGeom>
                  </pic:spPr>
                </pic:pic>
              </a:graphicData>
            </a:graphic>
          </wp:inline>
        </w:drawing>
      </w:r>
    </w:p>
    <w:p w14:paraId="33F5E187" w14:textId="77777777" w:rsidR="00706663" w:rsidRPr="00DF68F2" w:rsidRDefault="00706663" w:rsidP="00706663">
      <w:pPr>
        <w:rPr>
          <w:rFonts w:ascii="Times New Roman" w:hAnsi="Times New Roman" w:cs="Times New Roman"/>
          <w:sz w:val="32"/>
          <w:szCs w:val="32"/>
        </w:rPr>
      </w:pPr>
    </w:p>
    <w:p w14:paraId="7D2E2B05" w14:textId="62F2B9FC" w:rsidR="00706663" w:rsidRDefault="00DF68F2" w:rsidP="005F6786">
      <w:pPr>
        <w:pStyle w:val="Heading1"/>
        <w:spacing w:before="300" w:after="150"/>
        <w:jc w:val="both"/>
        <w:rPr>
          <w:rFonts w:ascii="Times New Roman" w:eastAsia="Arial" w:hAnsi="Times New Roman" w:cs="Times New Roman"/>
          <w:b/>
          <w:bCs/>
          <w:color w:val="auto"/>
        </w:rPr>
      </w:pPr>
      <w:r w:rsidRPr="00DF68F2">
        <w:rPr>
          <w:rFonts w:ascii="Times New Roman" w:eastAsia="Arial" w:hAnsi="Times New Roman" w:cs="Times New Roman"/>
          <w:b/>
          <w:bCs/>
          <w:color w:val="auto"/>
        </w:rPr>
        <w:t>4. C++ IMPLEMENTATION</w:t>
      </w:r>
    </w:p>
    <w:p w14:paraId="669D1757" w14:textId="1DBF7419" w:rsidR="00740432"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740432" w:rsidRPr="00740432">
        <w:rPr>
          <w:rFonts w:ascii="Times New Roman" w:hAnsi="Times New Roman" w:cs="Times New Roman"/>
          <w:sz w:val="32"/>
          <w:szCs w:val="32"/>
        </w:rPr>
        <w:t>The following C++ implementation simulates the complete RLC AM ARQ process. The code is organized into 5 logical steps, each corresponding to a major component of the ARQ mechanism.</w:t>
      </w:r>
    </w:p>
    <w:p w14:paraId="0A0AAB7A" w14:textId="29457AE8" w:rsidR="00E57327" w:rsidRPr="00E57327" w:rsidRDefault="00E57327" w:rsidP="005F6786">
      <w:pPr>
        <w:jc w:val="both"/>
        <w:rPr>
          <w:rFonts w:ascii="Times New Roman" w:hAnsi="Times New Roman" w:cs="Times New Roman"/>
          <w:b/>
          <w:bCs/>
          <w:sz w:val="32"/>
          <w:szCs w:val="32"/>
        </w:rPr>
      </w:pPr>
      <w:r w:rsidRPr="00E57327">
        <w:rPr>
          <w:rFonts w:ascii="Times New Roman" w:hAnsi="Times New Roman" w:cs="Times New Roman"/>
          <w:b/>
          <w:bCs/>
          <w:sz w:val="32"/>
          <w:szCs w:val="32"/>
        </w:rPr>
        <w:t>4.1 STEP 1: Utilities / Helper Functions:</w:t>
      </w:r>
    </w:p>
    <w:p w14:paraId="79D2D4AF" w14:textId="77777777" w:rsidR="00740432" w:rsidRPr="00E57327" w:rsidRDefault="00740432" w:rsidP="00E57327">
      <w:pPr>
        <w:pStyle w:val="NoSpacing"/>
        <w:rPr>
          <w:rFonts w:ascii="Times New Roman" w:hAnsi="Times New Roman" w:cs="Times New Roman"/>
          <w:sz w:val="32"/>
          <w:szCs w:val="32"/>
        </w:rPr>
      </w:pPr>
    </w:p>
    <w:p w14:paraId="0E5051DC" w14:textId="3D7E29DC" w:rsidR="00740432" w:rsidRDefault="00740432" w:rsidP="00740432">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C18B869" wp14:editId="25BC7B04">
            <wp:extent cx="5731510" cy="6056630"/>
            <wp:effectExtent l="0" t="0" r="2540" b="1270"/>
            <wp:docPr id="67232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22303" name="Picture 672322303"/>
                    <pic:cNvPicPr/>
                  </pic:nvPicPr>
                  <pic:blipFill>
                    <a:blip r:embed="rId11">
                      <a:extLst>
                        <a:ext uri="{28A0092B-C50C-407E-A947-70E740481C1C}">
                          <a14:useLocalDpi xmlns:a14="http://schemas.microsoft.com/office/drawing/2010/main" val="0"/>
                        </a:ext>
                      </a:extLst>
                    </a:blip>
                    <a:stretch>
                      <a:fillRect/>
                    </a:stretch>
                  </pic:blipFill>
                  <pic:spPr>
                    <a:xfrm>
                      <a:off x="0" y="0"/>
                      <a:ext cx="5731510" cy="6056630"/>
                    </a:xfrm>
                    <a:prstGeom prst="rect">
                      <a:avLst/>
                    </a:prstGeom>
                  </pic:spPr>
                </pic:pic>
              </a:graphicData>
            </a:graphic>
          </wp:inline>
        </w:drawing>
      </w:r>
    </w:p>
    <w:p w14:paraId="24A281C4" w14:textId="77777777" w:rsidR="00E57327" w:rsidRDefault="00E57327" w:rsidP="00740432">
      <w:pPr>
        <w:rPr>
          <w:rFonts w:ascii="Times New Roman" w:hAnsi="Times New Roman" w:cs="Times New Roman"/>
          <w:sz w:val="32"/>
          <w:szCs w:val="32"/>
        </w:rPr>
      </w:pPr>
    </w:p>
    <w:p w14:paraId="1E364591" w14:textId="7740A5D2" w:rsidR="00E57327" w:rsidRPr="00E57327" w:rsidRDefault="005F6786" w:rsidP="005F6786">
      <w:pPr>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E57327" w:rsidRPr="00E57327">
        <w:rPr>
          <w:rFonts w:ascii="Times New Roman" w:hAnsi="Times New Roman" w:cs="Times New Roman"/>
          <w:sz w:val="32"/>
          <w:szCs w:val="32"/>
        </w:rPr>
        <w:t>This step defines the core data structures used in the simplified RLC AM ARQ simulation based on 3GPP TS 38.322.</w:t>
      </w:r>
    </w:p>
    <w:p w14:paraId="231799FA" w14:textId="77777777" w:rsidR="00E57327" w:rsidRPr="00E57327" w:rsidRDefault="00E57327" w:rsidP="005F6786">
      <w:pPr>
        <w:jc w:val="both"/>
        <w:rPr>
          <w:rFonts w:ascii="Times New Roman" w:hAnsi="Times New Roman" w:cs="Times New Roman"/>
          <w:b/>
          <w:bCs/>
          <w:sz w:val="32"/>
          <w:szCs w:val="32"/>
        </w:rPr>
      </w:pPr>
      <w:r w:rsidRPr="00E57327">
        <w:rPr>
          <w:rFonts w:ascii="Times New Roman" w:hAnsi="Times New Roman" w:cs="Times New Roman"/>
          <w:b/>
          <w:bCs/>
          <w:sz w:val="32"/>
          <w:szCs w:val="32"/>
        </w:rPr>
        <w:t>Key points:</w:t>
      </w:r>
    </w:p>
    <w:p w14:paraId="5B7ADE8A" w14:textId="5B6E08C0" w:rsidR="00E57327" w:rsidRPr="00E57327" w:rsidRDefault="00E57327" w:rsidP="005F6786">
      <w:pPr>
        <w:pStyle w:val="ListParagraph"/>
        <w:numPr>
          <w:ilvl w:val="0"/>
          <w:numId w:val="17"/>
        </w:numPr>
        <w:jc w:val="both"/>
        <w:rPr>
          <w:rFonts w:ascii="Times New Roman" w:hAnsi="Times New Roman" w:cs="Times New Roman"/>
          <w:sz w:val="32"/>
          <w:szCs w:val="32"/>
        </w:rPr>
      </w:pPr>
      <w:r w:rsidRPr="00E57327">
        <w:rPr>
          <w:rFonts w:ascii="Times New Roman" w:hAnsi="Times New Roman" w:cs="Times New Roman"/>
          <w:sz w:val="32"/>
          <w:szCs w:val="32"/>
        </w:rPr>
        <w:t>Poll</w:t>
      </w:r>
      <w:r w:rsidR="00FD51EB">
        <w:rPr>
          <w:rFonts w:ascii="Times New Roman" w:hAnsi="Times New Roman" w:cs="Times New Roman"/>
          <w:sz w:val="32"/>
          <w:szCs w:val="32"/>
        </w:rPr>
        <w:t xml:space="preserve"> </w:t>
      </w:r>
      <w:r w:rsidRPr="00E57327">
        <w:rPr>
          <w:rFonts w:ascii="Times New Roman" w:hAnsi="Times New Roman" w:cs="Times New Roman"/>
          <w:sz w:val="32"/>
          <w:szCs w:val="32"/>
        </w:rPr>
        <w:t>Bit represents the P (Poll) bit status in a PDU.</w:t>
      </w:r>
    </w:p>
    <w:p w14:paraId="13B8425B" w14:textId="77777777" w:rsidR="00E57327" w:rsidRPr="00E57327" w:rsidRDefault="00E57327" w:rsidP="005F6786">
      <w:pPr>
        <w:pStyle w:val="ListParagraph"/>
        <w:numPr>
          <w:ilvl w:val="0"/>
          <w:numId w:val="17"/>
        </w:numPr>
        <w:jc w:val="both"/>
        <w:rPr>
          <w:rFonts w:ascii="Times New Roman" w:hAnsi="Times New Roman" w:cs="Times New Roman"/>
          <w:sz w:val="32"/>
          <w:szCs w:val="32"/>
        </w:rPr>
      </w:pPr>
      <w:r w:rsidRPr="00E57327">
        <w:rPr>
          <w:rFonts w:ascii="Times New Roman" w:hAnsi="Times New Roman" w:cs="Times New Roman"/>
          <w:sz w:val="32"/>
          <w:szCs w:val="32"/>
        </w:rPr>
        <w:t>SDU represents PDCP data given to RLC (id, size).</w:t>
      </w:r>
    </w:p>
    <w:p w14:paraId="1ED657F4" w14:textId="77777777" w:rsidR="00E57327" w:rsidRPr="00E57327" w:rsidRDefault="00E57327" w:rsidP="005F6786">
      <w:pPr>
        <w:pStyle w:val="ListParagraph"/>
        <w:numPr>
          <w:ilvl w:val="0"/>
          <w:numId w:val="17"/>
        </w:numPr>
        <w:jc w:val="both"/>
        <w:rPr>
          <w:rFonts w:ascii="Times New Roman" w:hAnsi="Times New Roman" w:cs="Times New Roman"/>
          <w:sz w:val="32"/>
          <w:szCs w:val="32"/>
        </w:rPr>
      </w:pPr>
      <w:r w:rsidRPr="00E57327">
        <w:rPr>
          <w:rFonts w:ascii="Times New Roman" w:hAnsi="Times New Roman" w:cs="Times New Roman"/>
          <w:sz w:val="32"/>
          <w:szCs w:val="32"/>
        </w:rPr>
        <w:t>PDU represents an RLC AM data PDU (SN, Poll, size, retx count).</w:t>
      </w:r>
    </w:p>
    <w:p w14:paraId="1FF8FCA4" w14:textId="77777777" w:rsidR="00E57327" w:rsidRPr="00E57327" w:rsidRDefault="00E57327" w:rsidP="005F6786">
      <w:pPr>
        <w:pStyle w:val="ListParagraph"/>
        <w:numPr>
          <w:ilvl w:val="0"/>
          <w:numId w:val="17"/>
        </w:numPr>
        <w:jc w:val="both"/>
        <w:rPr>
          <w:rFonts w:ascii="Times New Roman" w:hAnsi="Times New Roman" w:cs="Times New Roman"/>
          <w:sz w:val="32"/>
          <w:szCs w:val="32"/>
        </w:rPr>
      </w:pPr>
      <w:r w:rsidRPr="00E57327">
        <w:rPr>
          <w:rFonts w:ascii="Times New Roman" w:hAnsi="Times New Roman" w:cs="Times New Roman"/>
          <w:sz w:val="32"/>
          <w:szCs w:val="32"/>
        </w:rPr>
        <w:t>STATUS represents the feedback control PDU (ACK_SN + NACK list).</w:t>
      </w:r>
    </w:p>
    <w:p w14:paraId="380BC88D" w14:textId="67BC00CD" w:rsidR="00E57327"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E57327" w:rsidRPr="00E57327">
        <w:rPr>
          <w:rFonts w:ascii="Times New Roman" w:hAnsi="Times New Roman" w:cs="Times New Roman"/>
          <w:sz w:val="32"/>
          <w:szCs w:val="32"/>
        </w:rPr>
        <w:t>These structures enable transmission, polling, STATUS reporting, and retransmissions.</w:t>
      </w:r>
    </w:p>
    <w:p w14:paraId="3F440F6F" w14:textId="77777777" w:rsidR="00E57327" w:rsidRDefault="00E57327" w:rsidP="005F6786">
      <w:pPr>
        <w:jc w:val="both"/>
        <w:rPr>
          <w:rFonts w:ascii="Times New Roman" w:hAnsi="Times New Roman" w:cs="Times New Roman"/>
          <w:sz w:val="32"/>
          <w:szCs w:val="32"/>
        </w:rPr>
      </w:pPr>
    </w:p>
    <w:p w14:paraId="297BEFEF" w14:textId="39531204" w:rsidR="00740432" w:rsidRDefault="00740432" w:rsidP="005F6786">
      <w:pPr>
        <w:jc w:val="both"/>
        <w:rPr>
          <w:rFonts w:ascii="Times New Roman" w:hAnsi="Times New Roman" w:cs="Times New Roman"/>
          <w:b/>
          <w:bCs/>
          <w:sz w:val="32"/>
          <w:szCs w:val="32"/>
        </w:rPr>
      </w:pPr>
      <w:r w:rsidRPr="00E57327">
        <w:rPr>
          <w:rFonts w:ascii="Times New Roman" w:hAnsi="Times New Roman" w:cs="Times New Roman"/>
          <w:b/>
          <w:bCs/>
          <w:sz w:val="32"/>
          <w:szCs w:val="32"/>
        </w:rPr>
        <w:t xml:space="preserve">4.2 STEP 2: </w:t>
      </w:r>
      <w:r w:rsidR="00E57327" w:rsidRPr="00E57327">
        <w:rPr>
          <w:rFonts w:ascii="Times New Roman" w:hAnsi="Times New Roman" w:cs="Times New Roman"/>
          <w:b/>
          <w:bCs/>
          <w:sz w:val="32"/>
          <w:szCs w:val="32"/>
        </w:rPr>
        <w:t>RLC AM Data Structures Definition:</w:t>
      </w:r>
    </w:p>
    <w:p w14:paraId="3F7EA0B0" w14:textId="52C569EF" w:rsidR="00E57327" w:rsidRPr="00E57327"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E57327" w:rsidRPr="00E57327">
        <w:rPr>
          <w:rFonts w:ascii="Times New Roman" w:hAnsi="Times New Roman" w:cs="Times New Roman"/>
          <w:sz w:val="32"/>
          <w:szCs w:val="32"/>
        </w:rPr>
        <w:t>This section defines a fixed channel model and the main initialization for the RLC AM ARQ simulation.</w:t>
      </w:r>
    </w:p>
    <w:p w14:paraId="77E751D5" w14:textId="77777777" w:rsidR="00E57327" w:rsidRPr="00E57327" w:rsidRDefault="00E57327" w:rsidP="005F6786">
      <w:pPr>
        <w:jc w:val="both"/>
        <w:rPr>
          <w:rFonts w:ascii="Times New Roman" w:hAnsi="Times New Roman" w:cs="Times New Roman"/>
          <w:b/>
          <w:bCs/>
          <w:sz w:val="32"/>
          <w:szCs w:val="32"/>
        </w:rPr>
      </w:pPr>
      <w:r w:rsidRPr="00E57327">
        <w:rPr>
          <w:rFonts w:ascii="Times New Roman" w:hAnsi="Times New Roman" w:cs="Times New Roman"/>
          <w:b/>
          <w:bCs/>
          <w:sz w:val="32"/>
          <w:szCs w:val="32"/>
        </w:rPr>
        <w:t>Key points:</w:t>
      </w:r>
    </w:p>
    <w:p w14:paraId="003B46AD" w14:textId="2BC24D63" w:rsidR="00E57327" w:rsidRPr="00E57327" w:rsidRDefault="00FD51EB" w:rsidP="005F6786">
      <w:pPr>
        <w:pStyle w:val="ListParagraph"/>
        <w:numPr>
          <w:ilvl w:val="0"/>
          <w:numId w:val="18"/>
        </w:numPr>
        <w:jc w:val="both"/>
        <w:rPr>
          <w:rFonts w:ascii="Times New Roman" w:hAnsi="Times New Roman" w:cs="Times New Roman"/>
          <w:sz w:val="32"/>
          <w:szCs w:val="32"/>
        </w:rPr>
      </w:pPr>
      <w:r w:rsidRPr="00E57327">
        <w:rPr>
          <w:rFonts w:ascii="Times New Roman" w:hAnsi="Times New Roman" w:cs="Times New Roman"/>
          <w:sz w:val="32"/>
          <w:szCs w:val="32"/>
        </w:rPr>
        <w:t>C</w:t>
      </w:r>
      <w:r w:rsidR="00E57327" w:rsidRPr="00E57327">
        <w:rPr>
          <w:rFonts w:ascii="Times New Roman" w:hAnsi="Times New Roman" w:cs="Times New Roman"/>
          <w:sz w:val="32"/>
          <w:szCs w:val="32"/>
        </w:rPr>
        <w:t>hannel</w:t>
      </w:r>
      <w:r>
        <w:rPr>
          <w:rFonts w:ascii="Times New Roman" w:hAnsi="Times New Roman" w:cs="Times New Roman"/>
          <w:sz w:val="32"/>
          <w:szCs w:val="32"/>
        </w:rPr>
        <w:t>_</w:t>
      </w:r>
      <w:r w:rsidR="00E57327" w:rsidRPr="00E57327">
        <w:rPr>
          <w:rFonts w:ascii="Times New Roman" w:hAnsi="Times New Roman" w:cs="Times New Roman"/>
          <w:sz w:val="32"/>
          <w:szCs w:val="32"/>
        </w:rPr>
        <w:t>success() forces loss only for SN=1 and SN=4 in first transmission, so output is always same.</w:t>
      </w:r>
    </w:p>
    <w:p w14:paraId="7D131CB5" w14:textId="77777777" w:rsidR="00E57327" w:rsidRPr="00E57327" w:rsidRDefault="00E57327" w:rsidP="005F6786">
      <w:pPr>
        <w:pStyle w:val="ListParagraph"/>
        <w:numPr>
          <w:ilvl w:val="0"/>
          <w:numId w:val="18"/>
        </w:numPr>
        <w:jc w:val="both"/>
        <w:rPr>
          <w:rFonts w:ascii="Times New Roman" w:hAnsi="Times New Roman" w:cs="Times New Roman"/>
          <w:sz w:val="32"/>
          <w:szCs w:val="32"/>
        </w:rPr>
      </w:pPr>
      <w:r w:rsidRPr="00E57327">
        <w:rPr>
          <w:rFonts w:ascii="Times New Roman" w:hAnsi="Times New Roman" w:cs="Times New Roman"/>
          <w:sz w:val="32"/>
          <w:szCs w:val="32"/>
        </w:rPr>
        <w:t>Initializes SDU list, TX/RX buffers, retransmission queue.</w:t>
      </w:r>
    </w:p>
    <w:p w14:paraId="61413EFE" w14:textId="77777777" w:rsidR="00E57327" w:rsidRPr="00E57327" w:rsidRDefault="00E57327" w:rsidP="005F6786">
      <w:pPr>
        <w:pStyle w:val="ListParagraph"/>
        <w:numPr>
          <w:ilvl w:val="0"/>
          <w:numId w:val="18"/>
        </w:numPr>
        <w:jc w:val="both"/>
        <w:rPr>
          <w:rFonts w:ascii="Times New Roman" w:hAnsi="Times New Roman" w:cs="Times New Roman"/>
          <w:sz w:val="32"/>
          <w:szCs w:val="32"/>
        </w:rPr>
      </w:pPr>
      <w:r w:rsidRPr="00E57327">
        <w:rPr>
          <w:rFonts w:ascii="Times New Roman" w:hAnsi="Times New Roman" w:cs="Times New Roman"/>
          <w:sz w:val="32"/>
          <w:szCs w:val="32"/>
        </w:rPr>
        <w:t>Sets main variables: TX_SN, RX_NEXT, poll_cnt.</w:t>
      </w:r>
    </w:p>
    <w:p w14:paraId="72586D55" w14:textId="1F1A8C70" w:rsidR="00E57327" w:rsidRPr="00E57327" w:rsidRDefault="00E57327" w:rsidP="005F6786">
      <w:pPr>
        <w:pStyle w:val="ListParagraph"/>
        <w:numPr>
          <w:ilvl w:val="0"/>
          <w:numId w:val="18"/>
        </w:numPr>
        <w:jc w:val="both"/>
        <w:rPr>
          <w:rFonts w:ascii="Times New Roman" w:hAnsi="Times New Roman" w:cs="Times New Roman"/>
          <w:sz w:val="32"/>
          <w:szCs w:val="32"/>
        </w:rPr>
      </w:pPr>
      <w:r w:rsidRPr="00E57327">
        <w:rPr>
          <w:rFonts w:ascii="Times New Roman" w:hAnsi="Times New Roman" w:cs="Times New Roman"/>
          <w:sz w:val="32"/>
          <w:szCs w:val="32"/>
        </w:rPr>
        <w:t>Creates counters for TX, RX, retransmissions, polls, deliveries, STATUS PDUs.</w:t>
      </w:r>
    </w:p>
    <w:p w14:paraId="764C7A8B" w14:textId="77777777" w:rsidR="00740432" w:rsidRDefault="00740432" w:rsidP="00740432">
      <w:pPr>
        <w:rPr>
          <w:rFonts w:ascii="Times New Roman" w:hAnsi="Times New Roman" w:cs="Times New Roman"/>
          <w:sz w:val="32"/>
          <w:szCs w:val="32"/>
        </w:rPr>
      </w:pPr>
    </w:p>
    <w:p w14:paraId="0F371537" w14:textId="58AA3CDC" w:rsidR="00740432" w:rsidRDefault="00740432" w:rsidP="00740432">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15EDAA80" wp14:editId="6197321D">
            <wp:extent cx="6113314" cy="4400550"/>
            <wp:effectExtent l="0" t="0" r="1905" b="0"/>
            <wp:docPr id="161277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79258" name="Picture 1612779258"/>
                    <pic:cNvPicPr/>
                  </pic:nvPicPr>
                  <pic:blipFill>
                    <a:blip r:embed="rId12">
                      <a:extLst>
                        <a:ext uri="{28A0092B-C50C-407E-A947-70E740481C1C}">
                          <a14:useLocalDpi xmlns:a14="http://schemas.microsoft.com/office/drawing/2010/main" val="0"/>
                        </a:ext>
                      </a:extLst>
                    </a:blip>
                    <a:stretch>
                      <a:fillRect/>
                    </a:stretch>
                  </pic:blipFill>
                  <pic:spPr>
                    <a:xfrm>
                      <a:off x="0" y="0"/>
                      <a:ext cx="6138438" cy="4418635"/>
                    </a:xfrm>
                    <a:prstGeom prst="rect">
                      <a:avLst/>
                    </a:prstGeom>
                  </pic:spPr>
                </pic:pic>
              </a:graphicData>
            </a:graphic>
          </wp:inline>
        </w:drawing>
      </w:r>
    </w:p>
    <w:p w14:paraId="5915FDA3" w14:textId="77777777" w:rsidR="00740432" w:rsidRDefault="00740432" w:rsidP="00740432">
      <w:pPr>
        <w:rPr>
          <w:rFonts w:ascii="Times New Roman" w:hAnsi="Times New Roman" w:cs="Times New Roman"/>
          <w:sz w:val="32"/>
          <w:szCs w:val="32"/>
        </w:rPr>
      </w:pPr>
    </w:p>
    <w:p w14:paraId="0BD0F9FB" w14:textId="77777777" w:rsidR="00AF1C30" w:rsidRDefault="00AF1C30" w:rsidP="00740432">
      <w:pPr>
        <w:rPr>
          <w:rFonts w:ascii="Times New Roman" w:hAnsi="Times New Roman" w:cs="Times New Roman"/>
          <w:b/>
          <w:bCs/>
          <w:sz w:val="32"/>
          <w:szCs w:val="32"/>
        </w:rPr>
      </w:pPr>
    </w:p>
    <w:p w14:paraId="3F452483" w14:textId="1B1C8622" w:rsidR="00740432" w:rsidRDefault="00740432"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4.3 STEP 3:</w:t>
      </w:r>
      <w:r w:rsidR="00E57327" w:rsidRPr="00AF1C30">
        <w:rPr>
          <w:rFonts w:ascii="Times New Roman" w:hAnsi="Times New Roman" w:cs="Times New Roman"/>
          <w:b/>
          <w:bCs/>
          <w:sz w:val="32"/>
          <w:szCs w:val="32"/>
        </w:rPr>
        <w:t xml:space="preserve"> Fixed Channel Model + Main Initialization:</w:t>
      </w:r>
    </w:p>
    <w:p w14:paraId="1FDBE94D" w14:textId="4FC451F3" w:rsidR="00AF1C30" w:rsidRPr="00AF1C30"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simulates SDU arrival from PDCP to RLC at the transmitter side.</w:t>
      </w:r>
    </w:p>
    <w:p w14:paraId="5291F5EE" w14:textId="77777777" w:rsidR="00AF1C30" w:rsidRPr="00AF1C30" w:rsidRDefault="00AF1C30"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Key points:</w:t>
      </w:r>
    </w:p>
    <w:p w14:paraId="449485D3" w14:textId="77777777" w:rsidR="00AF1C30" w:rsidRPr="00AF1C30" w:rsidRDefault="00AF1C30" w:rsidP="005F6786">
      <w:pPr>
        <w:pStyle w:val="ListParagraph"/>
        <w:numPr>
          <w:ilvl w:val="0"/>
          <w:numId w:val="19"/>
        </w:numPr>
        <w:jc w:val="both"/>
        <w:rPr>
          <w:rFonts w:ascii="Times New Roman" w:hAnsi="Times New Roman" w:cs="Times New Roman"/>
          <w:sz w:val="32"/>
          <w:szCs w:val="32"/>
        </w:rPr>
      </w:pPr>
      <w:r w:rsidRPr="00AF1C30">
        <w:rPr>
          <w:rFonts w:ascii="Times New Roman" w:hAnsi="Times New Roman" w:cs="Times New Roman"/>
          <w:sz w:val="32"/>
          <w:szCs w:val="32"/>
        </w:rPr>
        <w:t>Generates TOTAL number of SDUs.</w:t>
      </w:r>
    </w:p>
    <w:p w14:paraId="10DECBBE" w14:textId="77777777" w:rsidR="00AF1C30" w:rsidRPr="00AF1C30" w:rsidRDefault="00AF1C30" w:rsidP="005F6786">
      <w:pPr>
        <w:pStyle w:val="ListParagraph"/>
        <w:numPr>
          <w:ilvl w:val="0"/>
          <w:numId w:val="19"/>
        </w:numPr>
        <w:jc w:val="both"/>
        <w:rPr>
          <w:rFonts w:ascii="Times New Roman" w:hAnsi="Times New Roman" w:cs="Times New Roman"/>
          <w:sz w:val="32"/>
          <w:szCs w:val="32"/>
        </w:rPr>
      </w:pPr>
      <w:r w:rsidRPr="00AF1C30">
        <w:rPr>
          <w:rFonts w:ascii="Times New Roman" w:hAnsi="Times New Roman" w:cs="Times New Roman"/>
          <w:sz w:val="32"/>
          <w:szCs w:val="32"/>
        </w:rPr>
        <w:t>Each SDU is assigned an id and increasing size (100, 150, 200…).</w:t>
      </w:r>
    </w:p>
    <w:p w14:paraId="4E3AF491" w14:textId="77777777" w:rsidR="00AF1C30" w:rsidRPr="00AF1C30" w:rsidRDefault="00AF1C30" w:rsidP="005F6786">
      <w:pPr>
        <w:pStyle w:val="ListParagraph"/>
        <w:numPr>
          <w:ilvl w:val="0"/>
          <w:numId w:val="19"/>
        </w:numPr>
        <w:jc w:val="both"/>
        <w:rPr>
          <w:rFonts w:ascii="Times New Roman" w:hAnsi="Times New Roman" w:cs="Times New Roman"/>
          <w:sz w:val="32"/>
          <w:szCs w:val="32"/>
        </w:rPr>
      </w:pPr>
      <w:r w:rsidRPr="00AF1C30">
        <w:rPr>
          <w:rFonts w:ascii="Times New Roman" w:hAnsi="Times New Roman" w:cs="Times New Roman"/>
          <w:sz w:val="32"/>
          <w:szCs w:val="32"/>
        </w:rPr>
        <w:t>Stores all SDUs into the sdus vector.</w:t>
      </w:r>
    </w:p>
    <w:p w14:paraId="0F099951" w14:textId="46C52F86" w:rsidR="00AF1C30" w:rsidRPr="00AF1C30" w:rsidRDefault="00AF1C30" w:rsidP="005F6786">
      <w:pPr>
        <w:pStyle w:val="ListParagraph"/>
        <w:numPr>
          <w:ilvl w:val="0"/>
          <w:numId w:val="19"/>
        </w:numPr>
        <w:jc w:val="both"/>
        <w:rPr>
          <w:rFonts w:ascii="Times New Roman" w:hAnsi="Times New Roman" w:cs="Times New Roman"/>
          <w:sz w:val="32"/>
          <w:szCs w:val="32"/>
        </w:rPr>
      </w:pPr>
      <w:r w:rsidRPr="00AF1C30">
        <w:rPr>
          <w:rFonts w:ascii="Times New Roman" w:hAnsi="Times New Roman" w:cs="Times New Roman"/>
          <w:sz w:val="32"/>
          <w:szCs w:val="32"/>
        </w:rPr>
        <w:t>Prints SDU submission messages to represent PDCP → RLC transfer.</w:t>
      </w:r>
    </w:p>
    <w:p w14:paraId="0D15264B" w14:textId="77777777" w:rsidR="00740432" w:rsidRDefault="00740432" w:rsidP="00740432">
      <w:pPr>
        <w:rPr>
          <w:rFonts w:ascii="Times New Roman" w:hAnsi="Times New Roman" w:cs="Times New Roman"/>
          <w:sz w:val="32"/>
          <w:szCs w:val="32"/>
        </w:rPr>
      </w:pPr>
    </w:p>
    <w:p w14:paraId="3C127D2A" w14:textId="2823591A" w:rsidR="00740432" w:rsidRDefault="00AF1C30" w:rsidP="00AF1C30">
      <w:pPr>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F1DF8DC" wp14:editId="6544D6BA">
            <wp:extent cx="4998720" cy="3688715"/>
            <wp:effectExtent l="0" t="0" r="0" b="6985"/>
            <wp:docPr id="1869752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52859" name="Picture 1869752859"/>
                    <pic:cNvPicPr/>
                  </pic:nvPicPr>
                  <pic:blipFill>
                    <a:blip r:embed="rId13">
                      <a:extLst>
                        <a:ext uri="{28A0092B-C50C-407E-A947-70E740481C1C}">
                          <a14:useLocalDpi xmlns:a14="http://schemas.microsoft.com/office/drawing/2010/main" val="0"/>
                        </a:ext>
                      </a:extLst>
                    </a:blip>
                    <a:stretch>
                      <a:fillRect/>
                    </a:stretch>
                  </pic:blipFill>
                  <pic:spPr>
                    <a:xfrm>
                      <a:off x="0" y="0"/>
                      <a:ext cx="5011161" cy="3697896"/>
                    </a:xfrm>
                    <a:prstGeom prst="rect">
                      <a:avLst/>
                    </a:prstGeom>
                  </pic:spPr>
                </pic:pic>
              </a:graphicData>
            </a:graphic>
          </wp:inline>
        </w:drawing>
      </w:r>
    </w:p>
    <w:p w14:paraId="7EE84E21" w14:textId="77777777" w:rsidR="00740432" w:rsidRDefault="00740432" w:rsidP="00740432">
      <w:pPr>
        <w:rPr>
          <w:rFonts w:ascii="Times New Roman" w:hAnsi="Times New Roman" w:cs="Times New Roman"/>
          <w:sz w:val="32"/>
          <w:szCs w:val="32"/>
        </w:rPr>
      </w:pPr>
    </w:p>
    <w:p w14:paraId="722455AF" w14:textId="24E6501C" w:rsidR="00740432" w:rsidRDefault="00740432" w:rsidP="00AF1C30">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29C19EA" wp14:editId="044CA241">
            <wp:extent cx="5164907" cy="4358640"/>
            <wp:effectExtent l="0" t="0" r="0" b="3810"/>
            <wp:docPr id="315014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14723" name="Picture 315014723"/>
                    <pic:cNvPicPr/>
                  </pic:nvPicPr>
                  <pic:blipFill>
                    <a:blip r:embed="rId14">
                      <a:extLst>
                        <a:ext uri="{28A0092B-C50C-407E-A947-70E740481C1C}">
                          <a14:useLocalDpi xmlns:a14="http://schemas.microsoft.com/office/drawing/2010/main" val="0"/>
                        </a:ext>
                      </a:extLst>
                    </a:blip>
                    <a:stretch>
                      <a:fillRect/>
                    </a:stretch>
                  </pic:blipFill>
                  <pic:spPr>
                    <a:xfrm>
                      <a:off x="0" y="0"/>
                      <a:ext cx="5185461" cy="4375985"/>
                    </a:xfrm>
                    <a:prstGeom prst="rect">
                      <a:avLst/>
                    </a:prstGeom>
                  </pic:spPr>
                </pic:pic>
              </a:graphicData>
            </a:graphic>
          </wp:inline>
        </w:drawing>
      </w:r>
    </w:p>
    <w:p w14:paraId="03A501FC" w14:textId="77777777" w:rsidR="00740432" w:rsidRDefault="00740432" w:rsidP="00740432">
      <w:pPr>
        <w:rPr>
          <w:rFonts w:ascii="Times New Roman" w:hAnsi="Times New Roman" w:cs="Times New Roman"/>
          <w:sz w:val="32"/>
          <w:szCs w:val="32"/>
        </w:rPr>
      </w:pPr>
    </w:p>
    <w:p w14:paraId="656C31F7" w14:textId="174E0CAF" w:rsidR="00740432" w:rsidRDefault="00AF1C30" w:rsidP="00740432">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90B252C" wp14:editId="42D6F89E">
            <wp:extent cx="4404237" cy="3733619"/>
            <wp:effectExtent l="0" t="0" r="0" b="635"/>
            <wp:docPr id="1768734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4891" name="Picture 1768734891"/>
                    <pic:cNvPicPr/>
                  </pic:nvPicPr>
                  <pic:blipFill>
                    <a:blip r:embed="rId15">
                      <a:extLst>
                        <a:ext uri="{28A0092B-C50C-407E-A947-70E740481C1C}">
                          <a14:useLocalDpi xmlns:a14="http://schemas.microsoft.com/office/drawing/2010/main" val="0"/>
                        </a:ext>
                      </a:extLst>
                    </a:blip>
                    <a:stretch>
                      <a:fillRect/>
                    </a:stretch>
                  </pic:blipFill>
                  <pic:spPr>
                    <a:xfrm>
                      <a:off x="0" y="0"/>
                      <a:ext cx="4429144" cy="3754734"/>
                    </a:xfrm>
                    <a:prstGeom prst="rect">
                      <a:avLst/>
                    </a:prstGeom>
                  </pic:spPr>
                </pic:pic>
              </a:graphicData>
            </a:graphic>
          </wp:inline>
        </w:drawing>
      </w:r>
    </w:p>
    <w:p w14:paraId="32B60B37" w14:textId="77777777" w:rsidR="00740432" w:rsidRDefault="00740432" w:rsidP="00740432">
      <w:pPr>
        <w:rPr>
          <w:rFonts w:ascii="Times New Roman" w:hAnsi="Times New Roman" w:cs="Times New Roman"/>
          <w:sz w:val="32"/>
          <w:szCs w:val="32"/>
        </w:rPr>
      </w:pPr>
    </w:p>
    <w:p w14:paraId="7CA4069C" w14:textId="2F5CBCC7" w:rsidR="00740432" w:rsidRDefault="00740432"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4.4 STEP 4:</w:t>
      </w:r>
      <w:r w:rsidR="00E57327" w:rsidRPr="00AF1C30">
        <w:rPr>
          <w:rFonts w:ascii="Times New Roman" w:hAnsi="Times New Roman" w:cs="Times New Roman"/>
          <w:b/>
          <w:bCs/>
          <w:sz w:val="32"/>
          <w:szCs w:val="32"/>
        </w:rPr>
        <w:t xml:space="preserve"> RLC AM Initial Transmission + Polling Operation:</w:t>
      </w:r>
    </w:p>
    <w:p w14:paraId="554277DA" w14:textId="28C0E3DE" w:rsidR="00AF1C30" w:rsidRPr="00AF1C30"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performs the initial RLC AM data transmission and simulates the channel delivery/loss.</w:t>
      </w:r>
    </w:p>
    <w:p w14:paraId="71FCC128" w14:textId="77777777" w:rsidR="00AF1C30" w:rsidRPr="00AF1C30" w:rsidRDefault="00AF1C30"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Key points:</w:t>
      </w:r>
    </w:p>
    <w:p w14:paraId="088B0901" w14:textId="77777777" w:rsidR="00AF1C30" w:rsidRPr="00AF1C30" w:rsidRDefault="00AF1C30" w:rsidP="005F6786">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Builds one PDU for each SDU with a new sequence number TX_SN.</w:t>
      </w:r>
    </w:p>
    <w:p w14:paraId="58E52D60" w14:textId="77777777" w:rsidR="00AF1C30" w:rsidRPr="00AF1C30" w:rsidRDefault="00AF1C30" w:rsidP="005F6786">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Sets Poll bit when poll_cnt reaches POLL_PDU or for the last PDU.</w:t>
      </w:r>
    </w:p>
    <w:p w14:paraId="6B0A96B0" w14:textId="77777777" w:rsidR="00AF1C30" w:rsidRPr="00AF1C30" w:rsidRDefault="00AF1C30" w:rsidP="005F6786">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Stores the PDU in tx_buf (TX buffer).</w:t>
      </w:r>
    </w:p>
    <w:p w14:paraId="1043BD79" w14:textId="77777777" w:rsidR="00AF1C30" w:rsidRPr="00AF1C30" w:rsidRDefault="00AF1C30" w:rsidP="005F6786">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Uses channel_success() to simulate whether the PDU is received or lost.</w:t>
      </w:r>
    </w:p>
    <w:p w14:paraId="11C89537" w14:textId="77777777" w:rsidR="00AF1C30" w:rsidRPr="00AF1C30" w:rsidRDefault="00AF1C30" w:rsidP="005F6786">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If received, stores in rx_buf and delivers PDUs in-order using RX_NEXT.</w:t>
      </w:r>
    </w:p>
    <w:p w14:paraId="571112AE" w14:textId="77777777" w:rsidR="00AF1C30" w:rsidRPr="00AF1C30" w:rsidRDefault="00AF1C30" w:rsidP="005F6786">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If Poll is received, receiver triggers a STATUS report.</w:t>
      </w:r>
    </w:p>
    <w:p w14:paraId="3E0D4A2F" w14:textId="45CC85EC" w:rsidR="00AF1C30" w:rsidRPr="00AF1C30" w:rsidRDefault="00AF1C30" w:rsidP="005F6786">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lastRenderedPageBreak/>
        <w:t>Updates counters: total_tx, total_rx, total_del, total_polls.</w:t>
      </w:r>
    </w:p>
    <w:p w14:paraId="4B8B5AB4" w14:textId="20B8D074" w:rsidR="00740432" w:rsidRDefault="00AF1C30" w:rsidP="00740432">
      <w:pPr>
        <w:rPr>
          <w:rFonts w:ascii="Times New Roman" w:hAnsi="Times New Roman" w:cs="Times New Roman"/>
          <w:sz w:val="32"/>
          <w:szCs w:val="32"/>
        </w:rPr>
      </w:pPr>
      <w:r>
        <w:rPr>
          <w:noProof/>
        </w:rPr>
        <w:drawing>
          <wp:inline distT="0" distB="0" distL="0" distR="0" wp14:anchorId="6D21C36F" wp14:editId="0F6F05CC">
            <wp:extent cx="5791200" cy="8183880"/>
            <wp:effectExtent l="0" t="0" r="0" b="7620"/>
            <wp:docPr id="2062423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3138" name="Picture 2062423138"/>
                    <pic:cNvPicPr/>
                  </pic:nvPicPr>
                  <pic:blipFill>
                    <a:blip r:embed="rId16">
                      <a:extLst>
                        <a:ext uri="{28A0092B-C50C-407E-A947-70E740481C1C}">
                          <a14:useLocalDpi xmlns:a14="http://schemas.microsoft.com/office/drawing/2010/main" val="0"/>
                        </a:ext>
                      </a:extLst>
                    </a:blip>
                    <a:stretch>
                      <a:fillRect/>
                    </a:stretch>
                  </pic:blipFill>
                  <pic:spPr>
                    <a:xfrm>
                      <a:off x="0" y="0"/>
                      <a:ext cx="5791200" cy="8183880"/>
                    </a:xfrm>
                    <a:prstGeom prst="rect">
                      <a:avLst/>
                    </a:prstGeom>
                  </pic:spPr>
                </pic:pic>
              </a:graphicData>
            </a:graphic>
          </wp:inline>
        </w:drawing>
      </w:r>
    </w:p>
    <w:p w14:paraId="3D24D2CA" w14:textId="41352B65" w:rsidR="00740432" w:rsidRPr="00740432" w:rsidRDefault="00740432" w:rsidP="00740432">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FCE910B" wp14:editId="277F8B92">
            <wp:extent cx="5731510" cy="8595360"/>
            <wp:effectExtent l="0" t="0" r="2540" b="0"/>
            <wp:docPr id="104498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86881" name="Picture 1044986881"/>
                    <pic:cNvPicPr/>
                  </pic:nvPicPr>
                  <pic:blipFill>
                    <a:blip r:embed="rId17">
                      <a:extLst>
                        <a:ext uri="{28A0092B-C50C-407E-A947-70E740481C1C}">
                          <a14:useLocalDpi xmlns:a14="http://schemas.microsoft.com/office/drawing/2010/main" val="0"/>
                        </a:ext>
                      </a:extLst>
                    </a:blip>
                    <a:stretch>
                      <a:fillRect/>
                    </a:stretch>
                  </pic:blipFill>
                  <pic:spPr>
                    <a:xfrm>
                      <a:off x="0" y="0"/>
                      <a:ext cx="5731510" cy="8595360"/>
                    </a:xfrm>
                    <a:prstGeom prst="rect">
                      <a:avLst/>
                    </a:prstGeom>
                  </pic:spPr>
                </pic:pic>
              </a:graphicData>
            </a:graphic>
          </wp:inline>
        </w:drawing>
      </w:r>
    </w:p>
    <w:p w14:paraId="3D7B20EE" w14:textId="0477CE39" w:rsidR="00740432" w:rsidRDefault="00740432"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lastRenderedPageBreak/>
        <w:t>4.5 STEP 5:</w:t>
      </w:r>
      <w:r w:rsidR="00E57327" w:rsidRPr="00AF1C30">
        <w:rPr>
          <w:rFonts w:ascii="Times New Roman" w:hAnsi="Times New Roman" w:cs="Times New Roman"/>
          <w:b/>
          <w:bCs/>
          <w:sz w:val="32"/>
          <w:szCs w:val="32"/>
        </w:rPr>
        <w:t xml:space="preserve"> STATUS Generation + ARQ Retransmission + Statistics Output:</w:t>
      </w:r>
    </w:p>
    <w:p w14:paraId="7BBD3DDE" w14:textId="77777777" w:rsidR="00AF1C30" w:rsidRPr="00AF1C30" w:rsidRDefault="00AF1C30"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PHASE 3: STATUS Report Generation</w:t>
      </w:r>
    </w:p>
    <w:p w14:paraId="25FB69CE" w14:textId="4054A5C2" w:rsidR="00AF1C30" w:rsidRPr="00AF1C30"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generates the STATUS PDU at the receiver for ARQ feedback.</w:t>
      </w:r>
    </w:p>
    <w:p w14:paraId="3916DCED" w14:textId="77777777" w:rsidR="00AF1C30" w:rsidRPr="00AF1C30" w:rsidRDefault="00AF1C30"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Key points:</w:t>
      </w:r>
    </w:p>
    <w:p w14:paraId="3D2648D0" w14:textId="77777777" w:rsidR="00AF1C30" w:rsidRPr="00AF1C30" w:rsidRDefault="00AF1C30" w:rsidP="005F6786">
      <w:pPr>
        <w:pStyle w:val="ListParagraph"/>
        <w:numPr>
          <w:ilvl w:val="0"/>
          <w:numId w:val="21"/>
        </w:numPr>
        <w:jc w:val="both"/>
        <w:rPr>
          <w:rFonts w:ascii="Times New Roman" w:hAnsi="Times New Roman" w:cs="Times New Roman"/>
          <w:sz w:val="32"/>
          <w:szCs w:val="32"/>
        </w:rPr>
      </w:pPr>
      <w:r w:rsidRPr="00AF1C30">
        <w:rPr>
          <w:rFonts w:ascii="Times New Roman" w:hAnsi="Times New Roman" w:cs="Times New Roman"/>
          <w:sz w:val="32"/>
          <w:szCs w:val="32"/>
        </w:rPr>
        <w:t>Sets `ACK_SN = RX_NEXT` (next expected SN).</w:t>
      </w:r>
    </w:p>
    <w:p w14:paraId="00C42FCE" w14:textId="77777777" w:rsidR="00AF1C30" w:rsidRPr="00AF1C30" w:rsidRDefault="00AF1C30" w:rsidP="005F6786">
      <w:pPr>
        <w:pStyle w:val="ListParagraph"/>
        <w:numPr>
          <w:ilvl w:val="0"/>
          <w:numId w:val="21"/>
        </w:numPr>
        <w:jc w:val="both"/>
        <w:rPr>
          <w:rFonts w:ascii="Times New Roman" w:hAnsi="Times New Roman" w:cs="Times New Roman"/>
          <w:sz w:val="32"/>
          <w:szCs w:val="32"/>
        </w:rPr>
      </w:pPr>
      <w:r w:rsidRPr="00AF1C30">
        <w:rPr>
          <w:rFonts w:ascii="Times New Roman" w:hAnsi="Times New Roman" w:cs="Times New Roman"/>
          <w:sz w:val="32"/>
          <w:szCs w:val="32"/>
        </w:rPr>
        <w:t>Finds missing PDUs and adds them to NACK list.</w:t>
      </w:r>
    </w:p>
    <w:p w14:paraId="016A95F5" w14:textId="77777777" w:rsidR="00AF1C30" w:rsidRPr="00AF1C30" w:rsidRDefault="00AF1C30" w:rsidP="005F6786">
      <w:pPr>
        <w:pStyle w:val="ListParagraph"/>
        <w:numPr>
          <w:ilvl w:val="0"/>
          <w:numId w:val="21"/>
        </w:numPr>
        <w:jc w:val="both"/>
        <w:rPr>
          <w:rFonts w:ascii="Times New Roman" w:hAnsi="Times New Roman" w:cs="Times New Roman"/>
          <w:sz w:val="32"/>
          <w:szCs w:val="32"/>
        </w:rPr>
      </w:pPr>
      <w:r w:rsidRPr="00AF1C30">
        <w:rPr>
          <w:rFonts w:ascii="Times New Roman" w:hAnsi="Times New Roman" w:cs="Times New Roman"/>
          <w:sz w:val="32"/>
          <w:szCs w:val="32"/>
        </w:rPr>
        <w:t>Pushes missing SNs into `retx_q` for retransmission.</w:t>
      </w:r>
    </w:p>
    <w:p w14:paraId="71077A3F" w14:textId="77777777" w:rsidR="00AF1C30" w:rsidRPr="00AF1C30" w:rsidRDefault="00AF1C30" w:rsidP="005F6786">
      <w:pPr>
        <w:pStyle w:val="ListParagraph"/>
        <w:numPr>
          <w:ilvl w:val="0"/>
          <w:numId w:val="21"/>
        </w:numPr>
        <w:jc w:val="both"/>
        <w:rPr>
          <w:rFonts w:ascii="Times New Roman" w:hAnsi="Times New Roman" w:cs="Times New Roman"/>
          <w:sz w:val="32"/>
          <w:szCs w:val="32"/>
        </w:rPr>
      </w:pPr>
      <w:r w:rsidRPr="00AF1C30">
        <w:rPr>
          <w:rFonts w:ascii="Times New Roman" w:hAnsi="Times New Roman" w:cs="Times New Roman"/>
          <w:sz w:val="32"/>
          <w:szCs w:val="32"/>
        </w:rPr>
        <w:t>Prints STATUS PDU details and increments `total_status`.</w:t>
      </w:r>
    </w:p>
    <w:p w14:paraId="46E9A899" w14:textId="77777777" w:rsidR="00AF1C30" w:rsidRPr="00AF1C30" w:rsidRDefault="00AF1C30" w:rsidP="00AF1C30">
      <w:pPr>
        <w:rPr>
          <w:rFonts w:ascii="Times New Roman" w:hAnsi="Times New Roman" w:cs="Times New Roman"/>
          <w:sz w:val="32"/>
          <w:szCs w:val="32"/>
        </w:rPr>
      </w:pPr>
    </w:p>
    <w:p w14:paraId="0CF5E1DB" w14:textId="77777777" w:rsidR="00AF1C30" w:rsidRPr="00AF1C30" w:rsidRDefault="00AF1C30"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PHASE 4: ARQ Retransmissions</w:t>
      </w:r>
    </w:p>
    <w:p w14:paraId="4FE65417" w14:textId="36C4140E" w:rsidR="00AF1C30" w:rsidRPr="00AF1C30"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performs retransmission of all NACKed PDUs.</w:t>
      </w:r>
    </w:p>
    <w:p w14:paraId="5234E5C6" w14:textId="77777777" w:rsidR="00AF1C30" w:rsidRPr="00AF1C30" w:rsidRDefault="00AF1C30"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Key points:</w:t>
      </w:r>
    </w:p>
    <w:p w14:paraId="525FBA97" w14:textId="77777777" w:rsidR="00AF1C30" w:rsidRPr="00AF1C30" w:rsidRDefault="00AF1C30" w:rsidP="005F6786">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Takes SNs from `retx_q` one by one.</w:t>
      </w:r>
    </w:p>
    <w:p w14:paraId="3D860EA5" w14:textId="77777777" w:rsidR="00AF1C30" w:rsidRPr="00AF1C30" w:rsidRDefault="00AF1C30" w:rsidP="005F6786">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Increments retransmission count `retx`.</w:t>
      </w:r>
    </w:p>
    <w:p w14:paraId="5AEC96F9" w14:textId="77777777" w:rsidR="00AF1C30" w:rsidRPr="00AF1C30" w:rsidRDefault="00AF1C30" w:rsidP="005F6786">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Retransmits PDUs and marks them as successfully received.</w:t>
      </w:r>
    </w:p>
    <w:p w14:paraId="4168AFCA" w14:textId="77777777" w:rsidR="00AF1C30" w:rsidRPr="00AF1C30" w:rsidRDefault="00AF1C30" w:rsidP="005F6786">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Stores them in `rx_buf` and delivers in-order using `RX_NEXT`.</w:t>
      </w:r>
    </w:p>
    <w:p w14:paraId="682CB059" w14:textId="77777777" w:rsidR="00AF1C30" w:rsidRPr="00AF1C30" w:rsidRDefault="00AF1C30" w:rsidP="005F6786">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Sends updated STATUS with new `ACK_SN` after retransmissions.</w:t>
      </w:r>
    </w:p>
    <w:p w14:paraId="1576299D" w14:textId="77777777" w:rsidR="00AF1C30" w:rsidRPr="00AF1C30" w:rsidRDefault="00AF1C30" w:rsidP="00AF1C30">
      <w:pPr>
        <w:rPr>
          <w:rFonts w:ascii="Times New Roman" w:hAnsi="Times New Roman" w:cs="Times New Roman"/>
          <w:sz w:val="32"/>
          <w:szCs w:val="32"/>
        </w:rPr>
      </w:pPr>
    </w:p>
    <w:p w14:paraId="7127395C" w14:textId="77777777" w:rsidR="00AF1C30" w:rsidRPr="00AF1C30" w:rsidRDefault="00AF1C30" w:rsidP="00AF1C30">
      <w:pPr>
        <w:rPr>
          <w:rFonts w:ascii="Times New Roman" w:hAnsi="Times New Roman" w:cs="Times New Roman"/>
          <w:b/>
          <w:bCs/>
          <w:sz w:val="32"/>
          <w:szCs w:val="32"/>
        </w:rPr>
      </w:pPr>
      <w:r w:rsidRPr="00AF1C30">
        <w:rPr>
          <w:rFonts w:ascii="Times New Roman" w:hAnsi="Times New Roman" w:cs="Times New Roman"/>
          <w:b/>
          <w:bCs/>
          <w:sz w:val="32"/>
          <w:szCs w:val="32"/>
        </w:rPr>
        <w:t>PHASE 5: Statistics</w:t>
      </w:r>
    </w:p>
    <w:p w14:paraId="7C45CB48" w14:textId="6A5586B1" w:rsidR="00AF1C30" w:rsidRPr="00AF1C30"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prints final simulation summary and ends the program.</w:t>
      </w:r>
    </w:p>
    <w:p w14:paraId="31EC01AC" w14:textId="77777777" w:rsidR="00AF1C30" w:rsidRPr="00AF1C30" w:rsidRDefault="00AF1C30" w:rsidP="00DF68F2">
      <w:pPr>
        <w:rPr>
          <w:rFonts w:ascii="Times New Roman" w:hAnsi="Times New Roman" w:cs="Times New Roman"/>
          <w:b/>
          <w:bCs/>
          <w:sz w:val="32"/>
          <w:szCs w:val="32"/>
        </w:rPr>
      </w:pPr>
    </w:p>
    <w:p w14:paraId="43AA0DD9" w14:textId="77777777" w:rsidR="00740432" w:rsidRDefault="00740432" w:rsidP="00DF68F2">
      <w:pPr>
        <w:rPr>
          <w:rFonts w:ascii="Times New Roman" w:hAnsi="Times New Roman" w:cs="Times New Roman"/>
          <w:sz w:val="32"/>
          <w:szCs w:val="32"/>
        </w:rPr>
      </w:pPr>
    </w:p>
    <w:p w14:paraId="741F0BFE" w14:textId="5CC65D06" w:rsidR="00030805" w:rsidRDefault="00030805" w:rsidP="00AF1C30">
      <w:pPr>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5EDC8F5C" wp14:editId="15692B8C">
            <wp:extent cx="5731510" cy="8178800"/>
            <wp:effectExtent l="0" t="0" r="2540" b="0"/>
            <wp:docPr id="1938594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94996" name="Picture 1938594996"/>
                    <pic:cNvPicPr/>
                  </pic:nvPicPr>
                  <pic:blipFill>
                    <a:blip r:embed="rId18">
                      <a:extLst>
                        <a:ext uri="{28A0092B-C50C-407E-A947-70E740481C1C}">
                          <a14:useLocalDpi xmlns:a14="http://schemas.microsoft.com/office/drawing/2010/main" val="0"/>
                        </a:ext>
                      </a:extLst>
                    </a:blip>
                    <a:stretch>
                      <a:fillRect/>
                    </a:stretch>
                  </pic:blipFill>
                  <pic:spPr>
                    <a:xfrm>
                      <a:off x="0" y="0"/>
                      <a:ext cx="5731510" cy="8178800"/>
                    </a:xfrm>
                    <a:prstGeom prst="rect">
                      <a:avLst/>
                    </a:prstGeom>
                  </pic:spPr>
                </pic:pic>
              </a:graphicData>
            </a:graphic>
          </wp:inline>
        </w:drawing>
      </w:r>
      <w:r>
        <w:rPr>
          <w:rFonts w:ascii="Times New Roman" w:hAnsi="Times New Roman" w:cs="Times New Roman"/>
          <w:noProof/>
          <w:sz w:val="32"/>
          <w:szCs w:val="32"/>
        </w:rPr>
        <w:lastRenderedPageBreak/>
        <w:drawing>
          <wp:inline distT="0" distB="0" distL="0" distR="0" wp14:anchorId="64ECE532" wp14:editId="6F21AE17">
            <wp:extent cx="5622996" cy="4136572"/>
            <wp:effectExtent l="0" t="0" r="0" b="0"/>
            <wp:docPr id="11028093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9392" name="Picture 1102809392"/>
                    <pic:cNvPicPr/>
                  </pic:nvPicPr>
                  <pic:blipFill>
                    <a:blip r:embed="rId19">
                      <a:extLst>
                        <a:ext uri="{28A0092B-C50C-407E-A947-70E740481C1C}">
                          <a14:useLocalDpi xmlns:a14="http://schemas.microsoft.com/office/drawing/2010/main" val="0"/>
                        </a:ext>
                      </a:extLst>
                    </a:blip>
                    <a:stretch>
                      <a:fillRect/>
                    </a:stretch>
                  </pic:blipFill>
                  <pic:spPr>
                    <a:xfrm>
                      <a:off x="0" y="0"/>
                      <a:ext cx="5646356" cy="4153757"/>
                    </a:xfrm>
                    <a:prstGeom prst="rect">
                      <a:avLst/>
                    </a:prstGeom>
                  </pic:spPr>
                </pic:pic>
              </a:graphicData>
            </a:graphic>
          </wp:inline>
        </w:drawing>
      </w:r>
    </w:p>
    <w:p w14:paraId="67058596" w14:textId="6FF49C52" w:rsidR="00E57327" w:rsidRDefault="00030805" w:rsidP="00030805">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10DE3B1" wp14:editId="1731C4B8">
            <wp:extent cx="5626735" cy="4267200"/>
            <wp:effectExtent l="0" t="0" r="0" b="0"/>
            <wp:docPr id="1973972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2174" name="Picture 1973972174"/>
                    <pic:cNvPicPr/>
                  </pic:nvPicPr>
                  <pic:blipFill>
                    <a:blip r:embed="rId20">
                      <a:extLst>
                        <a:ext uri="{28A0092B-C50C-407E-A947-70E740481C1C}">
                          <a14:useLocalDpi xmlns:a14="http://schemas.microsoft.com/office/drawing/2010/main" val="0"/>
                        </a:ext>
                      </a:extLst>
                    </a:blip>
                    <a:stretch>
                      <a:fillRect/>
                    </a:stretch>
                  </pic:blipFill>
                  <pic:spPr>
                    <a:xfrm>
                      <a:off x="0" y="0"/>
                      <a:ext cx="5681018" cy="4308367"/>
                    </a:xfrm>
                    <a:prstGeom prst="rect">
                      <a:avLst/>
                    </a:prstGeom>
                  </pic:spPr>
                </pic:pic>
              </a:graphicData>
            </a:graphic>
          </wp:inline>
        </w:drawing>
      </w:r>
    </w:p>
    <w:p w14:paraId="156A6EEC" w14:textId="77777777" w:rsidR="00030805" w:rsidRDefault="00030805" w:rsidP="00030805">
      <w:pPr>
        <w:jc w:val="center"/>
        <w:rPr>
          <w:rFonts w:ascii="Times New Roman" w:hAnsi="Times New Roman" w:cs="Times New Roman"/>
          <w:sz w:val="32"/>
          <w:szCs w:val="32"/>
        </w:rPr>
      </w:pPr>
    </w:p>
    <w:p w14:paraId="68D069D2" w14:textId="5CE56732" w:rsidR="00E57327" w:rsidRDefault="00030805" w:rsidP="00DF68F2">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7B4D0F0" wp14:editId="3338AED2">
            <wp:extent cx="5409565" cy="7528560"/>
            <wp:effectExtent l="0" t="0" r="635" b="0"/>
            <wp:docPr id="2044089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9925" name="Picture 2044089925"/>
                    <pic:cNvPicPr/>
                  </pic:nvPicPr>
                  <pic:blipFill>
                    <a:blip r:embed="rId21">
                      <a:extLst>
                        <a:ext uri="{28A0092B-C50C-407E-A947-70E740481C1C}">
                          <a14:useLocalDpi xmlns:a14="http://schemas.microsoft.com/office/drawing/2010/main" val="0"/>
                        </a:ext>
                      </a:extLst>
                    </a:blip>
                    <a:stretch>
                      <a:fillRect/>
                    </a:stretch>
                  </pic:blipFill>
                  <pic:spPr>
                    <a:xfrm>
                      <a:off x="0" y="0"/>
                      <a:ext cx="5409565" cy="7528560"/>
                    </a:xfrm>
                    <a:prstGeom prst="rect">
                      <a:avLst/>
                    </a:prstGeom>
                  </pic:spPr>
                </pic:pic>
              </a:graphicData>
            </a:graphic>
          </wp:inline>
        </w:drawing>
      </w:r>
    </w:p>
    <w:p w14:paraId="16E68552" w14:textId="77777777" w:rsidR="00740432" w:rsidRPr="00740432" w:rsidRDefault="00740432" w:rsidP="00DF68F2">
      <w:pPr>
        <w:rPr>
          <w:rFonts w:ascii="Times New Roman" w:hAnsi="Times New Roman" w:cs="Times New Roman"/>
          <w:sz w:val="32"/>
          <w:szCs w:val="32"/>
        </w:rPr>
      </w:pPr>
    </w:p>
    <w:p w14:paraId="31998F15" w14:textId="77777777" w:rsidR="00740432" w:rsidRPr="00DF68F2" w:rsidRDefault="00740432" w:rsidP="00DF68F2"/>
    <w:p w14:paraId="60264435" w14:textId="77777777" w:rsidR="00B76628" w:rsidRPr="00DF68F2" w:rsidRDefault="00B76628" w:rsidP="00B76628">
      <w:pPr>
        <w:rPr>
          <w:rFonts w:ascii="Times New Roman" w:hAnsi="Times New Roman" w:cs="Times New Roman"/>
          <w:sz w:val="32"/>
          <w:szCs w:val="32"/>
        </w:rPr>
      </w:pPr>
    </w:p>
    <w:p w14:paraId="455916AC" w14:textId="71FD98D4" w:rsidR="00706663" w:rsidRDefault="00030805" w:rsidP="00706663">
      <w:pPr>
        <w:spacing w:after="80" w:line="320" w:lineRule="auto"/>
        <w:rPr>
          <w:rFonts w:ascii="Times New Roman" w:eastAsia="Arial" w:hAnsi="Times New Roman" w:cs="Times New Roman"/>
          <w:b/>
          <w:bCs/>
          <w:sz w:val="40"/>
          <w:szCs w:val="40"/>
        </w:rPr>
      </w:pPr>
      <w:r w:rsidRPr="00030805">
        <w:rPr>
          <w:rFonts w:ascii="Times New Roman" w:eastAsia="Arial" w:hAnsi="Times New Roman" w:cs="Times New Roman"/>
          <w:b/>
          <w:bCs/>
          <w:sz w:val="40"/>
          <w:szCs w:val="40"/>
        </w:rPr>
        <w:t>5. SAMPLE OUTPUT</w:t>
      </w:r>
    </w:p>
    <w:p w14:paraId="46386777" w14:textId="21E073B8" w:rsidR="00030805" w:rsidRPr="00030805" w:rsidRDefault="005F6786" w:rsidP="005F6786">
      <w:pPr>
        <w:pStyle w:val="NoSpacing"/>
        <w:jc w:val="both"/>
        <w:rPr>
          <w:rFonts w:ascii="Times New Roman" w:hAnsi="Times New Roman" w:cs="Times New Roman"/>
          <w:sz w:val="32"/>
          <w:szCs w:val="32"/>
        </w:rPr>
      </w:pPr>
      <w:r>
        <w:rPr>
          <w:rFonts w:ascii="Times New Roman" w:hAnsi="Times New Roman" w:cs="Times New Roman"/>
          <w:sz w:val="32"/>
          <w:szCs w:val="32"/>
        </w:rPr>
        <w:t xml:space="preserve">         </w:t>
      </w:r>
      <w:r w:rsidR="00030805" w:rsidRPr="00030805">
        <w:rPr>
          <w:rFonts w:ascii="Times New Roman" w:hAnsi="Times New Roman" w:cs="Times New Roman"/>
          <w:sz w:val="32"/>
          <w:szCs w:val="32"/>
        </w:rPr>
        <w:t>Below is a representative output from the simulation. This example shows an RLC AM ARQ scenario where 8 SDUs are transmitted as AMD PDUs. During the initial transmission, SN=1 and SN=4 are lost in the channel, while the remaining PDUs are received successfully. The receiver then generates a STATUS PDU with ACK_SN=1 and NACKs=[1,4], requesting retransmission. In Phase 4, the transmitter retransmits SN=1 and SN=4, both are successfully received, and the receiver delivers all PDUs in-order up to SN=7, reaching ACK_SN=8. Finally, statistics confirm 2 retransmissions, 8 SDUs delivered, and 25% channel error rate, showing successful recovery using ARQ.</w:t>
      </w:r>
    </w:p>
    <w:p w14:paraId="726710B0" w14:textId="5E4DF24E" w:rsidR="005062E3" w:rsidRPr="00DF68F2" w:rsidRDefault="005062E3" w:rsidP="00706663">
      <w:pPr>
        <w:rPr>
          <w:rFonts w:ascii="Times New Roman" w:eastAsia="Arial" w:hAnsi="Times New Roman" w:cs="Times New Roman"/>
          <w:sz w:val="32"/>
          <w:szCs w:val="32"/>
        </w:rPr>
      </w:pPr>
    </w:p>
    <w:p w14:paraId="2A3C082D" w14:textId="78FBECD9" w:rsidR="005062E3" w:rsidRPr="00DF68F2" w:rsidRDefault="00030805" w:rsidP="00706663">
      <w:pPr>
        <w:rPr>
          <w:rFonts w:ascii="Times New Roman" w:eastAsia="Arial" w:hAnsi="Times New Roman" w:cs="Times New Roman"/>
          <w:sz w:val="32"/>
          <w:szCs w:val="32"/>
        </w:rPr>
      </w:pPr>
      <w:r>
        <w:rPr>
          <w:rFonts w:ascii="Times New Roman" w:eastAsia="Arial" w:hAnsi="Times New Roman" w:cs="Times New Roman"/>
          <w:noProof/>
          <w:sz w:val="32"/>
          <w:szCs w:val="32"/>
        </w:rPr>
        <w:drawing>
          <wp:inline distT="0" distB="0" distL="0" distR="0" wp14:anchorId="083F1FF5" wp14:editId="289DE308">
            <wp:extent cx="5730240" cy="3627120"/>
            <wp:effectExtent l="0" t="0" r="3810" b="0"/>
            <wp:docPr id="904160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627120"/>
                    </a:xfrm>
                    <a:prstGeom prst="rect">
                      <a:avLst/>
                    </a:prstGeom>
                    <a:noFill/>
                    <a:ln>
                      <a:noFill/>
                    </a:ln>
                  </pic:spPr>
                </pic:pic>
              </a:graphicData>
            </a:graphic>
          </wp:inline>
        </w:drawing>
      </w:r>
    </w:p>
    <w:p w14:paraId="4809B9F1" w14:textId="77777777" w:rsidR="005062E3" w:rsidRPr="00DF68F2" w:rsidRDefault="005062E3" w:rsidP="00706663">
      <w:pPr>
        <w:rPr>
          <w:rFonts w:ascii="Times New Roman" w:eastAsia="Arial" w:hAnsi="Times New Roman" w:cs="Times New Roman"/>
          <w:sz w:val="32"/>
          <w:szCs w:val="32"/>
        </w:rPr>
      </w:pPr>
    </w:p>
    <w:p w14:paraId="07DA6692" w14:textId="77777777" w:rsidR="005062E3" w:rsidRPr="00DF68F2" w:rsidRDefault="005062E3" w:rsidP="00706663">
      <w:pPr>
        <w:rPr>
          <w:rFonts w:ascii="Times New Roman" w:eastAsia="Arial" w:hAnsi="Times New Roman" w:cs="Times New Roman"/>
          <w:sz w:val="32"/>
          <w:szCs w:val="32"/>
        </w:rPr>
      </w:pPr>
    </w:p>
    <w:p w14:paraId="6D86DBB7" w14:textId="77777777" w:rsidR="00030805" w:rsidRDefault="00030805" w:rsidP="00706663">
      <w:pPr>
        <w:rPr>
          <w:rFonts w:ascii="Times New Roman" w:eastAsia="Arial" w:hAnsi="Times New Roman" w:cs="Times New Roman"/>
          <w:b/>
          <w:bCs/>
          <w:sz w:val="32"/>
          <w:szCs w:val="32"/>
        </w:rPr>
      </w:pPr>
    </w:p>
    <w:p w14:paraId="6FCA65C6" w14:textId="5C71558A" w:rsidR="00706663" w:rsidRPr="00EE4582" w:rsidRDefault="00EE4582" w:rsidP="00706663">
      <w:pPr>
        <w:rPr>
          <w:rFonts w:ascii="Times New Roman" w:eastAsia="Arial" w:hAnsi="Times New Roman" w:cs="Times New Roman"/>
          <w:b/>
          <w:bCs/>
          <w:sz w:val="40"/>
          <w:szCs w:val="40"/>
        </w:rPr>
      </w:pPr>
      <w:r w:rsidRPr="00EE4582">
        <w:rPr>
          <w:rFonts w:ascii="Times New Roman" w:eastAsia="Arial" w:hAnsi="Times New Roman" w:cs="Times New Roman"/>
          <w:b/>
          <w:bCs/>
          <w:sz w:val="40"/>
          <w:szCs w:val="40"/>
        </w:rPr>
        <w:lastRenderedPageBreak/>
        <w:t>6. KEY CONCEPTS EXPLAINED</w:t>
      </w:r>
    </w:p>
    <w:p w14:paraId="4939E93F" w14:textId="3F62F589" w:rsidR="00B804BC" w:rsidRPr="00DF68F2" w:rsidRDefault="00B804BC" w:rsidP="00B804BC">
      <w:pPr>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6.1 ARQ vs HARQ: Understanding the Difference</w:t>
      </w:r>
      <w:r w:rsidR="005F6786">
        <w:rPr>
          <w:rFonts w:ascii="Times New Roman" w:hAnsi="Times New Roman" w:cs="Times New Roman"/>
          <w:b/>
          <w:bCs/>
          <w:sz w:val="32"/>
          <w:szCs w:val="32"/>
          <w:lang w:val="en-US"/>
        </w:rPr>
        <w:t xml:space="preserve"> :</w:t>
      </w:r>
    </w:p>
    <w:p w14:paraId="4DB5E2EA" w14:textId="7847B58D" w:rsidR="00B804BC" w:rsidRPr="00DF68F2" w:rsidRDefault="00B804BC" w:rsidP="00B804BC">
      <w:pPr>
        <w:rPr>
          <w:rFonts w:ascii="Times New Roman" w:hAnsi="Times New Roman" w:cs="Times New Roman"/>
          <w:sz w:val="32"/>
          <w:szCs w:val="32"/>
          <w:lang w:val="en-US"/>
        </w:rPr>
      </w:pPr>
      <w:r w:rsidRPr="00DF68F2">
        <w:rPr>
          <w:rFonts w:ascii="Times New Roman" w:hAnsi="Times New Roman" w:cs="Times New Roman"/>
          <w:noProof/>
          <w:sz w:val="32"/>
          <w:szCs w:val="32"/>
          <w:lang w:val="en-US"/>
        </w:rPr>
        <w:drawing>
          <wp:inline distT="0" distB="0" distL="0" distR="0" wp14:anchorId="720CCE7E" wp14:editId="3A99AC44">
            <wp:extent cx="5731510" cy="2427605"/>
            <wp:effectExtent l="0" t="0" r="2540" b="0"/>
            <wp:docPr id="70404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2703" name=""/>
                    <pic:cNvPicPr/>
                  </pic:nvPicPr>
                  <pic:blipFill>
                    <a:blip r:embed="rId23"/>
                    <a:stretch>
                      <a:fillRect/>
                    </a:stretch>
                  </pic:blipFill>
                  <pic:spPr>
                    <a:xfrm>
                      <a:off x="0" y="0"/>
                      <a:ext cx="5731510" cy="2427605"/>
                    </a:xfrm>
                    <a:prstGeom prst="rect">
                      <a:avLst/>
                    </a:prstGeom>
                  </pic:spPr>
                </pic:pic>
              </a:graphicData>
            </a:graphic>
          </wp:inline>
        </w:drawing>
      </w:r>
    </w:p>
    <w:p w14:paraId="17437C96" w14:textId="34727649" w:rsidR="00B804BC" w:rsidRPr="00DF68F2" w:rsidRDefault="00B804BC" w:rsidP="00B804BC">
      <w:pPr>
        <w:rPr>
          <w:rFonts w:ascii="Times New Roman" w:hAnsi="Times New Roman" w:cs="Times New Roman"/>
          <w:sz w:val="32"/>
          <w:szCs w:val="32"/>
          <w:lang w:val="en-US"/>
        </w:rPr>
      </w:pPr>
    </w:p>
    <w:p w14:paraId="51DB8C5E" w14:textId="12E774AA" w:rsidR="00B804BC" w:rsidRPr="00DF68F2" w:rsidRDefault="00B804BC" w:rsidP="00B804BC">
      <w:pPr>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6.2 Sequence Number Management</w:t>
      </w:r>
    </w:p>
    <w:p w14:paraId="44718C3A" w14:textId="5D79555E" w:rsidR="00B804BC" w:rsidRPr="00DF68F2" w:rsidRDefault="005F6786" w:rsidP="005F6786">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B804BC" w:rsidRPr="00DF68F2">
        <w:rPr>
          <w:rFonts w:ascii="Times New Roman" w:hAnsi="Times New Roman" w:cs="Times New Roman"/>
          <w:sz w:val="32"/>
          <w:szCs w:val="32"/>
          <w:lang w:val="en-US"/>
        </w:rPr>
        <w:t>In RLC Acknowledged Mode, sequence numbers are used to maintain ordering and reliability of transmitted PDUs. 5G NR defines two possible sequence number lengths depending on traffic requirements and bearer configuration.</w:t>
      </w:r>
    </w:p>
    <w:p w14:paraId="2A6385EC" w14:textId="65AD0BBA" w:rsidR="00B804BC" w:rsidRPr="00DF68F2" w:rsidRDefault="00B804BC" w:rsidP="005F6786">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12-bit Sequence Number</w:t>
      </w:r>
    </w:p>
    <w:p w14:paraId="1C53ED0C" w14:textId="3AA7D1E3" w:rsidR="00B804BC" w:rsidRPr="00DF68F2" w:rsidRDefault="00B804BC" w:rsidP="005F6786">
      <w:pPr>
        <w:pStyle w:val="ListParagraph"/>
        <w:numPr>
          <w:ilvl w:val="0"/>
          <w:numId w:val="1"/>
        </w:num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Range: 0 to 4095.</w:t>
      </w:r>
    </w:p>
    <w:p w14:paraId="201A3988" w14:textId="4F857F24" w:rsidR="00B804BC" w:rsidRPr="00DF68F2" w:rsidRDefault="00B804BC" w:rsidP="005F6786">
      <w:pPr>
        <w:pStyle w:val="ListParagraph"/>
        <w:numPr>
          <w:ilvl w:val="0"/>
          <w:numId w:val="1"/>
        </w:num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Window size: 2048</w:t>
      </w:r>
    </w:p>
    <w:p w14:paraId="7BB07CE7" w14:textId="4F6B6297" w:rsidR="00B804BC" w:rsidRPr="00DF68F2" w:rsidRDefault="00B804BC" w:rsidP="005F6786">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Commonly used for standard data traffic and most radio bearers.</w:t>
      </w:r>
    </w:p>
    <w:p w14:paraId="778814AE" w14:textId="562F160F" w:rsidR="00B804BC" w:rsidRPr="00DF68F2" w:rsidRDefault="00B804BC" w:rsidP="005F6786">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18-bit Sequence Number</w:t>
      </w:r>
    </w:p>
    <w:p w14:paraId="02A524B5" w14:textId="7E3DA666" w:rsidR="00B804BC" w:rsidRPr="00DF68F2" w:rsidRDefault="00B804BC" w:rsidP="005F6786">
      <w:pPr>
        <w:pStyle w:val="ListParagraph"/>
        <w:numPr>
          <w:ilvl w:val="0"/>
          <w:numId w:val="2"/>
        </w:num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Range: 0 to 262143.</w:t>
      </w:r>
    </w:p>
    <w:p w14:paraId="3EC32119" w14:textId="3BC685A3" w:rsidR="00B804BC" w:rsidRPr="00DF68F2" w:rsidRDefault="00B804BC" w:rsidP="005F6786">
      <w:pPr>
        <w:pStyle w:val="ListParagraph"/>
        <w:numPr>
          <w:ilvl w:val="0"/>
          <w:numId w:val="2"/>
        </w:num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Window size: 131072.</w:t>
      </w:r>
    </w:p>
    <w:p w14:paraId="5B2E5DDB" w14:textId="4A01822D" w:rsidR="00B804BC" w:rsidRPr="00DF68F2" w:rsidRDefault="00B804BC" w:rsidP="005F6786">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Used in high data rate scenarios such as eMBB services where large data volumes are transmitted.</w:t>
      </w:r>
    </w:p>
    <w:p w14:paraId="1CD37A8B" w14:textId="1F0D50F1" w:rsidR="00B804BC" w:rsidRPr="00DF68F2" w:rsidRDefault="00B804BC" w:rsidP="005F6786">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lastRenderedPageBreak/>
        <w:t>Sequence numbers follow modular arithmetic to maintain continuity after reaching the maximum value. The next sequence number is calculated using:</w:t>
      </w:r>
    </w:p>
    <w:p w14:paraId="5FC1E24B" w14:textId="231C7B25" w:rsidR="00B804BC" w:rsidRPr="00DF68F2" w:rsidRDefault="00B804BC" w:rsidP="005F6786">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next_sn = (current_sn + 1) % sn_modulus</w:t>
      </w:r>
    </w:p>
    <w:p w14:paraId="301A0CBD" w14:textId="2C133C1A" w:rsidR="00B804BC" w:rsidRDefault="00B804BC" w:rsidP="005F6786">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This ensures proper wrap-around behavior without affecting ordering or retransmission logic.</w:t>
      </w:r>
    </w:p>
    <w:p w14:paraId="5FA7D5DA" w14:textId="169F0CC1" w:rsidR="00BF3C79" w:rsidRPr="00BF3C79" w:rsidRDefault="00BF3C79" w:rsidP="00BF3C79">
      <w:pPr>
        <w:rPr>
          <w:rFonts w:ascii="Times New Roman" w:hAnsi="Times New Roman" w:cs="Times New Roman"/>
          <w:b/>
          <w:bCs/>
          <w:sz w:val="40"/>
          <w:szCs w:val="40"/>
          <w:lang w:val="en-US"/>
        </w:rPr>
      </w:pPr>
      <w:r w:rsidRPr="00BF3C79">
        <w:rPr>
          <w:rFonts w:ascii="Times New Roman" w:hAnsi="Times New Roman" w:cs="Times New Roman"/>
          <w:b/>
          <w:bCs/>
          <w:sz w:val="40"/>
          <w:szCs w:val="40"/>
          <w:lang w:val="en-US"/>
        </w:rPr>
        <w:t>7. COMPILATION &amp; EXECUTION GUIDE</w:t>
      </w:r>
    </w:p>
    <w:p w14:paraId="2C25C461" w14:textId="71E79594"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7.1 Prerequisites</w:t>
      </w:r>
      <w:r w:rsidR="005F6786">
        <w:rPr>
          <w:rFonts w:ascii="Times New Roman" w:hAnsi="Times New Roman" w:cs="Times New Roman"/>
          <w:b/>
          <w:bCs/>
          <w:sz w:val="32"/>
          <w:szCs w:val="32"/>
          <w:lang w:val="en-US"/>
        </w:rPr>
        <w:t xml:space="preserve"> :</w:t>
      </w:r>
    </w:p>
    <w:p w14:paraId="4B889204" w14:textId="3FBAA65B" w:rsidR="00BF3C79" w:rsidRDefault="005F6786" w:rsidP="00FD51EB">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BF3C79" w:rsidRPr="00BF3C79">
        <w:rPr>
          <w:rFonts w:ascii="Times New Roman" w:hAnsi="Times New Roman" w:cs="Times New Roman"/>
          <w:sz w:val="32"/>
          <w:szCs w:val="32"/>
          <w:lang w:val="en-US"/>
        </w:rPr>
        <w:t>This simulation requires a C++11 (or later) compatible compiler. Recommended compilers include GCC 7+, Clang 5+, or MSVC 2017+. The program uses only the C++ Standard Library, so no external libraries are required.</w:t>
      </w:r>
    </w:p>
    <w:p w14:paraId="148F915D" w14:textId="77777777" w:rsidR="00FD51EB" w:rsidRPr="00BF3C79" w:rsidRDefault="00FD51EB" w:rsidP="00FD51EB">
      <w:pPr>
        <w:jc w:val="both"/>
        <w:rPr>
          <w:rFonts w:ascii="Times New Roman" w:hAnsi="Times New Roman" w:cs="Times New Roman"/>
          <w:sz w:val="32"/>
          <w:szCs w:val="32"/>
          <w:lang w:val="en-US"/>
        </w:rPr>
      </w:pPr>
    </w:p>
    <w:p w14:paraId="7E481575" w14:textId="1FE517B1" w:rsidR="00BF3C79" w:rsidRPr="00FD51EB"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7.2 Compilation Commands</w:t>
      </w:r>
    </w:p>
    <w:p w14:paraId="063B39EC" w14:textId="3A7F23E6" w:rsidR="00BF3C79" w:rsidRPr="005F6786" w:rsidRDefault="00BF3C79" w:rsidP="005F6786">
      <w:pPr>
        <w:pStyle w:val="ListParagraph"/>
        <w:numPr>
          <w:ilvl w:val="0"/>
          <w:numId w:val="23"/>
        </w:numPr>
        <w:rPr>
          <w:rFonts w:ascii="Times New Roman" w:hAnsi="Times New Roman" w:cs="Times New Roman"/>
          <w:sz w:val="32"/>
          <w:szCs w:val="32"/>
          <w:lang w:val="en-US"/>
        </w:rPr>
      </w:pPr>
      <w:r w:rsidRPr="005F6786">
        <w:rPr>
          <w:rFonts w:ascii="Times New Roman" w:hAnsi="Times New Roman" w:cs="Times New Roman"/>
          <w:sz w:val="32"/>
          <w:szCs w:val="32"/>
          <w:lang w:val="en-US"/>
        </w:rPr>
        <w:t>Windows (MinGW / Git Bash):</w:t>
      </w:r>
    </w:p>
    <w:p w14:paraId="61937781" w14:textId="3A90F79C" w:rsidR="00BF3C79" w:rsidRPr="00BF3C79" w:rsidRDefault="00BF3C79" w:rsidP="00BF3C79">
      <w:pPr>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59264" behindDoc="0" locked="0" layoutInCell="1" allowOverlap="1" wp14:anchorId="69C1A6C8" wp14:editId="180AA2DF">
                <wp:simplePos x="0" y="0"/>
                <wp:positionH relativeFrom="column">
                  <wp:posOffset>1417320</wp:posOffset>
                </wp:positionH>
                <wp:positionV relativeFrom="paragraph">
                  <wp:posOffset>11430</wp:posOffset>
                </wp:positionV>
                <wp:extent cx="3192780" cy="769620"/>
                <wp:effectExtent l="0" t="0" r="26670" b="11430"/>
                <wp:wrapNone/>
                <wp:docPr id="325380465" name="Rectangle 1"/>
                <wp:cNvGraphicFramePr/>
                <a:graphic xmlns:a="http://schemas.openxmlformats.org/drawingml/2006/main">
                  <a:graphicData uri="http://schemas.microsoft.com/office/word/2010/wordprocessingShape">
                    <wps:wsp>
                      <wps:cNvSpPr/>
                      <wps:spPr>
                        <a:xfrm>
                          <a:off x="0" y="0"/>
                          <a:ext cx="3192780" cy="76962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068DDE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Test3_RLC</w:t>
                            </w:r>
                          </w:p>
                          <w:p w14:paraId="52156857"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52EC9BFF"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1A6C8" id="Rectangle 1" o:spid="_x0000_s1026" style="position:absolute;margin-left:111.6pt;margin-top:.9pt;width:251.4pt;height:6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" fillcolor="#c3c3c3 [2166]" strokecolor="#a5a5a5 [3206]" strokeweight=".5pt">
                <v:fill color2="#b6b6b6 [2614]" rotate="t" colors="0 #d2d2d2;.5 #c8c8c8;1 silver" focus="100%" type="gradient">
                  <o:fill v:ext="view" type="gradientUnscaled"/>
                </v:fill>
                <v:textbox>
                  <w:txbxContent>
                    <w:p w14:paraId="0068DDE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Test3_RLC</w:t>
                      </w:r>
                    </w:p>
                    <w:p w14:paraId="52156857"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52EC9BFF" w14:textId="77777777" w:rsidR="00BF3C79" w:rsidRDefault="00BF3C79" w:rsidP="00BF3C79">
                      <w:pPr>
                        <w:jc w:val="center"/>
                      </w:pPr>
                    </w:p>
                  </w:txbxContent>
                </v:textbox>
              </v:rect>
            </w:pict>
          </mc:Fallback>
        </mc:AlternateContent>
      </w:r>
    </w:p>
    <w:p w14:paraId="715C6F18" w14:textId="77777777" w:rsidR="00BF3C79" w:rsidRPr="00BF3C79" w:rsidRDefault="00BF3C79" w:rsidP="00BF3C79">
      <w:pPr>
        <w:rPr>
          <w:rFonts w:ascii="Times New Roman" w:hAnsi="Times New Roman" w:cs="Times New Roman"/>
          <w:sz w:val="32"/>
          <w:szCs w:val="32"/>
          <w:lang w:val="en-US"/>
        </w:rPr>
      </w:pPr>
    </w:p>
    <w:p w14:paraId="23A50DAB" w14:textId="77777777" w:rsidR="00BF3C79" w:rsidRDefault="00BF3C79" w:rsidP="00BF3C79">
      <w:pPr>
        <w:rPr>
          <w:rFonts w:ascii="Times New Roman" w:hAnsi="Times New Roman" w:cs="Times New Roman"/>
          <w:sz w:val="32"/>
          <w:szCs w:val="32"/>
          <w:lang w:val="en-US"/>
        </w:rPr>
      </w:pPr>
    </w:p>
    <w:p w14:paraId="021EE6C1" w14:textId="6677F955" w:rsidR="00BF3C79" w:rsidRPr="005F6786" w:rsidRDefault="00BF3C79" w:rsidP="005F6786">
      <w:pPr>
        <w:pStyle w:val="ListParagraph"/>
        <w:numPr>
          <w:ilvl w:val="0"/>
          <w:numId w:val="23"/>
        </w:numPr>
        <w:rPr>
          <w:rFonts w:ascii="Times New Roman" w:hAnsi="Times New Roman" w:cs="Times New Roman"/>
          <w:sz w:val="32"/>
          <w:szCs w:val="32"/>
          <w:lang w:val="en-US"/>
        </w:rPr>
      </w:pPr>
      <w:r w:rsidRPr="005F6786">
        <w:rPr>
          <w:rFonts w:ascii="Times New Roman" w:hAnsi="Times New Roman" w:cs="Times New Roman"/>
          <w:sz w:val="32"/>
          <w:szCs w:val="32"/>
          <w:lang w:val="en-US"/>
        </w:rPr>
        <w:t>Linux / macOS:</w:t>
      </w:r>
    </w:p>
    <w:p w14:paraId="7687377A" w14:textId="6F46F70A" w:rsidR="00BF3C79" w:rsidRPr="00BF3C79" w:rsidRDefault="00BF3C79" w:rsidP="00BF3C79">
      <w:pPr>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0288" behindDoc="0" locked="0" layoutInCell="1" allowOverlap="1" wp14:anchorId="1080313F" wp14:editId="3B7A8D88">
                <wp:simplePos x="0" y="0"/>
                <wp:positionH relativeFrom="column">
                  <wp:posOffset>1440180</wp:posOffset>
                </wp:positionH>
                <wp:positionV relativeFrom="paragraph">
                  <wp:posOffset>31115</wp:posOffset>
                </wp:positionV>
                <wp:extent cx="3185160" cy="754380"/>
                <wp:effectExtent l="0" t="0" r="15240" b="26670"/>
                <wp:wrapNone/>
                <wp:docPr id="320886873" name="Rectangle 2"/>
                <wp:cNvGraphicFramePr/>
                <a:graphic xmlns:a="http://schemas.openxmlformats.org/drawingml/2006/main">
                  <a:graphicData uri="http://schemas.microsoft.com/office/word/2010/wordprocessingShape">
                    <wps:wsp>
                      <wps:cNvSpPr/>
                      <wps:spPr>
                        <a:xfrm>
                          <a:off x="0" y="0"/>
                          <a:ext cx="3185160" cy="75438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F65A0AA"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Test3_RLC</w:t>
                            </w:r>
                          </w:p>
                          <w:p w14:paraId="18D165E3"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w:t>
                            </w:r>
                          </w:p>
                          <w:p w14:paraId="7D9CE07D"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0313F" id="Rectangle 2" o:spid="_x0000_s1027" style="position:absolute;margin-left:113.4pt;margin-top:2.45pt;width:250.8pt;height:5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" fillcolor="#c3c3c3 [2166]" strokecolor="#a5a5a5 [3206]" strokeweight=".5pt">
                <v:fill color2="#b6b6b6 [2614]" rotate="t" colors="0 #d2d2d2;.5 #c8c8c8;1 silver" focus="100%" type="gradient">
                  <o:fill v:ext="view" type="gradientUnscaled"/>
                </v:fill>
                <v:textbox>
                  <w:txbxContent>
                    <w:p w14:paraId="1F65A0AA"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Test3_RLC</w:t>
                      </w:r>
                    </w:p>
                    <w:p w14:paraId="18D165E3"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w:t>
                      </w:r>
                    </w:p>
                    <w:p w14:paraId="7D9CE07D" w14:textId="77777777" w:rsidR="00BF3C79" w:rsidRDefault="00BF3C79" w:rsidP="00BF3C79">
                      <w:pPr>
                        <w:jc w:val="center"/>
                      </w:pPr>
                    </w:p>
                  </w:txbxContent>
                </v:textbox>
              </v:rect>
            </w:pict>
          </mc:Fallback>
        </mc:AlternateContent>
      </w:r>
    </w:p>
    <w:p w14:paraId="20B2CA7C" w14:textId="77777777" w:rsidR="00BF3C79" w:rsidRPr="00BF3C79" w:rsidRDefault="00BF3C79" w:rsidP="00BF3C79">
      <w:pPr>
        <w:rPr>
          <w:rFonts w:ascii="Times New Roman" w:hAnsi="Times New Roman" w:cs="Times New Roman"/>
          <w:sz w:val="32"/>
          <w:szCs w:val="32"/>
          <w:lang w:val="en-US"/>
        </w:rPr>
      </w:pPr>
    </w:p>
    <w:p w14:paraId="060EBB03" w14:textId="77777777" w:rsidR="00BF3C79" w:rsidRPr="00BF3C79" w:rsidRDefault="00BF3C79" w:rsidP="00BF3C79">
      <w:pPr>
        <w:rPr>
          <w:rFonts w:ascii="Times New Roman" w:hAnsi="Times New Roman" w:cs="Times New Roman"/>
          <w:sz w:val="32"/>
          <w:szCs w:val="32"/>
          <w:lang w:val="en-US"/>
        </w:rPr>
      </w:pPr>
    </w:p>
    <w:p w14:paraId="7E290BE5" w14:textId="77777777" w:rsidR="00BF3C79" w:rsidRPr="005F6786" w:rsidRDefault="00BF3C79" w:rsidP="005F6786">
      <w:pPr>
        <w:pStyle w:val="ListParagraph"/>
        <w:numPr>
          <w:ilvl w:val="0"/>
          <w:numId w:val="23"/>
        </w:numPr>
        <w:rPr>
          <w:rFonts w:ascii="Times New Roman" w:hAnsi="Times New Roman" w:cs="Times New Roman"/>
          <w:sz w:val="32"/>
          <w:szCs w:val="32"/>
          <w:lang w:val="en-US"/>
        </w:rPr>
      </w:pPr>
      <w:r w:rsidRPr="005F6786">
        <w:rPr>
          <w:rFonts w:ascii="Times New Roman" w:hAnsi="Times New Roman" w:cs="Times New Roman"/>
          <w:sz w:val="32"/>
          <w:szCs w:val="32"/>
          <w:lang w:val="en-US"/>
        </w:rPr>
        <w:t>Windows (MSVC):</w:t>
      </w:r>
    </w:p>
    <w:p w14:paraId="474F19DB" w14:textId="77777777" w:rsidR="00BF3C79" w:rsidRDefault="00BF3C79" w:rsidP="00BF3C79">
      <w:pPr>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1312" behindDoc="0" locked="0" layoutInCell="1" allowOverlap="1" wp14:anchorId="72CD7153" wp14:editId="29E916C8">
                <wp:simplePos x="0" y="0"/>
                <wp:positionH relativeFrom="column">
                  <wp:posOffset>1447800</wp:posOffset>
                </wp:positionH>
                <wp:positionV relativeFrom="paragraph">
                  <wp:posOffset>88900</wp:posOffset>
                </wp:positionV>
                <wp:extent cx="3192780" cy="685800"/>
                <wp:effectExtent l="0" t="0" r="26670" b="19050"/>
                <wp:wrapNone/>
                <wp:docPr id="522397574" name="Rectangle 3"/>
                <wp:cNvGraphicFramePr/>
                <a:graphic xmlns:a="http://schemas.openxmlformats.org/drawingml/2006/main">
                  <a:graphicData uri="http://schemas.microsoft.com/office/word/2010/wordprocessingShape">
                    <wps:wsp>
                      <wps:cNvSpPr/>
                      <wps:spPr>
                        <a:xfrm>
                          <a:off x="0" y="0"/>
                          <a:ext cx="3192780" cy="6858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593D0EC"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cl /EHsc code_final.cpp /Fe:Test3_RLC.exe</w:t>
                            </w:r>
                          </w:p>
                          <w:p w14:paraId="32C2AD4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6635A956"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D7153" id="Rectangle 3" o:spid="_x0000_s1028" style="position:absolute;margin-left:114pt;margin-top:7pt;width:251.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2593D0EC"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cl /EHsc code_final.cpp /Fe:Test3_RLC.exe</w:t>
                      </w:r>
                    </w:p>
                    <w:p w14:paraId="32C2AD4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6635A956" w14:textId="77777777" w:rsidR="00BF3C79" w:rsidRDefault="00BF3C79" w:rsidP="00BF3C79">
                      <w:pPr>
                        <w:jc w:val="center"/>
                      </w:pPr>
                    </w:p>
                  </w:txbxContent>
                </v:textbox>
              </v:rect>
            </w:pict>
          </mc:Fallback>
        </mc:AlternateContent>
      </w:r>
    </w:p>
    <w:p w14:paraId="21867EC9" w14:textId="77777777" w:rsidR="00FD51EB" w:rsidRDefault="00FD51EB" w:rsidP="00BF3C79">
      <w:pPr>
        <w:rPr>
          <w:rFonts w:ascii="Times New Roman" w:hAnsi="Times New Roman" w:cs="Times New Roman"/>
          <w:b/>
          <w:bCs/>
          <w:sz w:val="32"/>
          <w:szCs w:val="32"/>
          <w:lang w:val="en-US"/>
        </w:rPr>
      </w:pPr>
    </w:p>
    <w:p w14:paraId="20DCF6DA" w14:textId="32CA9A19"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lastRenderedPageBreak/>
        <w:t>7.3 Customization Options</w:t>
      </w:r>
      <w:r w:rsidR="005F6786">
        <w:rPr>
          <w:rFonts w:ascii="Times New Roman" w:hAnsi="Times New Roman" w:cs="Times New Roman"/>
          <w:b/>
          <w:bCs/>
          <w:sz w:val="32"/>
          <w:szCs w:val="32"/>
          <w:lang w:val="en-US"/>
        </w:rPr>
        <w:t xml:space="preserve"> :</w:t>
      </w:r>
    </w:p>
    <w:p w14:paraId="43502B75" w14:textId="3781B804" w:rsidR="00BF3C79" w:rsidRDefault="005F6786" w:rsidP="005F6786">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BF3C79" w:rsidRPr="00BF3C79">
        <w:rPr>
          <w:rFonts w:ascii="Times New Roman" w:hAnsi="Times New Roman" w:cs="Times New Roman"/>
          <w:sz w:val="32"/>
          <w:szCs w:val="32"/>
          <w:lang w:val="en-US"/>
        </w:rPr>
        <w:t>The simulation parameters can be modified inside the main() function to test different ARQ scenarios. You can change TOTAL to increase the number of SDUs, adjust POLL_PDU to control polling frequency, and modify the fixed channel loss conditions inside channel_success() to simulate different packet loss patterns. The retransmission behavior can also be controlled using MAX_RETX to test retransmission limit cases.</w:t>
      </w:r>
    </w:p>
    <w:p w14:paraId="2058A4C3" w14:textId="77777777" w:rsidR="004956C6" w:rsidRDefault="004956C6" w:rsidP="00B804BC">
      <w:pPr>
        <w:rPr>
          <w:rFonts w:ascii="Times New Roman" w:hAnsi="Times New Roman" w:cs="Times New Roman"/>
          <w:sz w:val="32"/>
          <w:szCs w:val="32"/>
          <w:lang w:val="en-US"/>
        </w:rPr>
      </w:pPr>
    </w:p>
    <w:p w14:paraId="19808351" w14:textId="7AC71D72" w:rsidR="004956C6" w:rsidRPr="004956C6" w:rsidRDefault="004956C6" w:rsidP="004956C6">
      <w:pPr>
        <w:rPr>
          <w:rFonts w:ascii="Times New Roman" w:hAnsi="Times New Roman" w:cs="Times New Roman"/>
          <w:b/>
          <w:bCs/>
          <w:sz w:val="40"/>
          <w:szCs w:val="40"/>
          <w:lang w:val="en-US"/>
        </w:rPr>
      </w:pPr>
      <w:r w:rsidRPr="004956C6">
        <w:rPr>
          <w:rFonts w:ascii="Times New Roman" w:hAnsi="Times New Roman" w:cs="Times New Roman"/>
          <w:b/>
          <w:bCs/>
          <w:sz w:val="40"/>
          <w:szCs w:val="40"/>
          <w:lang w:val="en-US"/>
        </w:rPr>
        <w:t>8. CONCLUSION</w:t>
      </w:r>
      <w:r w:rsidR="005F6786">
        <w:rPr>
          <w:rFonts w:ascii="Times New Roman" w:hAnsi="Times New Roman" w:cs="Times New Roman"/>
          <w:b/>
          <w:bCs/>
          <w:sz w:val="40"/>
          <w:szCs w:val="40"/>
          <w:lang w:val="en-US"/>
        </w:rPr>
        <w:t xml:space="preserve"> :</w:t>
      </w:r>
    </w:p>
    <w:p w14:paraId="4629CD81" w14:textId="63351538" w:rsidR="004956C6" w:rsidRPr="004956C6" w:rsidRDefault="005F6786" w:rsidP="005F6786">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4956C6" w:rsidRPr="004956C6">
        <w:rPr>
          <w:rFonts w:ascii="Times New Roman" w:hAnsi="Times New Roman" w:cs="Times New Roman"/>
          <w:sz w:val="32"/>
          <w:szCs w:val="32"/>
          <w:lang w:val="en-US"/>
        </w:rPr>
        <w:t>This document successfully explains the ARQ mechanism in RLC Acknowledged Mode (AM) as defined in 3GPP TS 38.322. It describes how the transmitter and receiver cooperate using sequence numbers, polling, STATUS PDUs (ACK/NACK), and retransmissions to ensure reliable in-order delivery of data over an unreliable radio channel.</w:t>
      </w:r>
    </w:p>
    <w:p w14:paraId="68F687D5" w14:textId="048BF20D" w:rsidR="004956C6" w:rsidRPr="004956C6" w:rsidRDefault="005F6786" w:rsidP="005F6786">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4956C6" w:rsidRPr="004956C6">
        <w:rPr>
          <w:rFonts w:ascii="Times New Roman" w:hAnsi="Times New Roman" w:cs="Times New Roman"/>
          <w:sz w:val="32"/>
          <w:szCs w:val="32"/>
          <w:lang w:val="en-US"/>
        </w:rPr>
        <w:t>The implemented C++ simulation clearly demonstrates the complete ARQ workflow, including SDU submission, PDU creation, channel loss, STATUS generation, retransmission, and final delivery. The sample output confirms that even when PDUs are lost, the ARQ process can recover them through retransmissions, ensuring that all SDUs are delivered successfully to PDCP. Overall, this simulation provides a clear practical understanding of how RLC AM achieves reliability in 5G NR communication</w:t>
      </w:r>
    </w:p>
    <w:sectPr w:rsidR="004956C6" w:rsidRPr="004956C6">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25C02" w14:textId="77777777" w:rsidR="003907FB" w:rsidRDefault="003907FB" w:rsidP="00030805">
      <w:pPr>
        <w:spacing w:after="0" w:line="240" w:lineRule="auto"/>
      </w:pPr>
      <w:r>
        <w:separator/>
      </w:r>
    </w:p>
  </w:endnote>
  <w:endnote w:type="continuationSeparator" w:id="0">
    <w:p w14:paraId="6E3E82E5" w14:textId="77777777" w:rsidR="003907FB" w:rsidRDefault="003907FB" w:rsidP="00030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189797"/>
      <w:docPartObj>
        <w:docPartGallery w:val="Page Numbers (Bottom of Page)"/>
        <w:docPartUnique/>
      </w:docPartObj>
    </w:sdtPr>
    <w:sdtEndPr>
      <w:rPr>
        <w:noProof/>
      </w:rPr>
    </w:sdtEndPr>
    <w:sdtContent>
      <w:p w14:paraId="7A79B115" w14:textId="2E62B838" w:rsidR="00FD51EB" w:rsidRDefault="00FD51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2E0E1" w14:textId="77777777" w:rsidR="00FD51EB" w:rsidRDefault="00FD5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D32D8" w14:textId="77777777" w:rsidR="003907FB" w:rsidRDefault="003907FB" w:rsidP="00030805">
      <w:pPr>
        <w:spacing w:after="0" w:line="240" w:lineRule="auto"/>
      </w:pPr>
      <w:r>
        <w:separator/>
      </w:r>
    </w:p>
  </w:footnote>
  <w:footnote w:type="continuationSeparator" w:id="0">
    <w:p w14:paraId="7EC47001" w14:textId="77777777" w:rsidR="003907FB" w:rsidRDefault="003907FB" w:rsidP="00030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6E9"/>
    <w:multiLevelType w:val="hybridMultilevel"/>
    <w:tmpl w:val="956E0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AA3AEA"/>
    <w:multiLevelType w:val="hybridMultilevel"/>
    <w:tmpl w:val="EF763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AC4FCD"/>
    <w:multiLevelType w:val="hybridMultilevel"/>
    <w:tmpl w:val="467A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BA7E6A"/>
    <w:multiLevelType w:val="hybridMultilevel"/>
    <w:tmpl w:val="D7B0F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E763B"/>
    <w:multiLevelType w:val="hybridMultilevel"/>
    <w:tmpl w:val="271A9B8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95771C"/>
    <w:multiLevelType w:val="hybridMultilevel"/>
    <w:tmpl w:val="853CB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C80E70"/>
    <w:multiLevelType w:val="hybridMultilevel"/>
    <w:tmpl w:val="4594C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803FE4"/>
    <w:multiLevelType w:val="hybridMultilevel"/>
    <w:tmpl w:val="C05E7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EF7E77"/>
    <w:multiLevelType w:val="hybridMultilevel"/>
    <w:tmpl w:val="F8F80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E1A4C"/>
    <w:multiLevelType w:val="hybridMultilevel"/>
    <w:tmpl w:val="06DA3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FD4E87"/>
    <w:multiLevelType w:val="hybridMultilevel"/>
    <w:tmpl w:val="C09CA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953A67"/>
    <w:multiLevelType w:val="hybridMultilevel"/>
    <w:tmpl w:val="97923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4F5CC8"/>
    <w:multiLevelType w:val="hybridMultilevel"/>
    <w:tmpl w:val="7652B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334066"/>
    <w:multiLevelType w:val="hybridMultilevel"/>
    <w:tmpl w:val="AE1CF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1F503F"/>
    <w:multiLevelType w:val="hybridMultilevel"/>
    <w:tmpl w:val="68305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572B4B"/>
    <w:multiLevelType w:val="hybridMultilevel"/>
    <w:tmpl w:val="49FE1F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64429CC"/>
    <w:multiLevelType w:val="hybridMultilevel"/>
    <w:tmpl w:val="633C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3F1B0C"/>
    <w:multiLevelType w:val="hybridMultilevel"/>
    <w:tmpl w:val="BAB67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3A1A27"/>
    <w:multiLevelType w:val="hybridMultilevel"/>
    <w:tmpl w:val="20D277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6E021F"/>
    <w:multiLevelType w:val="hybridMultilevel"/>
    <w:tmpl w:val="FF528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6D217B"/>
    <w:multiLevelType w:val="hybridMultilevel"/>
    <w:tmpl w:val="265A9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17466B"/>
    <w:multiLevelType w:val="hybridMultilevel"/>
    <w:tmpl w:val="67D25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BF60C4"/>
    <w:multiLevelType w:val="hybridMultilevel"/>
    <w:tmpl w:val="24649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310070">
    <w:abstractNumId w:val="12"/>
  </w:num>
  <w:num w:numId="2" w16cid:durableId="1703944657">
    <w:abstractNumId w:val="21"/>
  </w:num>
  <w:num w:numId="3" w16cid:durableId="283973604">
    <w:abstractNumId w:val="9"/>
  </w:num>
  <w:num w:numId="4" w16cid:durableId="334695795">
    <w:abstractNumId w:val="8"/>
  </w:num>
  <w:num w:numId="5" w16cid:durableId="1594392302">
    <w:abstractNumId w:val="13"/>
  </w:num>
  <w:num w:numId="6" w16cid:durableId="217212146">
    <w:abstractNumId w:val="20"/>
  </w:num>
  <w:num w:numId="7" w16cid:durableId="396712004">
    <w:abstractNumId w:val="0"/>
  </w:num>
  <w:num w:numId="8" w16cid:durableId="1573082682">
    <w:abstractNumId w:val="7"/>
  </w:num>
  <w:num w:numId="9" w16cid:durableId="2029018626">
    <w:abstractNumId w:val="10"/>
  </w:num>
  <w:num w:numId="10" w16cid:durableId="2017296014">
    <w:abstractNumId w:val="16"/>
  </w:num>
  <w:num w:numId="11" w16cid:durableId="1914469461">
    <w:abstractNumId w:val="3"/>
  </w:num>
  <w:num w:numId="12" w16cid:durableId="999044189">
    <w:abstractNumId w:val="2"/>
  </w:num>
  <w:num w:numId="13" w16cid:durableId="2047680963">
    <w:abstractNumId w:val="22"/>
  </w:num>
  <w:num w:numId="14" w16cid:durableId="271206760">
    <w:abstractNumId w:val="18"/>
  </w:num>
  <w:num w:numId="15" w16cid:durableId="1191067764">
    <w:abstractNumId w:val="15"/>
  </w:num>
  <w:num w:numId="16" w16cid:durableId="242882494">
    <w:abstractNumId w:val="4"/>
  </w:num>
  <w:num w:numId="17" w16cid:durableId="1634486465">
    <w:abstractNumId w:val="14"/>
  </w:num>
  <w:num w:numId="18" w16cid:durableId="1934967496">
    <w:abstractNumId w:val="11"/>
  </w:num>
  <w:num w:numId="19" w16cid:durableId="787821179">
    <w:abstractNumId w:val="17"/>
  </w:num>
  <w:num w:numId="20" w16cid:durableId="1185902620">
    <w:abstractNumId w:val="6"/>
  </w:num>
  <w:num w:numId="21" w16cid:durableId="242303776">
    <w:abstractNumId w:val="19"/>
  </w:num>
  <w:num w:numId="22" w16cid:durableId="279646559">
    <w:abstractNumId w:val="5"/>
  </w:num>
  <w:num w:numId="23" w16cid:durableId="365524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63"/>
    <w:rsid w:val="00030805"/>
    <w:rsid w:val="003907FB"/>
    <w:rsid w:val="004956C6"/>
    <w:rsid w:val="005062E3"/>
    <w:rsid w:val="005F6786"/>
    <w:rsid w:val="00706663"/>
    <w:rsid w:val="007110F7"/>
    <w:rsid w:val="00730DA0"/>
    <w:rsid w:val="00740432"/>
    <w:rsid w:val="0074552F"/>
    <w:rsid w:val="008C53B3"/>
    <w:rsid w:val="00965BDF"/>
    <w:rsid w:val="009A76B4"/>
    <w:rsid w:val="00AB6AD1"/>
    <w:rsid w:val="00AF1C30"/>
    <w:rsid w:val="00B76628"/>
    <w:rsid w:val="00B804BC"/>
    <w:rsid w:val="00BF3C79"/>
    <w:rsid w:val="00C03245"/>
    <w:rsid w:val="00C37004"/>
    <w:rsid w:val="00DC2F60"/>
    <w:rsid w:val="00DF68F2"/>
    <w:rsid w:val="00E41B4D"/>
    <w:rsid w:val="00E57327"/>
    <w:rsid w:val="00E903BE"/>
    <w:rsid w:val="00EA0CB8"/>
    <w:rsid w:val="00EA1E6B"/>
    <w:rsid w:val="00EE4582"/>
    <w:rsid w:val="00F070D5"/>
    <w:rsid w:val="00FA64F5"/>
    <w:rsid w:val="00FD51EB"/>
    <w:rsid w:val="00FE3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94A23"/>
  <w15:chartTrackingRefBased/>
  <w15:docId w15:val="{1CC68DA7-8BAF-435A-9855-CF298B00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C79"/>
  </w:style>
  <w:style w:type="paragraph" w:styleId="Heading1">
    <w:name w:val="heading 1"/>
    <w:basedOn w:val="Normal"/>
    <w:next w:val="Normal"/>
    <w:link w:val="Heading1Char"/>
    <w:uiPriority w:val="9"/>
    <w:qFormat/>
    <w:rsid w:val="00706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6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6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63"/>
    <w:rPr>
      <w:rFonts w:eastAsiaTheme="majorEastAsia" w:cstheme="majorBidi"/>
      <w:color w:val="272727" w:themeColor="text1" w:themeTint="D8"/>
    </w:rPr>
  </w:style>
  <w:style w:type="paragraph" w:styleId="Title">
    <w:name w:val="Title"/>
    <w:basedOn w:val="Normal"/>
    <w:next w:val="Normal"/>
    <w:link w:val="TitleChar"/>
    <w:uiPriority w:val="10"/>
    <w:qFormat/>
    <w:rsid w:val="0070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63"/>
    <w:pPr>
      <w:spacing w:before="160"/>
      <w:jc w:val="center"/>
    </w:pPr>
    <w:rPr>
      <w:i/>
      <w:iCs/>
      <w:color w:val="404040" w:themeColor="text1" w:themeTint="BF"/>
    </w:rPr>
  </w:style>
  <w:style w:type="character" w:customStyle="1" w:styleId="QuoteChar">
    <w:name w:val="Quote Char"/>
    <w:basedOn w:val="DefaultParagraphFont"/>
    <w:link w:val="Quote"/>
    <w:uiPriority w:val="29"/>
    <w:rsid w:val="00706663"/>
    <w:rPr>
      <w:i/>
      <w:iCs/>
      <w:color w:val="404040" w:themeColor="text1" w:themeTint="BF"/>
    </w:rPr>
  </w:style>
  <w:style w:type="paragraph" w:styleId="ListParagraph">
    <w:name w:val="List Paragraph"/>
    <w:basedOn w:val="Normal"/>
    <w:uiPriority w:val="34"/>
    <w:qFormat/>
    <w:rsid w:val="00706663"/>
    <w:pPr>
      <w:ind w:left="720"/>
      <w:contextualSpacing/>
    </w:pPr>
  </w:style>
  <w:style w:type="character" w:styleId="IntenseEmphasis">
    <w:name w:val="Intense Emphasis"/>
    <w:basedOn w:val="DefaultParagraphFont"/>
    <w:uiPriority w:val="21"/>
    <w:qFormat/>
    <w:rsid w:val="00706663"/>
    <w:rPr>
      <w:i/>
      <w:iCs/>
      <w:color w:val="2F5496" w:themeColor="accent1" w:themeShade="BF"/>
    </w:rPr>
  </w:style>
  <w:style w:type="paragraph" w:styleId="IntenseQuote">
    <w:name w:val="Intense Quote"/>
    <w:basedOn w:val="Normal"/>
    <w:next w:val="Normal"/>
    <w:link w:val="IntenseQuoteChar"/>
    <w:uiPriority w:val="30"/>
    <w:qFormat/>
    <w:rsid w:val="00706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663"/>
    <w:rPr>
      <w:i/>
      <w:iCs/>
      <w:color w:val="2F5496" w:themeColor="accent1" w:themeShade="BF"/>
    </w:rPr>
  </w:style>
  <w:style w:type="character" w:styleId="IntenseReference">
    <w:name w:val="Intense Reference"/>
    <w:basedOn w:val="DefaultParagraphFont"/>
    <w:uiPriority w:val="32"/>
    <w:qFormat/>
    <w:rsid w:val="00706663"/>
    <w:rPr>
      <w:b/>
      <w:bCs/>
      <w:smallCaps/>
      <w:color w:val="2F5496" w:themeColor="accent1" w:themeShade="BF"/>
      <w:spacing w:val="5"/>
    </w:rPr>
  </w:style>
  <w:style w:type="paragraph" w:styleId="NoSpacing">
    <w:name w:val="No Spacing"/>
    <w:uiPriority w:val="1"/>
    <w:qFormat/>
    <w:rsid w:val="00C03245"/>
    <w:pPr>
      <w:spacing w:after="0" w:line="240" w:lineRule="auto"/>
    </w:pPr>
  </w:style>
  <w:style w:type="character" w:styleId="BookTitle">
    <w:name w:val="Book Title"/>
    <w:basedOn w:val="DefaultParagraphFont"/>
    <w:uiPriority w:val="33"/>
    <w:qFormat/>
    <w:rsid w:val="00C03245"/>
    <w:rPr>
      <w:b/>
      <w:bCs/>
      <w:i/>
      <w:iCs/>
      <w:spacing w:val="5"/>
    </w:rPr>
  </w:style>
  <w:style w:type="paragraph" w:styleId="Header">
    <w:name w:val="header"/>
    <w:basedOn w:val="Normal"/>
    <w:link w:val="HeaderChar"/>
    <w:uiPriority w:val="99"/>
    <w:unhideWhenUsed/>
    <w:rsid w:val="000308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805"/>
  </w:style>
  <w:style w:type="paragraph" w:styleId="Footer">
    <w:name w:val="footer"/>
    <w:basedOn w:val="Normal"/>
    <w:link w:val="FooterChar"/>
    <w:uiPriority w:val="99"/>
    <w:unhideWhenUsed/>
    <w:rsid w:val="000308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805"/>
  </w:style>
  <w:style w:type="character" w:styleId="Hyperlink">
    <w:name w:val="Hyperlink"/>
    <w:basedOn w:val="DefaultParagraphFont"/>
    <w:uiPriority w:val="99"/>
    <w:unhideWhenUsed/>
    <w:rsid w:val="00030805"/>
    <w:rPr>
      <w:color w:val="0563C1" w:themeColor="hyperlink"/>
      <w:u w:val="single"/>
    </w:rPr>
  </w:style>
  <w:style w:type="character" w:styleId="UnresolvedMention">
    <w:name w:val="Unresolved Mention"/>
    <w:basedOn w:val="DefaultParagraphFont"/>
    <w:uiPriority w:val="99"/>
    <w:semiHidden/>
    <w:unhideWhenUsed/>
    <w:rsid w:val="00030805"/>
    <w:rPr>
      <w:color w:val="605E5C"/>
      <w:shd w:val="clear" w:color="auto" w:fill="E1DFDD"/>
    </w:rPr>
  </w:style>
  <w:style w:type="table" w:styleId="TableGrid">
    <w:name w:val="Table Grid"/>
    <w:basedOn w:val="TableNormal"/>
    <w:uiPriority w:val="39"/>
    <w:rsid w:val="00EA1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271D-ED61-43B6-9934-EE938465E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22</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JAYAVARSHINI G</dc:creator>
  <cp:keywords/>
  <dc:description/>
  <cp:lastModifiedBy>58635 _ Yuvaraj P</cp:lastModifiedBy>
  <cp:revision>3</cp:revision>
  <dcterms:created xsi:type="dcterms:W3CDTF">2026-02-10T09:26:00Z</dcterms:created>
  <dcterms:modified xsi:type="dcterms:W3CDTF">2026-02-10T10:26:00Z</dcterms:modified>
</cp:coreProperties>
</file>