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bster" w:cs="Lobster" w:eastAsia="Lobster" w:hAnsi="Lobster"/>
          <w:sz w:val="50"/>
          <w:szCs w:val="50"/>
        </w:rPr>
      </w:pPr>
      <w:r w:rsidDel="00000000" w:rsidR="00000000" w:rsidRPr="00000000">
        <w:rPr>
          <w:rFonts w:ascii="Lobster" w:cs="Lobster" w:eastAsia="Lobster" w:hAnsi="Lobster"/>
          <w:sz w:val="50"/>
          <w:szCs w:val="50"/>
          <w:rtl w:val="0"/>
        </w:rPr>
        <w:t xml:space="preserve">Experiment - 5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Harshit Kumawat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UID: 24BAI700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11/3/26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and apply conditional logic in SQL by using the modulus operator (MOD / %) to analyse numerical data and classify employee salaries as odd or even, thereby improving data analysis and decision-making skills in SQL.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j7nxucyshkf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4nvn71s3per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bookmarkStart w:colFirst="0" w:colLast="0" w:name="_a1krv0gntgg2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write and execute SQL queries that use the MOD (%) operator to check employee salaries and display odd and even salary values separately from an employee table.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Schema Architecture: Created the employees table with a structured format, ensuring the emp_id serves as the Primary Key for data integrity.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Ingestion: Populated the table with diverse employee records including names and specific salary figures to provide a sufficient dataset for numerical analysis.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Mathematical Operation: Leveraged the modulus operator (%) to perform a parity check on the salary column by dividing each value by 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Conditional Classification: Integrated a CASE statement to evaluate the result of the modulus operation and assign a descriptive text label to each record.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Dynamic Column Generation: Produced a virtual column named salary_type during execution to display the results of the logic without altering the physical table structure.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Initialised the database environment using PostgreSQL or Oracle XE and opened the query editor.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CREATE TABLE script to define the employee information schema.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INSERT INTO statements to add multiple rows of sample data, ensuring a mix of odd and even salary values.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Drafted a SELECT query to retrieve all existing columns while preparing for the conditional logic implementation.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Applied the % operator within a CASE structure to determine if the emp_sal remained with a zero or non-zero remainder.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Assigned the labels 'Even Salary' or 'Odd Salary' based on the evaluation of the conditional branch.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 the complete query to verify that numerical values (like 12000 vs. 15675) were accurately classified in the output window.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Reviewed the resulting data grid to ensure the salary_type column correctly reflected the parity of the corresponding salary.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Saved the final SQL script and captured screenshots of the results for record maintenance.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employees(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emp_id INT PRIMARY KEY,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emp_name VARCHAR(20),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emp_sal INT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VALUES(1, 'Jack', 12000);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VALUES(2, 'Sarah', 15675);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VALUES(3, 'John', 13000);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VALUES(4, 'Sally', 20001);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VALUES(5, 'Charlie', 15000);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emp_sal%2 = 0 THEN 'Even Salary'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 'Odd Salary'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 AS salary_type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employees;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242100" cy="17657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676" l="21731" r="47412" t="65446"/>
                    <a:stretch>
                      <a:fillRect/>
                    </a:stretch>
                  </pic:blipFill>
                  <pic:spPr>
                    <a:xfrm>
                      <a:off x="0" y="0"/>
                      <a:ext cx="3242100" cy="1765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Input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Schema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TABLE employees( emp_id INT PRIMARY KEY, emp_name VARCHAR(20), emp_sal INT 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INTO employees VALUES(1, 'Jack', 12000);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INTO employees VALUES(2, 'Sarah', 15675);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INTO employees VALUES(3, 'John', 13000);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INTO employees VALUES(4, 'Sally', 20001);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INTO employees VALUES(5, 'Charlie', 15000);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Conditional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CASE WHEN emp_sal%2 = 0 THEN 'Even Salary' ELSE 'Odd Salary' END AS salary_type FROM employees;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Output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emp_sal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salary_type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alary_type"/>
                <w:id w:val="-1766010614"/>
                <w:dropDownList w:lastValue="Even Salary">
                  <w:listItem w:displayText="Even Salary" w:value="Even Salary"/>
                  <w:listItem w:displayText="Odd Salary" w:value="Odd Salar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Even Salary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Sarah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alary_type"/>
                <w:id w:val="1972330947"/>
                <w:dropDownList w:lastValue="Odd Salary">
                  <w:listItem w:displayText="Even Salary" w:value="Even Salary"/>
                  <w:listItem w:displayText="Odd Salary" w:value="Odd Salar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Odd Salary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alary_type"/>
                <w:id w:val="1192340931"/>
                <w:dropDownList w:lastValue="Even Salary">
                  <w:listItem w:displayText="Even Salary" w:value="Even Salary"/>
                  <w:listItem w:displayText="Odd Salary" w:value="Odd Salar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Even Salary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alary_type"/>
                <w:id w:val="-1853071166"/>
                <w:dropDownList w:lastValue="Odd Salary">
                  <w:listItem w:displayText="Even Salary" w:value="Even Salary"/>
                  <w:listItem w:displayText="Odd Salary" w:value="Odd Salar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Odd Salary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Charlie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alary_type"/>
                <w:id w:val="-811198683"/>
                <w:dropDownList w:lastValue="Even Salary">
                  <w:listItem w:displayText="Even Salary" w:value="Even Salary"/>
                  <w:listItem w:displayText="Odd Salary" w:value="Odd Salar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Even Salary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proficiency in using the modulus operator to identify patterns in numerical data.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CASE statements to categorise records based on mathematical results.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Generated dynamic columns that provide analytical insights during data retrieval.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bookmarkStart w:colFirst="0" w:colLast="0" w:name="_2r6o7iwx0hmz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skills in transforming raw integers into meaningful descriptive categories for reporting.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obster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