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Harshit Kumawat</w:t>
        <w:tab/>
        <w:tab/>
        <w:tab/>
        <w:t xml:space="preserve">                    UID: 24BAI70025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B.E CSE(A.l &amp; M.L)</w:t>
        <w:tab/>
        <w:tab/>
        <w:tab/>
        <w:tab/>
        <w:tab/>
        <w:t xml:space="preserve">Section/Group: 24 AIT-KRG-G1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4TH  Sem</w:t>
        <w:tab/>
        <w:tab/>
        <w:tab/>
        <w:tab/>
        <w:tab/>
        <w:tab/>
        <w:t xml:space="preserve">Date of Performance:09/01/2026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DBMS                                                Subject Code: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WORKSHEET 1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To design and implement a Library Management System using SQL by creating tables with constraints, performing data manipulation operations, and managing user roles and privileges.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S/W Requirement: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PostgreSQL (pgAdmin 4)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OBJECTIVES: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tables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constraints.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insert, update, delete, and retrieve records using SQL DML commands.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maintain referential integrity between tables.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database role and manage access permissions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REVOKE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PROCEDURE: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Environment Setup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Launch the PostgreSQL administration tool (pgAdmin 4).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Create a new database instance for the Library Management System.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Database Design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Execute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CREATE TABLE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statements for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library_visitors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book_issue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tables.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Verify that the following constraints are successfully implemented in the respective tables: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Primary Keys: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user_id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library_visitors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book_issue_id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book_issue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Foreign Keys: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user_id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book_issue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referencing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library_visitors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respectively.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NOT NULL: On essential columns like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author_name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user_name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age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user_id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book_issue_date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UNIQUE: On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column in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library_visitors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table.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CHECK: On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count &gt; 0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age &gt;= 18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library_visitors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Manipulation Operations (DML)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Execute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INSERT INTO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statements to add sample records into all three tables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library_visitors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book_issue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SELECT * FROM [table_name]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queries after each insertion to verify the data.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Perform an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operation (e.g., changing the email of a user) and verify the change with a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SELECT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statement.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Perform a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DELETE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operation (e.g., deleting a book) and ensure that referential integrity is maintained (although no cascading action is explicitly set, the delete should demonstrate the operation).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Access Control and Security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Execute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CREATE ROLE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command to set up a new user/role named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reporting_user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with a password.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GRANT SELECT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statements to give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reporting_user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read-only access to the main tables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Departments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Employees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Projects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- based on the 'Given' section, assuming these are the required reporting tables).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REVOKE CREATE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explicitly prevent the user from creating new database objects within the public schema.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REVOKE INSERT, UPDATE, DELETE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ensure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reporting_user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has strictly read-only access on all existing tables in the public schema.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Database Maintenance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12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Execute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DROP TABLE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command to remove a table that is no longer needed (e.g.,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Projects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organization wants to 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database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Departments, Employees, and Projects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database must 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integrity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proper privilege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different users.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Design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multiple tables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appropriate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constraints.</w:t>
        <w:br w:type="textWrapping"/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constraints where necessary.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books(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VARCHAR(50) NOT NULL,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author_name VARCHAR(50) NOT NULL,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count INT CHECK(count&gt;0)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library_visitors(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user_name VARCHAR(20) NOT NULL,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age INT CHECK(age&gt;=18) NOT NULL,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email VARCHAR(40) UNIQUE NOT NULL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book_issue(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book_issue_id INT PRIMARY KEY,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book_id INT NOT NULL,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user_id INT NOT NULL,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(book_id) REFERENCES books(id),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FOREIGN KEY (user_id) REFERENCES library_visitors(user_id),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book_issue_date DATE NOT NULL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sample records into all tables.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books VALUES(1, 'Harry Potter', 'R. Snape', 1)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books VALUES(2, 'Avengers', 'Stan Lee', 3)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53063" cy="14100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410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library_visitors VALUES(101, 'Robert', 20, 'abc@gmail.com')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0013" cy="50975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50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library_visitors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book_issue VALUES(1234,1,101,'2026-01-07')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book_issue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57813" cy="135096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135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operations to modify existing records.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an employee’s email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library_visitors SET email='Robert@gmail.com' WHERE user_id = 101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96281" cy="57315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281" cy="573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operations while maintaining referential integrity.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books WHERE id = 2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29013" cy="70267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70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&amp; Security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role/user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 reporting staff member.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ROLE reporting_user LOGIN PASSWORD 'report123';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48425" cy="34294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4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SELECT privilege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required tables to this role/user.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Departments TO reporting_user;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Employees TO reporting_user;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 SELECT ON Projects TO reporting_user;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REVOKE CREATE privilege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that the user cannot create any database objects.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CREATE ON SCHEMA public FROM reporting_user;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user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read-only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database.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REVOKE INSERT, UPDATE, DELETE ON ALL TABLES IN SCHEMA public FROM reporting_user;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a table that is no longer required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DROP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Querry: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Projects;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I/O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analyzes the primary inputs provided to the PostgreSQL database system and the corresponding outputs generated, as executed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sections.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6666666666665"/>
        <w:gridCol w:w="3488.6666666666665"/>
        <w:gridCol w:w="3488.6666666666665"/>
        <w:tblGridChange w:id="0">
          <w:tblGrid>
            <w:gridCol w:w="3488.6666666666665"/>
            <w:gridCol w:w="3488.6666666666665"/>
            <w:gridCol w:w="3488.6666666666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(The Action/Command)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 (The Expected Result/Status)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Design (DDL)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TABLE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statements with constraints (PRIMARY KEY, FOREIGN KEY, NOT NULL, UNIQUE, CHECK).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 creation of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library_visitors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book_issue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tables.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that all defined constraints are active (e.g., no insertion of a book with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 &lt;= 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Manipulation (DML)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statements with sample data for all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 addition of new records.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integrity is maintained (e.g., foreign key check ensures only existing user/book IDs can be used in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book_issue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[table_name]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 of the newly inserted or modified data sets, confirming the DML operation was successful.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operation (e.g., changing a user's email).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or more rows are modified, and the change is committed to the table.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query confirms the new 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operation (e.g., deleting a book).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specified row is removed.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book ID was used in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book_issue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the database prevents the deletion (due to foreign key constraint) unless a cascading action was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Control (DCL)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ROLE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 creation of a new database role named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reporting_user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 a specified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GRANT SELECT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statements.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reporting_user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successfully assigned read-only access to the specified tables (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REVOKE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statements (CREATE, INSERT, UPDATE, DELETE).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Explicit removal of object creation and data modification privileges, ensuring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reporting_user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has strictly read-only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DROP TABLE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 removal of the specified table (e.g.,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from the database schema.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Learning Outcomes: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the basics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relational database design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tables, keys, and relationships.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apply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 and foreign key constraints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maintain data integrity.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hands-on 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INSERT, UPDATE, and 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operations safely.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and privileges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control access to database objects.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and REVOKE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read-only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 TABLE and DROP 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managing database changes.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