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9A614" w14:textId="77777777" w:rsidR="00C5239F" w:rsidRDefault="00C5239F">
      <w:pPr>
        <w:pStyle w:val="Heading3"/>
        <w:shd w:val="clear" w:color="auto" w:fill="F4F7FA"/>
        <w:spacing w:before="0" w:after="0" w:afterAutospacing="0"/>
        <w:jc w:val="center"/>
        <w:divId w:val="1368600147"/>
        <w:rPr>
          <w:rFonts w:ascii="Calibri" w:eastAsia="Times New Roman" w:hAnsi="Calibri" w:cs="Calibri"/>
          <w:color w:val="003366"/>
        </w:rPr>
      </w:pPr>
      <w:r>
        <w:rPr>
          <w:rFonts w:ascii="Calibri" w:eastAsia="Times New Roman" w:hAnsi="Calibri" w:cs="Calibri"/>
          <w:color w:val="003366"/>
        </w:rPr>
        <w:t>Pimpri-Chinchwad Education Trust's</w:t>
      </w:r>
    </w:p>
    <w:p w14:paraId="406551BD" w14:textId="77777777" w:rsidR="00C5239F" w:rsidRDefault="00C5239F">
      <w:pPr>
        <w:pStyle w:val="Heading1"/>
        <w:shd w:val="clear" w:color="auto" w:fill="F4F7FA"/>
        <w:spacing w:before="75" w:beforeAutospacing="0"/>
        <w:divId w:val="1368600147"/>
        <w:rPr>
          <w:rFonts w:ascii="Calibri" w:eastAsia="Times New Roman" w:hAnsi="Calibri" w:cs="Calibri"/>
        </w:rPr>
      </w:pPr>
      <w:r>
        <w:rPr>
          <w:rFonts w:ascii="Calibri" w:eastAsia="Times New Roman" w:hAnsi="Calibri" w:cs="Calibri"/>
        </w:rPr>
        <w:t>Pimpri-Chinchwad College of Engineering</w:t>
      </w:r>
    </w:p>
    <w:p w14:paraId="09FD9EE6" w14:textId="77777777" w:rsidR="00C5239F" w:rsidRDefault="00C5239F">
      <w:pPr>
        <w:pStyle w:val="NormalWeb"/>
        <w:shd w:val="clear" w:color="auto" w:fill="F4F7FA"/>
        <w:spacing w:before="0" w:beforeAutospacing="0" w:after="0" w:afterAutospacing="0"/>
        <w:jc w:val="center"/>
        <w:divId w:val="1368600147"/>
        <w:rPr>
          <w:rFonts w:ascii="Calibri" w:hAnsi="Calibri" w:cs="Calibri"/>
          <w:i/>
          <w:iCs/>
          <w:color w:val="1A1A1A"/>
        </w:rPr>
      </w:pPr>
      <w:r>
        <w:rPr>
          <w:rFonts w:ascii="Calibri" w:hAnsi="Calibri" w:cs="Calibri"/>
          <w:i/>
          <w:iCs/>
          <w:color w:val="1A1A1A"/>
        </w:rPr>
        <w:t>(An Autonomous Institute)</w:t>
      </w:r>
    </w:p>
    <w:p w14:paraId="61C58BDC" w14:textId="77777777" w:rsidR="00C5239F" w:rsidRDefault="00C5239F">
      <w:pPr>
        <w:pStyle w:val="NormalWeb"/>
        <w:shd w:val="clear" w:color="auto" w:fill="F4F7FA"/>
        <w:spacing w:before="45" w:beforeAutospacing="0" w:after="45" w:afterAutospacing="0"/>
        <w:jc w:val="center"/>
        <w:divId w:val="1368600147"/>
        <w:rPr>
          <w:rFonts w:ascii="Calibri" w:hAnsi="Calibri" w:cs="Calibri"/>
          <w:color w:val="1A1A1A"/>
          <w:sz w:val="18"/>
          <w:szCs w:val="18"/>
        </w:rPr>
      </w:pPr>
      <w:r>
        <w:rPr>
          <w:rFonts w:ascii="Calibri" w:hAnsi="Calibri" w:cs="Calibri"/>
          <w:color w:val="1A1A1A"/>
          <w:sz w:val="18"/>
          <w:szCs w:val="18"/>
        </w:rPr>
        <w:t>Affiliated to Savitribai Phule Pune University (SPPU) | ISO 21001:2018 Certified by TUV</w:t>
      </w:r>
    </w:p>
    <w:p w14:paraId="72935A80" w14:textId="77777777" w:rsidR="00C5239F" w:rsidRDefault="00C5239F">
      <w:pPr>
        <w:shd w:val="clear" w:color="auto" w:fill="F4F7FA"/>
        <w:jc w:val="center"/>
        <w:divId w:val="1368600147"/>
        <w:rPr>
          <w:rFonts w:ascii="Calibri" w:eastAsia="Times New Roman" w:hAnsi="Calibri" w:cs="Calibri"/>
          <w:color w:val="1A1A1A"/>
        </w:rPr>
      </w:pPr>
      <w:r>
        <w:rPr>
          <w:rFonts w:ascii="Calibri" w:eastAsia="Times New Roman" w:hAnsi="Calibri" w:cs="Calibri"/>
          <w:color w:val="1A1A1A"/>
        </w:rPr>
        <w:pict w14:anchorId="54DB099A">
          <v:rect id="_x0000_i1025" style="width:0;height:1.5pt" o:hralign="center" o:hrstd="t" o:hr="t" fillcolor="#a0a0a0" stroked="f"/>
        </w:pict>
      </w:r>
    </w:p>
    <w:p w14:paraId="1A03C9B4" w14:textId="77777777" w:rsidR="00C5239F" w:rsidRDefault="00C5239F">
      <w:pPr>
        <w:pStyle w:val="Heading2"/>
        <w:pBdr>
          <w:bottom w:val="none" w:sz="0" w:space="0" w:color="auto"/>
        </w:pBdr>
        <w:shd w:val="clear" w:color="auto" w:fill="F4F7FA"/>
        <w:spacing w:before="75" w:after="75" w:afterAutospacing="0"/>
        <w:jc w:val="center"/>
        <w:divId w:val="1368600147"/>
        <w:rPr>
          <w:rFonts w:ascii="Calibri" w:eastAsia="Times New Roman" w:hAnsi="Calibri" w:cs="Calibri"/>
          <w:color w:val="003366"/>
        </w:rPr>
      </w:pPr>
      <w:r>
        <w:rPr>
          <w:rFonts w:ascii="Calibri" w:eastAsia="Times New Roman" w:hAnsi="Calibri" w:cs="Calibri"/>
          <w:color w:val="003366"/>
        </w:rPr>
        <w:t>Assignment No 2: Quick Sort</w:t>
      </w:r>
    </w:p>
    <w:p w14:paraId="1E5DB2C5" w14:textId="77777777" w:rsidR="00C5239F" w:rsidRDefault="00C5239F">
      <w:pPr>
        <w:pStyle w:val="NormalWeb"/>
        <w:shd w:val="clear" w:color="auto" w:fill="EEF4FB"/>
        <w:spacing w:before="45" w:beforeAutospacing="0" w:after="45" w:afterAutospacing="0"/>
        <w:divId w:val="1194080670"/>
        <w:rPr>
          <w:rFonts w:ascii="Calibri" w:hAnsi="Calibri" w:cs="Calibri"/>
          <w:b/>
          <w:bCs/>
          <w:color w:val="1A1A1A"/>
        </w:rPr>
      </w:pPr>
      <w:r>
        <w:rPr>
          <w:rStyle w:val="Strong"/>
          <w:rFonts w:ascii="Calibri" w:hAnsi="Calibri" w:cs="Calibri"/>
          <w:color w:val="1A1A1A"/>
        </w:rPr>
        <w:t>Name:</w:t>
      </w:r>
      <w:r>
        <w:rPr>
          <w:rFonts w:ascii="Calibri" w:hAnsi="Calibri" w:cs="Calibri"/>
          <w:b/>
          <w:bCs/>
          <w:color w:val="1A1A1A"/>
        </w:rPr>
        <w:t xml:space="preserve"> Harshit Pandita</w:t>
      </w:r>
    </w:p>
    <w:p w14:paraId="0B9FE1C6" w14:textId="77777777" w:rsidR="00C5239F" w:rsidRDefault="00C5239F">
      <w:pPr>
        <w:pStyle w:val="NormalWeb"/>
        <w:shd w:val="clear" w:color="auto" w:fill="EEF4FB"/>
        <w:spacing w:before="45" w:beforeAutospacing="0" w:after="45" w:afterAutospacing="0"/>
        <w:divId w:val="1194080670"/>
        <w:rPr>
          <w:rFonts w:ascii="Calibri" w:hAnsi="Calibri" w:cs="Calibri"/>
          <w:b/>
          <w:bCs/>
          <w:color w:val="1A1A1A"/>
        </w:rPr>
      </w:pPr>
      <w:r>
        <w:rPr>
          <w:rStyle w:val="Strong"/>
          <w:rFonts w:ascii="Calibri" w:hAnsi="Calibri" w:cs="Calibri"/>
          <w:color w:val="1A1A1A"/>
        </w:rPr>
        <w:t>PRN:</w:t>
      </w:r>
      <w:r>
        <w:rPr>
          <w:rFonts w:ascii="Calibri" w:hAnsi="Calibri" w:cs="Calibri"/>
          <w:b/>
          <w:bCs/>
          <w:color w:val="1A1A1A"/>
        </w:rPr>
        <w:t xml:space="preserve"> 124B1F017</w:t>
      </w:r>
    </w:p>
    <w:p w14:paraId="0FA510DF" w14:textId="77777777" w:rsidR="00C5239F" w:rsidRDefault="00C5239F">
      <w:pPr>
        <w:pStyle w:val="NormalWeb"/>
        <w:shd w:val="clear" w:color="auto" w:fill="EEF4FB"/>
        <w:spacing w:before="45" w:beforeAutospacing="0" w:after="45" w:afterAutospacing="0"/>
        <w:divId w:val="1194080670"/>
        <w:rPr>
          <w:rFonts w:ascii="Calibri" w:hAnsi="Calibri" w:cs="Calibri"/>
          <w:b/>
          <w:bCs/>
          <w:color w:val="1A1A1A"/>
        </w:rPr>
      </w:pPr>
      <w:r>
        <w:rPr>
          <w:rStyle w:val="Strong"/>
          <w:rFonts w:ascii="Calibri" w:hAnsi="Calibri" w:cs="Calibri"/>
          <w:color w:val="1A1A1A"/>
        </w:rPr>
        <w:t>Subject:</w:t>
      </w:r>
      <w:r>
        <w:rPr>
          <w:rFonts w:ascii="Calibri" w:hAnsi="Calibri" w:cs="Calibri"/>
          <w:b/>
          <w:bCs/>
          <w:color w:val="1A1A1A"/>
        </w:rPr>
        <w:t xml:space="preserve"> Design and Analysis of Algorithms</w:t>
      </w:r>
    </w:p>
    <w:p w14:paraId="4A84E75E" w14:textId="77777777" w:rsidR="00C5239F" w:rsidRDefault="00C5239F">
      <w:pPr>
        <w:pStyle w:val="NormalWeb"/>
        <w:shd w:val="clear" w:color="auto" w:fill="EEF4FB"/>
        <w:spacing w:before="45" w:beforeAutospacing="0" w:after="45" w:afterAutospacing="0"/>
        <w:divId w:val="1194080670"/>
        <w:rPr>
          <w:rFonts w:ascii="Calibri" w:hAnsi="Calibri" w:cs="Calibri"/>
          <w:b/>
          <w:bCs/>
          <w:color w:val="1A1A1A"/>
        </w:rPr>
      </w:pPr>
      <w:r>
        <w:rPr>
          <w:rStyle w:val="Strong"/>
          <w:rFonts w:ascii="Calibri" w:hAnsi="Calibri" w:cs="Calibri"/>
          <w:color w:val="1A1A1A"/>
        </w:rPr>
        <w:t>Batch:</w:t>
      </w:r>
      <w:r>
        <w:rPr>
          <w:rFonts w:ascii="Calibri" w:hAnsi="Calibri" w:cs="Calibri"/>
          <w:b/>
          <w:bCs/>
          <w:color w:val="1A1A1A"/>
        </w:rPr>
        <w:t xml:space="preserve"> A1</w:t>
      </w:r>
    </w:p>
    <w:p w14:paraId="67ACEF5E" w14:textId="77777777" w:rsidR="00C5239F" w:rsidRDefault="00C5239F">
      <w:pPr>
        <w:pStyle w:val="Heading2"/>
        <w:divId w:val="1978336600"/>
        <w:rPr>
          <w:rFonts w:ascii="Calibri" w:eastAsia="Times New Roman" w:hAnsi="Calibri" w:cs="Calibri"/>
        </w:rPr>
      </w:pPr>
      <w:r>
        <w:rPr>
          <w:rFonts w:ascii="Calibri" w:eastAsia="Times New Roman" w:hAnsi="Calibri" w:cs="Calibri"/>
        </w:rPr>
        <w:t>1. Problem Statement:</w:t>
      </w:r>
    </w:p>
    <w:p w14:paraId="7067CA67" w14:textId="77777777" w:rsidR="00C5239F" w:rsidRDefault="00C5239F">
      <w:pPr>
        <w:pStyle w:val="NormalWeb"/>
        <w:divId w:val="1978336600"/>
        <w:rPr>
          <w:rFonts w:ascii="Calibri" w:hAnsi="Calibri" w:cs="Calibri"/>
          <w:color w:val="1A1A1A"/>
        </w:rPr>
      </w:pPr>
      <w:r>
        <w:rPr>
          <w:rFonts w:ascii="Calibri" w:hAnsi="Calibri" w:cs="Calibri"/>
          <w:color w:val="1A1A1A"/>
        </w:rPr>
        <w:t xml:space="preserve">A popular OTT platform, </w:t>
      </w:r>
      <w:r>
        <w:rPr>
          <w:rStyle w:val="Strong"/>
          <w:rFonts w:ascii="Calibri" w:hAnsi="Calibri" w:cs="Calibri"/>
          <w:color w:val="1A1A1A"/>
        </w:rPr>
        <w:t>StreamFlix</w:t>
      </w:r>
      <w:r>
        <w:rPr>
          <w:rFonts w:ascii="Calibri" w:hAnsi="Calibri" w:cs="Calibri"/>
          <w:color w:val="1A1A1A"/>
        </w:rPr>
        <w:t>, offers personalized recommendations by sorting movies based on user preferences, such as IMDb rating, release year, or watch time popularity. However, during peak hours, sorting large datasets slows down the system. As a backend engineer, you must:</w:t>
      </w:r>
    </w:p>
    <w:p w14:paraId="58CCC8C7" w14:textId="77777777" w:rsidR="00C5239F" w:rsidRDefault="00C5239F">
      <w:pPr>
        <w:numPr>
          <w:ilvl w:val="0"/>
          <w:numId w:val="1"/>
        </w:numPr>
        <w:spacing w:before="100" w:beforeAutospacing="1" w:after="100" w:afterAutospacing="1"/>
        <w:divId w:val="1978336600"/>
        <w:rPr>
          <w:rFonts w:ascii="Calibri" w:eastAsia="Times New Roman" w:hAnsi="Calibri" w:cs="Calibri"/>
          <w:color w:val="1A1A1A"/>
        </w:rPr>
      </w:pPr>
      <w:r>
        <w:rPr>
          <w:rFonts w:ascii="Calibri" w:eastAsia="Times New Roman" w:hAnsi="Calibri" w:cs="Calibri"/>
          <w:color w:val="1A1A1A"/>
        </w:rPr>
        <w:t>Implement Quicksort to efficiently sort movies based on various user-selected parameters.</w:t>
      </w:r>
    </w:p>
    <w:p w14:paraId="433F61C5" w14:textId="77777777" w:rsidR="00C5239F" w:rsidRDefault="00C5239F">
      <w:pPr>
        <w:numPr>
          <w:ilvl w:val="0"/>
          <w:numId w:val="1"/>
        </w:numPr>
        <w:spacing w:before="100" w:beforeAutospacing="1" w:after="100" w:afterAutospacing="1"/>
        <w:divId w:val="1978336600"/>
        <w:rPr>
          <w:rFonts w:ascii="Calibri" w:eastAsia="Times New Roman" w:hAnsi="Calibri" w:cs="Calibri"/>
          <w:color w:val="1A1A1A"/>
        </w:rPr>
      </w:pPr>
      <w:r>
        <w:rPr>
          <w:rFonts w:ascii="Calibri" w:eastAsia="Times New Roman" w:hAnsi="Calibri" w:cs="Calibri"/>
          <w:color w:val="1A1A1A"/>
        </w:rPr>
        <w:t>Handle large datasets containing movies while maintaining fast response times.</w:t>
      </w:r>
    </w:p>
    <w:p w14:paraId="7196967C" w14:textId="77777777" w:rsidR="00C5239F" w:rsidRDefault="00C5239F">
      <w:pPr>
        <w:pStyle w:val="Heading2"/>
        <w:divId w:val="1978336600"/>
        <w:rPr>
          <w:rFonts w:ascii="Calibri" w:eastAsia="Times New Roman" w:hAnsi="Calibri" w:cs="Calibri"/>
        </w:rPr>
      </w:pPr>
      <w:r>
        <w:rPr>
          <w:rFonts w:ascii="Calibri" w:eastAsia="Times New Roman" w:hAnsi="Calibri" w:cs="Calibri"/>
        </w:rPr>
        <w:t>2. Course Objective:</w:t>
      </w:r>
    </w:p>
    <w:p w14:paraId="3917FDAC" w14:textId="77777777" w:rsidR="00C5239F" w:rsidRDefault="00C5239F">
      <w:pPr>
        <w:numPr>
          <w:ilvl w:val="0"/>
          <w:numId w:val="2"/>
        </w:numPr>
        <w:spacing w:before="100" w:beforeAutospacing="1" w:after="100" w:afterAutospacing="1"/>
        <w:divId w:val="1978336600"/>
        <w:rPr>
          <w:rFonts w:ascii="Calibri" w:eastAsia="Times New Roman" w:hAnsi="Calibri" w:cs="Calibri"/>
          <w:color w:val="1A1A1A"/>
        </w:rPr>
      </w:pPr>
      <w:r>
        <w:rPr>
          <w:rFonts w:ascii="Calibri" w:eastAsia="Times New Roman" w:hAnsi="Calibri" w:cs="Calibri"/>
          <w:color w:val="1A1A1A"/>
        </w:rPr>
        <w:t>To know the basics of computational complexity of various algorithms.</w:t>
      </w:r>
    </w:p>
    <w:p w14:paraId="686B753E" w14:textId="77777777" w:rsidR="00C5239F" w:rsidRDefault="00C5239F">
      <w:pPr>
        <w:numPr>
          <w:ilvl w:val="0"/>
          <w:numId w:val="2"/>
        </w:numPr>
        <w:spacing w:before="100" w:beforeAutospacing="1" w:after="100" w:afterAutospacing="1"/>
        <w:divId w:val="1978336600"/>
        <w:rPr>
          <w:rFonts w:ascii="Calibri" w:eastAsia="Times New Roman" w:hAnsi="Calibri" w:cs="Calibri"/>
          <w:color w:val="1A1A1A"/>
        </w:rPr>
      </w:pPr>
      <w:r>
        <w:rPr>
          <w:rFonts w:ascii="Calibri" w:eastAsia="Times New Roman" w:hAnsi="Calibri" w:cs="Calibri"/>
          <w:color w:val="1A1A1A"/>
        </w:rPr>
        <w:t>To select appropriate algorithm design strategies to solve real-world problems.</w:t>
      </w:r>
    </w:p>
    <w:p w14:paraId="7D7DA97B" w14:textId="77777777" w:rsidR="00C5239F" w:rsidRDefault="00C5239F">
      <w:pPr>
        <w:pStyle w:val="Heading2"/>
        <w:divId w:val="1978336600"/>
        <w:rPr>
          <w:rFonts w:ascii="Calibri" w:eastAsia="Times New Roman" w:hAnsi="Calibri" w:cs="Calibri"/>
        </w:rPr>
      </w:pPr>
      <w:r>
        <w:rPr>
          <w:rFonts w:ascii="Calibri" w:eastAsia="Times New Roman" w:hAnsi="Calibri" w:cs="Calibri"/>
        </w:rPr>
        <w:t>3. Course Outcome:</w:t>
      </w:r>
    </w:p>
    <w:p w14:paraId="58DBCB58" w14:textId="77777777" w:rsidR="00C5239F" w:rsidRDefault="00C5239F">
      <w:pPr>
        <w:numPr>
          <w:ilvl w:val="0"/>
          <w:numId w:val="3"/>
        </w:numPr>
        <w:spacing w:before="100" w:beforeAutospacing="1" w:after="100" w:afterAutospacing="1"/>
        <w:divId w:val="1978336600"/>
        <w:rPr>
          <w:rFonts w:ascii="Calibri" w:eastAsia="Times New Roman" w:hAnsi="Calibri" w:cs="Calibri"/>
          <w:color w:val="1A1A1A"/>
        </w:rPr>
      </w:pPr>
      <w:r>
        <w:rPr>
          <w:rFonts w:ascii="Calibri" w:eastAsia="Times New Roman" w:hAnsi="Calibri" w:cs="Calibri"/>
          <w:color w:val="1A1A1A"/>
        </w:rPr>
        <w:t>Analyze the asymptotic performance of algorithms.</w:t>
      </w:r>
    </w:p>
    <w:p w14:paraId="0314CBF5" w14:textId="77777777" w:rsidR="00C5239F" w:rsidRDefault="00C5239F">
      <w:pPr>
        <w:numPr>
          <w:ilvl w:val="0"/>
          <w:numId w:val="3"/>
        </w:numPr>
        <w:spacing w:before="100" w:beforeAutospacing="1" w:after="100" w:afterAutospacing="1"/>
        <w:divId w:val="1978336600"/>
        <w:rPr>
          <w:rFonts w:ascii="Calibri" w:eastAsia="Times New Roman" w:hAnsi="Calibri" w:cs="Calibri"/>
          <w:color w:val="1A1A1A"/>
        </w:rPr>
      </w:pPr>
      <w:r>
        <w:rPr>
          <w:rFonts w:ascii="Calibri" w:eastAsia="Times New Roman" w:hAnsi="Calibri" w:cs="Calibri"/>
          <w:color w:val="1A1A1A"/>
        </w:rPr>
        <w:t>Solve computational problems by applying suitable paradigms of Divide and Conquer or Greedy methodologies.</w:t>
      </w:r>
    </w:p>
    <w:p w14:paraId="4FE13970" w14:textId="77777777" w:rsidR="00C5239F" w:rsidRDefault="00C5239F">
      <w:pPr>
        <w:pStyle w:val="Heading2"/>
        <w:divId w:val="1978336600"/>
        <w:rPr>
          <w:rFonts w:ascii="Calibri" w:eastAsia="Times New Roman" w:hAnsi="Calibri" w:cs="Calibri"/>
        </w:rPr>
      </w:pPr>
      <w:r>
        <w:rPr>
          <w:rFonts w:ascii="Calibri" w:eastAsia="Times New Roman" w:hAnsi="Calibri" w:cs="Calibri"/>
        </w:rPr>
        <w:t>4. Theory:</w:t>
      </w:r>
    </w:p>
    <w:p w14:paraId="0E6569D1" w14:textId="77777777" w:rsidR="00C5239F" w:rsidRDefault="00C5239F">
      <w:pPr>
        <w:pStyle w:val="NormalWeb"/>
        <w:divId w:val="1978336600"/>
        <w:rPr>
          <w:rFonts w:ascii="Calibri" w:hAnsi="Calibri" w:cs="Calibri"/>
          <w:color w:val="1A1A1A"/>
        </w:rPr>
      </w:pPr>
      <w:r>
        <w:rPr>
          <w:rFonts w:ascii="Calibri" w:hAnsi="Calibri" w:cs="Calibri"/>
          <w:color w:val="1A1A1A"/>
        </w:rPr>
        <w:t xml:space="preserve">Quick Sort is an efficient, divide-and-conquer, in-place sorting algorithm. It works by selecting a 'pivot' element from the array and partitioning the other </w:t>
      </w:r>
      <w:r>
        <w:rPr>
          <w:rFonts w:ascii="Calibri" w:hAnsi="Calibri" w:cs="Calibri"/>
          <w:color w:val="1A1A1A"/>
        </w:rPr>
        <w:lastRenderedPageBreak/>
        <w:t>elements into two sub-arrays according to whether they are less than or greater than the pivot.</w:t>
      </w:r>
    </w:p>
    <w:p w14:paraId="63991F29" w14:textId="77777777" w:rsidR="00C5239F" w:rsidRDefault="00C5239F">
      <w:pPr>
        <w:pStyle w:val="Heading3"/>
        <w:divId w:val="1978336600"/>
        <w:rPr>
          <w:rFonts w:ascii="Calibri" w:eastAsia="Times New Roman" w:hAnsi="Calibri" w:cs="Calibri"/>
        </w:rPr>
      </w:pPr>
      <w:r>
        <w:rPr>
          <w:rFonts w:ascii="Calibri" w:eastAsia="Times New Roman" w:hAnsi="Calibri" w:cs="Calibri"/>
        </w:rPr>
        <w:t>Working of Quick Sort:</w:t>
      </w:r>
    </w:p>
    <w:p w14:paraId="044D567E" w14:textId="77777777" w:rsidR="00C5239F" w:rsidRDefault="00C5239F">
      <w:pPr>
        <w:numPr>
          <w:ilvl w:val="0"/>
          <w:numId w:val="4"/>
        </w:numPr>
        <w:spacing w:before="100" w:beforeAutospacing="1" w:after="100" w:afterAutospacing="1"/>
        <w:divId w:val="1978336600"/>
        <w:rPr>
          <w:rFonts w:ascii="Calibri" w:eastAsia="Times New Roman" w:hAnsi="Calibri" w:cs="Calibri"/>
          <w:color w:val="1A1A1A"/>
        </w:rPr>
      </w:pPr>
      <w:r>
        <w:rPr>
          <w:rStyle w:val="Strong"/>
          <w:rFonts w:ascii="Calibri" w:eastAsia="Times New Roman" w:hAnsi="Calibri" w:cs="Calibri"/>
          <w:color w:val="1A1A1A"/>
        </w:rPr>
        <w:t>Divide:</w:t>
      </w:r>
      <w:r>
        <w:rPr>
          <w:rFonts w:ascii="Calibri" w:eastAsia="Times New Roman" w:hAnsi="Calibri" w:cs="Calibri"/>
          <w:color w:val="1A1A1A"/>
        </w:rPr>
        <w:t xml:space="preserve"> Select a pivot element from the array.</w:t>
      </w:r>
    </w:p>
    <w:p w14:paraId="25FBD726" w14:textId="77777777" w:rsidR="00C5239F" w:rsidRDefault="00C5239F">
      <w:pPr>
        <w:numPr>
          <w:ilvl w:val="0"/>
          <w:numId w:val="4"/>
        </w:numPr>
        <w:spacing w:before="100" w:beforeAutospacing="1" w:after="100" w:afterAutospacing="1"/>
        <w:divId w:val="1978336600"/>
        <w:rPr>
          <w:rFonts w:ascii="Calibri" w:eastAsia="Times New Roman" w:hAnsi="Calibri" w:cs="Calibri"/>
          <w:color w:val="1A1A1A"/>
        </w:rPr>
      </w:pPr>
      <w:r>
        <w:rPr>
          <w:rStyle w:val="Strong"/>
          <w:rFonts w:ascii="Calibri" w:eastAsia="Times New Roman" w:hAnsi="Calibri" w:cs="Calibri"/>
          <w:color w:val="1A1A1A"/>
        </w:rPr>
        <w:t>Partition:</w:t>
      </w:r>
      <w:r>
        <w:rPr>
          <w:rFonts w:ascii="Calibri" w:eastAsia="Times New Roman" w:hAnsi="Calibri" w:cs="Calibri"/>
          <w:color w:val="1A1A1A"/>
        </w:rPr>
        <w:t xml:space="preserve"> Rearrange elements so that all elements smaller than the pivot come before it, and all larger elements come after it.</w:t>
      </w:r>
    </w:p>
    <w:p w14:paraId="49798932" w14:textId="77777777" w:rsidR="00C5239F" w:rsidRDefault="00C5239F">
      <w:pPr>
        <w:numPr>
          <w:ilvl w:val="0"/>
          <w:numId w:val="4"/>
        </w:numPr>
        <w:spacing w:before="100" w:beforeAutospacing="1" w:after="100" w:afterAutospacing="1"/>
        <w:divId w:val="1978336600"/>
        <w:rPr>
          <w:rFonts w:ascii="Calibri" w:eastAsia="Times New Roman" w:hAnsi="Calibri" w:cs="Calibri"/>
          <w:color w:val="1A1A1A"/>
        </w:rPr>
      </w:pPr>
      <w:r>
        <w:rPr>
          <w:rStyle w:val="Strong"/>
          <w:rFonts w:ascii="Calibri" w:eastAsia="Times New Roman" w:hAnsi="Calibri" w:cs="Calibri"/>
          <w:color w:val="1A1A1A"/>
        </w:rPr>
        <w:t>Conquer:</w:t>
      </w:r>
      <w:r>
        <w:rPr>
          <w:rFonts w:ascii="Calibri" w:eastAsia="Times New Roman" w:hAnsi="Calibri" w:cs="Calibri"/>
          <w:color w:val="1A1A1A"/>
        </w:rPr>
        <w:t xml:space="preserve"> </w:t>
      </w:r>
      <w:r>
        <w:rPr>
          <w:rFonts w:ascii="Calibri" w:eastAsia="Times New Roman" w:hAnsi="Calibri" w:cs="Calibri"/>
          <w:color w:val="1A1A1A"/>
        </w:rPr>
        <w:t>Recursively apply the above steps to the sub-arrays.</w:t>
      </w:r>
    </w:p>
    <w:p w14:paraId="56912C70" w14:textId="77777777" w:rsidR="00C5239F" w:rsidRDefault="00C5239F">
      <w:pPr>
        <w:pStyle w:val="Heading2"/>
        <w:divId w:val="1978336600"/>
        <w:rPr>
          <w:rFonts w:ascii="Calibri" w:eastAsia="Times New Roman" w:hAnsi="Calibri" w:cs="Calibri"/>
        </w:rPr>
      </w:pPr>
      <w:r>
        <w:rPr>
          <w:rFonts w:ascii="Calibri" w:eastAsia="Times New Roman" w:hAnsi="Calibri" w:cs="Calibri"/>
        </w:rPr>
        <w:t>5. Time and Space Complexity:</w:t>
      </w:r>
    </w:p>
    <w:tbl>
      <w:tblPr>
        <w:tblW w:w="5000" w:type="pct"/>
        <w:tblCellMar>
          <w:top w:w="15" w:type="dxa"/>
          <w:left w:w="15" w:type="dxa"/>
          <w:bottom w:w="15" w:type="dxa"/>
          <w:right w:w="15" w:type="dxa"/>
        </w:tblCellMar>
        <w:tblLook w:val="04A0" w:firstRow="1" w:lastRow="0" w:firstColumn="1" w:lastColumn="0" w:noHBand="0" w:noVBand="1"/>
      </w:tblPr>
      <w:tblGrid>
        <w:gridCol w:w="2578"/>
        <w:gridCol w:w="2519"/>
        <w:gridCol w:w="3913"/>
      </w:tblGrid>
      <w:tr w:rsidR="00000000" w14:paraId="3D85B187" w14:textId="77777777">
        <w:trPr>
          <w:divId w:val="1978336600"/>
        </w:trPr>
        <w:tc>
          <w:tcPr>
            <w:tcW w:w="0" w:type="auto"/>
            <w:tcBorders>
              <w:top w:val="single" w:sz="6" w:space="0" w:color="CCCCCC"/>
              <w:left w:val="single" w:sz="6" w:space="0" w:color="CCCCCC"/>
              <w:bottom w:val="single" w:sz="6" w:space="0" w:color="CCCCCC"/>
              <w:right w:val="single" w:sz="6" w:space="0" w:color="CCCCCC"/>
            </w:tcBorders>
            <w:shd w:val="clear" w:color="auto" w:fill="003366"/>
            <w:tcMar>
              <w:top w:w="150" w:type="dxa"/>
              <w:left w:w="150" w:type="dxa"/>
              <w:bottom w:w="150" w:type="dxa"/>
              <w:right w:w="150" w:type="dxa"/>
            </w:tcMar>
            <w:vAlign w:val="center"/>
            <w:hideMark/>
          </w:tcPr>
          <w:p w14:paraId="1A62A666" w14:textId="77777777" w:rsidR="00C5239F" w:rsidRDefault="00C5239F">
            <w:pPr>
              <w:spacing w:before="225" w:after="225"/>
              <w:rPr>
                <w:rFonts w:ascii="Calibri" w:eastAsia="Times New Roman" w:hAnsi="Calibri" w:cs="Calibri"/>
                <w:b/>
                <w:bCs/>
                <w:color w:val="FFFFFF"/>
              </w:rPr>
            </w:pPr>
            <w:r>
              <w:rPr>
                <w:rFonts w:ascii="Calibri" w:eastAsia="Times New Roman" w:hAnsi="Calibri" w:cs="Calibri"/>
                <w:b/>
                <w:bCs/>
                <w:color w:val="FFFFFF"/>
              </w:rPr>
              <w:t>Case</w:t>
            </w:r>
          </w:p>
        </w:tc>
        <w:tc>
          <w:tcPr>
            <w:tcW w:w="0" w:type="auto"/>
            <w:tcBorders>
              <w:top w:val="single" w:sz="6" w:space="0" w:color="CCCCCC"/>
              <w:left w:val="single" w:sz="6" w:space="0" w:color="CCCCCC"/>
              <w:bottom w:val="single" w:sz="6" w:space="0" w:color="CCCCCC"/>
              <w:right w:val="single" w:sz="6" w:space="0" w:color="CCCCCC"/>
            </w:tcBorders>
            <w:shd w:val="clear" w:color="auto" w:fill="003366"/>
            <w:tcMar>
              <w:top w:w="150" w:type="dxa"/>
              <w:left w:w="150" w:type="dxa"/>
              <w:bottom w:w="150" w:type="dxa"/>
              <w:right w:w="150" w:type="dxa"/>
            </w:tcMar>
            <w:vAlign w:val="center"/>
            <w:hideMark/>
          </w:tcPr>
          <w:p w14:paraId="55964522" w14:textId="77777777" w:rsidR="00C5239F" w:rsidRDefault="00C5239F">
            <w:pPr>
              <w:spacing w:before="225" w:after="225"/>
              <w:rPr>
                <w:rFonts w:ascii="Calibri" w:eastAsia="Times New Roman" w:hAnsi="Calibri" w:cs="Calibri"/>
                <w:b/>
                <w:bCs/>
                <w:color w:val="FFFFFF"/>
              </w:rPr>
            </w:pPr>
            <w:r>
              <w:rPr>
                <w:rFonts w:ascii="Calibri" w:eastAsia="Times New Roman" w:hAnsi="Calibri" w:cs="Calibri"/>
                <w:b/>
                <w:bCs/>
                <w:color w:val="FFFFFF"/>
              </w:rPr>
              <w:t>Time Complexity</w:t>
            </w:r>
          </w:p>
        </w:tc>
        <w:tc>
          <w:tcPr>
            <w:tcW w:w="0" w:type="auto"/>
            <w:tcBorders>
              <w:top w:val="single" w:sz="6" w:space="0" w:color="CCCCCC"/>
              <w:left w:val="single" w:sz="6" w:space="0" w:color="CCCCCC"/>
              <w:bottom w:val="single" w:sz="6" w:space="0" w:color="CCCCCC"/>
              <w:right w:val="single" w:sz="6" w:space="0" w:color="CCCCCC"/>
            </w:tcBorders>
            <w:shd w:val="clear" w:color="auto" w:fill="003366"/>
            <w:tcMar>
              <w:top w:w="150" w:type="dxa"/>
              <w:left w:w="150" w:type="dxa"/>
              <w:bottom w:w="150" w:type="dxa"/>
              <w:right w:w="150" w:type="dxa"/>
            </w:tcMar>
            <w:vAlign w:val="center"/>
            <w:hideMark/>
          </w:tcPr>
          <w:p w14:paraId="00E71E65" w14:textId="77777777" w:rsidR="00C5239F" w:rsidRDefault="00C5239F">
            <w:pPr>
              <w:spacing w:before="225" w:after="225"/>
              <w:rPr>
                <w:rFonts w:ascii="Calibri" w:eastAsia="Times New Roman" w:hAnsi="Calibri" w:cs="Calibri"/>
                <w:b/>
                <w:bCs/>
                <w:color w:val="FFFFFF"/>
              </w:rPr>
            </w:pPr>
            <w:r>
              <w:rPr>
                <w:rFonts w:ascii="Calibri" w:eastAsia="Times New Roman" w:hAnsi="Calibri" w:cs="Calibri"/>
                <w:b/>
                <w:bCs/>
                <w:color w:val="FFFFFF"/>
              </w:rPr>
              <w:t>Description</w:t>
            </w:r>
          </w:p>
        </w:tc>
      </w:tr>
      <w:tr w:rsidR="00000000" w14:paraId="06F60DC2" w14:textId="77777777">
        <w:trPr>
          <w:divId w:val="1978336600"/>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CF861A8"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Best Case</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FC7589F"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O(n log n)</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D9FCFDC"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Balanced partitions</w:t>
            </w:r>
          </w:p>
        </w:tc>
      </w:tr>
      <w:tr w:rsidR="00000000" w14:paraId="285D9B2E" w14:textId="77777777">
        <w:trPr>
          <w:divId w:val="1978336600"/>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87A6EFF"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Average Case</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C00E3DB"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O(n log n)</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93243BE"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Typical for random input</w:t>
            </w:r>
          </w:p>
        </w:tc>
      </w:tr>
      <w:tr w:rsidR="00000000" w14:paraId="131F02CE" w14:textId="77777777">
        <w:trPr>
          <w:divId w:val="1978336600"/>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A16EE4E"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Worst Case</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CC101D3"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O(n</w:t>
            </w:r>
            <w:r>
              <w:rPr>
                <w:rFonts w:ascii="Calibri" w:eastAsia="Times New Roman" w:hAnsi="Calibri" w:cs="Calibri"/>
                <w:color w:val="1A1A1A"/>
                <w:vertAlign w:val="superscript"/>
              </w:rPr>
              <w:t>2</w:t>
            </w:r>
            <w:r>
              <w:rPr>
                <w:rFonts w:ascii="Calibri" w:eastAsia="Times New Roman" w:hAnsi="Calibri" w:cs="Calibri"/>
                <w:color w:val="1A1A1A"/>
              </w:rPr>
              <w:t>)</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36FCD2D"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When pivot is poorly chosen</w:t>
            </w:r>
          </w:p>
        </w:tc>
      </w:tr>
      <w:tr w:rsidR="00000000" w14:paraId="01FA200B" w14:textId="77777777">
        <w:trPr>
          <w:divId w:val="1978336600"/>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7BB48F1"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Space Complexity</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6EA108E"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O(n log n)</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C89EA9B" w14:textId="77777777" w:rsidR="00C5239F" w:rsidRDefault="00C5239F">
            <w:pPr>
              <w:spacing w:before="225" w:after="225"/>
              <w:rPr>
                <w:rFonts w:ascii="Calibri" w:eastAsia="Times New Roman" w:hAnsi="Calibri" w:cs="Calibri"/>
                <w:color w:val="1A1A1A"/>
              </w:rPr>
            </w:pPr>
            <w:r>
              <w:rPr>
                <w:rFonts w:ascii="Calibri" w:eastAsia="Times New Roman" w:hAnsi="Calibri" w:cs="Calibri"/>
                <w:color w:val="1A1A1A"/>
              </w:rPr>
              <w:t>For recursive stack calls</w:t>
            </w:r>
          </w:p>
        </w:tc>
      </w:tr>
    </w:tbl>
    <w:p w14:paraId="73ABF07A" w14:textId="77777777" w:rsidR="00C5239F" w:rsidRDefault="00C5239F">
      <w:pPr>
        <w:pStyle w:val="Heading2"/>
        <w:divId w:val="1978336600"/>
        <w:rPr>
          <w:rFonts w:ascii="Calibri" w:eastAsia="Times New Roman" w:hAnsi="Calibri" w:cs="Calibri"/>
        </w:rPr>
      </w:pPr>
      <w:r>
        <w:rPr>
          <w:rFonts w:ascii="Calibri" w:eastAsia="Times New Roman" w:hAnsi="Calibri" w:cs="Calibri"/>
        </w:rPr>
        <w:t>6. Algorithm &amp; Pseudocode:</w:t>
      </w:r>
    </w:p>
    <w:p w14:paraId="26357827" w14:textId="77777777" w:rsidR="00C5239F" w:rsidRDefault="00C5239F">
      <w:pPr>
        <w:pStyle w:val="HTMLPreformatted"/>
        <w:divId w:val="1978336600"/>
        <w:rPr>
          <w:color w:val="1A1A1A"/>
        </w:rPr>
      </w:pPr>
    </w:p>
    <w:p w14:paraId="6C4F3613" w14:textId="77777777" w:rsidR="00C5239F" w:rsidRDefault="00C5239F">
      <w:pPr>
        <w:pStyle w:val="HTMLPreformatted"/>
        <w:divId w:val="1978336600"/>
        <w:rPr>
          <w:color w:val="1A1A1A"/>
        </w:rPr>
      </w:pPr>
      <w:r>
        <w:rPr>
          <w:color w:val="1A1A1A"/>
        </w:rPr>
        <w:t>ALGORITHM QuickSort(arr, low, high)</w:t>
      </w:r>
    </w:p>
    <w:p w14:paraId="35DA62CD" w14:textId="77777777" w:rsidR="00C5239F" w:rsidRDefault="00C5239F">
      <w:pPr>
        <w:pStyle w:val="HTMLPreformatted"/>
        <w:divId w:val="1978336600"/>
        <w:rPr>
          <w:color w:val="1A1A1A"/>
        </w:rPr>
      </w:pPr>
      <w:r>
        <w:rPr>
          <w:color w:val="1A1A1A"/>
        </w:rPr>
        <w:t>1. if low &lt; high then</w:t>
      </w:r>
    </w:p>
    <w:p w14:paraId="160D1B88" w14:textId="77777777" w:rsidR="00C5239F" w:rsidRDefault="00C5239F">
      <w:pPr>
        <w:pStyle w:val="HTMLPreformatted"/>
        <w:divId w:val="1978336600"/>
        <w:rPr>
          <w:color w:val="1A1A1A"/>
        </w:rPr>
      </w:pPr>
      <w:r>
        <w:rPr>
          <w:color w:val="1A1A1A"/>
        </w:rPr>
        <w:t>2.     pivotIndex ← Partition(arr, low, high)</w:t>
      </w:r>
    </w:p>
    <w:p w14:paraId="0FE5E7B5" w14:textId="77777777" w:rsidR="00C5239F" w:rsidRDefault="00C5239F">
      <w:pPr>
        <w:pStyle w:val="HTMLPreformatted"/>
        <w:divId w:val="1978336600"/>
        <w:rPr>
          <w:color w:val="1A1A1A"/>
        </w:rPr>
      </w:pPr>
      <w:r>
        <w:rPr>
          <w:color w:val="1A1A1A"/>
        </w:rPr>
        <w:t>3.     QuickSort(arr, low, pivotIndex - 1)</w:t>
      </w:r>
    </w:p>
    <w:p w14:paraId="01F6C02F" w14:textId="77777777" w:rsidR="00C5239F" w:rsidRDefault="00C5239F">
      <w:pPr>
        <w:pStyle w:val="HTMLPreformatted"/>
        <w:divId w:val="1978336600"/>
        <w:rPr>
          <w:color w:val="1A1A1A"/>
        </w:rPr>
      </w:pPr>
      <w:r>
        <w:rPr>
          <w:color w:val="1A1A1A"/>
        </w:rPr>
        <w:t xml:space="preserve">4.     </w:t>
      </w:r>
      <w:r>
        <w:rPr>
          <w:color w:val="1A1A1A"/>
        </w:rPr>
        <w:t>QuickSort(arr, pivotIndex + 1, high)</w:t>
      </w:r>
    </w:p>
    <w:p w14:paraId="72376BBD" w14:textId="77777777" w:rsidR="00C5239F" w:rsidRDefault="00C5239F">
      <w:pPr>
        <w:pStyle w:val="HTMLPreformatted"/>
        <w:divId w:val="1978336600"/>
        <w:rPr>
          <w:color w:val="1A1A1A"/>
        </w:rPr>
      </w:pPr>
      <w:r>
        <w:rPr>
          <w:color w:val="1A1A1A"/>
        </w:rPr>
        <w:t>5. end if</w:t>
      </w:r>
    </w:p>
    <w:p w14:paraId="532D395B" w14:textId="77777777" w:rsidR="00C5239F" w:rsidRDefault="00C5239F">
      <w:pPr>
        <w:pStyle w:val="HTMLPreformatted"/>
        <w:divId w:val="1978336600"/>
        <w:rPr>
          <w:color w:val="1A1A1A"/>
        </w:rPr>
      </w:pPr>
      <w:r>
        <w:rPr>
          <w:color w:val="1A1A1A"/>
        </w:rPr>
        <w:t>END ALGORITHM</w:t>
      </w:r>
    </w:p>
    <w:p w14:paraId="08FE4708" w14:textId="77777777" w:rsidR="00C5239F" w:rsidRDefault="00C5239F">
      <w:pPr>
        <w:pStyle w:val="HTMLPreformatted"/>
        <w:divId w:val="1978336600"/>
        <w:rPr>
          <w:color w:val="1A1A1A"/>
        </w:rPr>
      </w:pPr>
    </w:p>
    <w:p w14:paraId="1DF7B1C2" w14:textId="77777777" w:rsidR="00C5239F" w:rsidRDefault="00C5239F">
      <w:pPr>
        <w:pStyle w:val="HTMLPreformatted"/>
        <w:divId w:val="1978336600"/>
        <w:rPr>
          <w:color w:val="1A1A1A"/>
        </w:rPr>
      </w:pPr>
      <w:r>
        <w:rPr>
          <w:color w:val="1A1A1A"/>
        </w:rPr>
        <w:t>ALGORITHM Partition(arr, low, high)</w:t>
      </w:r>
    </w:p>
    <w:p w14:paraId="426B2DA0" w14:textId="77777777" w:rsidR="00C5239F" w:rsidRDefault="00C5239F">
      <w:pPr>
        <w:pStyle w:val="HTMLPreformatted"/>
        <w:divId w:val="1978336600"/>
        <w:rPr>
          <w:color w:val="1A1A1A"/>
        </w:rPr>
      </w:pPr>
      <w:r>
        <w:rPr>
          <w:color w:val="1A1A1A"/>
        </w:rPr>
        <w:t>1. pivot ← arr[high]</w:t>
      </w:r>
    </w:p>
    <w:p w14:paraId="24C23E46" w14:textId="77777777" w:rsidR="00C5239F" w:rsidRDefault="00C5239F">
      <w:pPr>
        <w:pStyle w:val="HTMLPreformatted"/>
        <w:divId w:val="1978336600"/>
        <w:rPr>
          <w:color w:val="1A1A1A"/>
        </w:rPr>
      </w:pPr>
      <w:r>
        <w:rPr>
          <w:color w:val="1A1A1A"/>
        </w:rPr>
        <w:t>2. i ← low - 1</w:t>
      </w:r>
    </w:p>
    <w:p w14:paraId="4ADBD387" w14:textId="77777777" w:rsidR="00C5239F" w:rsidRDefault="00C5239F">
      <w:pPr>
        <w:pStyle w:val="HTMLPreformatted"/>
        <w:divId w:val="1978336600"/>
        <w:rPr>
          <w:color w:val="1A1A1A"/>
        </w:rPr>
      </w:pPr>
      <w:r>
        <w:rPr>
          <w:color w:val="1A1A1A"/>
        </w:rPr>
        <w:t>3. for j ← low to high - 1 do</w:t>
      </w:r>
    </w:p>
    <w:p w14:paraId="6E4EC28C" w14:textId="77777777" w:rsidR="00C5239F" w:rsidRDefault="00C5239F">
      <w:pPr>
        <w:pStyle w:val="HTMLPreformatted"/>
        <w:divId w:val="1978336600"/>
        <w:rPr>
          <w:color w:val="1A1A1A"/>
        </w:rPr>
      </w:pPr>
      <w:r>
        <w:rPr>
          <w:color w:val="1A1A1A"/>
        </w:rPr>
        <w:t>4.     if arr[j] ≤ pivot then</w:t>
      </w:r>
    </w:p>
    <w:p w14:paraId="5E8A7343" w14:textId="77777777" w:rsidR="00C5239F" w:rsidRDefault="00C5239F">
      <w:pPr>
        <w:pStyle w:val="HTMLPreformatted"/>
        <w:divId w:val="1978336600"/>
        <w:rPr>
          <w:color w:val="1A1A1A"/>
        </w:rPr>
      </w:pPr>
      <w:r>
        <w:rPr>
          <w:color w:val="1A1A1A"/>
        </w:rPr>
        <w:t>5.         i ← i + 1</w:t>
      </w:r>
    </w:p>
    <w:p w14:paraId="0074BBAB" w14:textId="77777777" w:rsidR="00C5239F" w:rsidRDefault="00C5239F">
      <w:pPr>
        <w:pStyle w:val="HTMLPreformatted"/>
        <w:divId w:val="1978336600"/>
        <w:rPr>
          <w:color w:val="1A1A1A"/>
        </w:rPr>
      </w:pPr>
      <w:r>
        <w:rPr>
          <w:color w:val="1A1A1A"/>
        </w:rPr>
        <w:lastRenderedPageBreak/>
        <w:t>6.         SWAP(arr[i], arr[j])</w:t>
      </w:r>
    </w:p>
    <w:p w14:paraId="195038EF" w14:textId="77777777" w:rsidR="00C5239F" w:rsidRDefault="00C5239F">
      <w:pPr>
        <w:pStyle w:val="HTMLPreformatted"/>
        <w:divId w:val="1978336600"/>
        <w:rPr>
          <w:color w:val="1A1A1A"/>
        </w:rPr>
      </w:pPr>
      <w:r>
        <w:rPr>
          <w:color w:val="1A1A1A"/>
        </w:rPr>
        <w:t>7.     end if</w:t>
      </w:r>
    </w:p>
    <w:p w14:paraId="35A4E9F0" w14:textId="77777777" w:rsidR="00C5239F" w:rsidRDefault="00C5239F">
      <w:pPr>
        <w:pStyle w:val="HTMLPreformatted"/>
        <w:ind w:left="600" w:right="600"/>
        <w:divId w:val="1978336600"/>
        <w:rPr>
          <w:color w:val="1A1A1A"/>
        </w:rPr>
      </w:pPr>
      <w:r>
        <w:rPr>
          <w:color w:val="1A1A1A"/>
        </w:rPr>
        <w:t>8. end for</w:t>
      </w:r>
    </w:p>
    <w:p w14:paraId="12AF7B9D" w14:textId="77777777" w:rsidR="00C5239F" w:rsidRDefault="00C5239F">
      <w:pPr>
        <w:pStyle w:val="HTMLPreformatted"/>
        <w:ind w:left="600" w:right="600"/>
        <w:divId w:val="1978336600"/>
        <w:rPr>
          <w:color w:val="1A1A1A"/>
        </w:rPr>
      </w:pPr>
      <w:r>
        <w:rPr>
          <w:color w:val="1A1A1A"/>
        </w:rPr>
        <w:t>9. SWAP(arr[i + 1], arr[high])</w:t>
      </w:r>
    </w:p>
    <w:p w14:paraId="7125E28A" w14:textId="77777777" w:rsidR="00C5239F" w:rsidRDefault="00C5239F">
      <w:pPr>
        <w:pStyle w:val="HTMLPreformatted"/>
        <w:ind w:left="600" w:right="600"/>
        <w:divId w:val="1978336600"/>
        <w:rPr>
          <w:color w:val="1A1A1A"/>
        </w:rPr>
      </w:pPr>
      <w:r>
        <w:rPr>
          <w:color w:val="1A1A1A"/>
        </w:rPr>
        <w:t>10. return (i + 1)</w:t>
      </w:r>
    </w:p>
    <w:p w14:paraId="5570C44A" w14:textId="77777777" w:rsidR="00C5239F" w:rsidRDefault="00C5239F">
      <w:pPr>
        <w:pStyle w:val="HTMLPreformatted"/>
        <w:ind w:left="600" w:right="600"/>
        <w:divId w:val="1978336600"/>
        <w:rPr>
          <w:color w:val="1A1A1A"/>
        </w:rPr>
      </w:pPr>
      <w:r>
        <w:rPr>
          <w:color w:val="1A1A1A"/>
        </w:rPr>
        <w:t>END ALGORITHM</w:t>
      </w:r>
    </w:p>
    <w:p w14:paraId="622723F9" w14:textId="77777777" w:rsidR="00C5239F" w:rsidRDefault="00C5239F">
      <w:pPr>
        <w:pStyle w:val="Heading2"/>
        <w:ind w:left="600" w:right="600"/>
        <w:divId w:val="1978336600"/>
        <w:rPr>
          <w:rFonts w:ascii="Calibri" w:eastAsia="Times New Roman" w:hAnsi="Calibri" w:cs="Calibri"/>
        </w:rPr>
      </w:pPr>
      <w:r>
        <w:rPr>
          <w:rFonts w:ascii="Calibri" w:eastAsia="Times New Roman" w:hAnsi="Calibri" w:cs="Calibri"/>
        </w:rPr>
        <w:t>7. Output (Movies Sorted by IMDb Rating):</w:t>
      </w:r>
    </w:p>
    <w:p w14:paraId="129BE02D" w14:textId="77777777" w:rsidR="00C5239F" w:rsidRDefault="00C5239F">
      <w:pPr>
        <w:pStyle w:val="HTMLPreformatted"/>
        <w:ind w:left="600" w:right="600"/>
        <w:divId w:val="1978336600"/>
        <w:rPr>
          <w:color w:val="1A1A1A"/>
        </w:rPr>
      </w:pPr>
    </w:p>
    <w:p w14:paraId="00F3D43A" w14:textId="77777777" w:rsidR="00C5239F" w:rsidRDefault="00C5239F">
      <w:pPr>
        <w:pStyle w:val="HTMLPreformatted"/>
        <w:ind w:left="600" w:right="600"/>
        <w:divId w:val="1978336600"/>
        <w:rPr>
          <w:color w:val="1A1A1A"/>
        </w:rPr>
      </w:pPr>
      <w:r>
        <w:rPr>
          <w:color w:val="1A1A1A"/>
        </w:rPr>
        <w:t>Movies Sorted by IMDb Rating using Quick Sort:</w:t>
      </w:r>
    </w:p>
    <w:p w14:paraId="25215930" w14:textId="77777777" w:rsidR="00C5239F" w:rsidRDefault="00C5239F">
      <w:pPr>
        <w:pStyle w:val="HTMLPreformatted"/>
        <w:ind w:left="600" w:right="600"/>
        <w:divId w:val="1978336600"/>
        <w:rPr>
          <w:color w:val="1A1A1A"/>
        </w:rPr>
      </w:pPr>
      <w:r>
        <w:rPr>
          <w:color w:val="1A1A1A"/>
        </w:rPr>
        <w:t>------------------------------------------------------------------------</w:t>
      </w:r>
    </w:p>
    <w:p w14:paraId="0B674F0C" w14:textId="77777777" w:rsidR="00C5239F" w:rsidRDefault="00C5239F">
      <w:pPr>
        <w:pStyle w:val="HTMLPreformatted"/>
        <w:ind w:left="600" w:right="600"/>
        <w:divId w:val="1978336600"/>
        <w:rPr>
          <w:color w:val="1A1A1A"/>
        </w:rPr>
      </w:pPr>
      <w:r>
        <w:rPr>
          <w:color w:val="1A1A1A"/>
        </w:rPr>
        <w:t xml:space="preserve">ID        </w:t>
      </w:r>
      <w:r>
        <w:rPr>
          <w:color w:val="1A1A1A"/>
        </w:rPr>
        <w:t>Title                       Rating    Year    Genre</w:t>
      </w:r>
    </w:p>
    <w:p w14:paraId="15503EB7" w14:textId="77777777" w:rsidR="00C5239F" w:rsidRDefault="00C5239F">
      <w:pPr>
        <w:pStyle w:val="HTMLPreformatted"/>
        <w:ind w:left="600" w:right="600"/>
        <w:divId w:val="1978336600"/>
        <w:rPr>
          <w:color w:val="1A1A1A"/>
        </w:rPr>
      </w:pPr>
      <w:r>
        <w:rPr>
          <w:color w:val="1A1A1A"/>
        </w:rPr>
        <w:t>------------------------------------------------------------------------</w:t>
      </w:r>
    </w:p>
    <w:p w14:paraId="4282A8EB" w14:textId="77777777" w:rsidR="00C5239F" w:rsidRDefault="00C5239F">
      <w:pPr>
        <w:pStyle w:val="HTMLPreformatted"/>
        <w:ind w:left="600" w:right="600"/>
        <w:divId w:val="1978336600"/>
        <w:rPr>
          <w:color w:val="1A1A1A"/>
        </w:rPr>
      </w:pPr>
      <w:r>
        <w:rPr>
          <w:color w:val="1A1A1A"/>
        </w:rPr>
        <w:t>MOV207    Fast &amp; Furious 9            6.5       2021    Action</w:t>
      </w:r>
    </w:p>
    <w:p w14:paraId="29970492" w14:textId="77777777" w:rsidR="00C5239F" w:rsidRDefault="00C5239F">
      <w:pPr>
        <w:pStyle w:val="HTMLPreformatted"/>
        <w:ind w:left="600" w:right="600"/>
        <w:divId w:val="1978336600"/>
        <w:rPr>
          <w:color w:val="1A1A1A"/>
        </w:rPr>
      </w:pPr>
      <w:r>
        <w:rPr>
          <w:color w:val="1A1A1A"/>
        </w:rPr>
        <w:t>MOV208    Red Notice                  7.3       2021    Action/Comedy</w:t>
      </w:r>
    </w:p>
    <w:p w14:paraId="219711E2" w14:textId="77777777" w:rsidR="00C5239F" w:rsidRDefault="00C5239F">
      <w:pPr>
        <w:pStyle w:val="HTMLPreformatted"/>
        <w:ind w:left="600" w:right="600"/>
        <w:divId w:val="1978336600"/>
        <w:rPr>
          <w:color w:val="1A1A1A"/>
        </w:rPr>
      </w:pPr>
      <w:r>
        <w:rPr>
          <w:color w:val="1A1A1A"/>
        </w:rPr>
        <w:t>MOV209    Avatar: The Way of Water    7.6       2022    Sci-Fi/Action</w:t>
      </w:r>
    </w:p>
    <w:p w14:paraId="3B95D176" w14:textId="77777777" w:rsidR="00C5239F" w:rsidRDefault="00C5239F">
      <w:pPr>
        <w:pStyle w:val="HTMLPreformatted"/>
        <w:ind w:left="600" w:right="600"/>
        <w:divId w:val="1978336600"/>
        <w:rPr>
          <w:color w:val="1A1A1A"/>
        </w:rPr>
      </w:pPr>
      <w:r>
        <w:rPr>
          <w:color w:val="1A1A1A"/>
        </w:rPr>
        <w:t>MOV205    Parasite                    8.5       2019    Thriller/Drama</w:t>
      </w:r>
    </w:p>
    <w:p w14:paraId="7D9164D8" w14:textId="77777777" w:rsidR="00C5239F" w:rsidRDefault="00C5239F">
      <w:pPr>
        <w:pStyle w:val="HTMLPreformatted"/>
        <w:ind w:left="600" w:right="600"/>
        <w:divId w:val="1978336600"/>
        <w:rPr>
          <w:color w:val="1A1A1A"/>
        </w:rPr>
      </w:pPr>
      <w:r>
        <w:rPr>
          <w:color w:val="1A1A1A"/>
        </w:rPr>
        <w:t>MOV210    Spirited Away               8.6       2001    Animation/Fantasy</w:t>
      </w:r>
    </w:p>
    <w:p w14:paraId="4DD6AF86" w14:textId="77777777" w:rsidR="00C5239F" w:rsidRDefault="00C5239F">
      <w:pPr>
        <w:pStyle w:val="HTMLPreformatted"/>
        <w:ind w:left="600" w:right="600"/>
        <w:divId w:val="1978336600"/>
        <w:rPr>
          <w:color w:val="1A1A1A"/>
        </w:rPr>
      </w:pPr>
      <w:r>
        <w:rPr>
          <w:color w:val="1A1A1A"/>
        </w:rPr>
        <w:t xml:space="preserve">MOV202    Inception                   </w:t>
      </w:r>
      <w:r>
        <w:rPr>
          <w:color w:val="1A1A1A"/>
        </w:rPr>
        <w:t>8.7       2010    Sci-Fi/Action</w:t>
      </w:r>
    </w:p>
    <w:p w14:paraId="401887AA" w14:textId="77777777" w:rsidR="00C5239F" w:rsidRDefault="00C5239F">
      <w:pPr>
        <w:pStyle w:val="HTMLPreformatted"/>
        <w:ind w:left="600" w:right="600"/>
        <w:divId w:val="1978336600"/>
        <w:rPr>
          <w:color w:val="1A1A1A"/>
        </w:rPr>
      </w:pPr>
      <w:r>
        <w:rPr>
          <w:color w:val="1A1A1A"/>
        </w:rPr>
        <w:t>MOV203    Interstellar                8.7       2014    Sci-Fi/Drama</w:t>
      </w:r>
    </w:p>
    <w:p w14:paraId="08195263" w14:textId="77777777" w:rsidR="00C5239F" w:rsidRDefault="00C5239F">
      <w:pPr>
        <w:pStyle w:val="HTMLPreformatted"/>
        <w:ind w:left="600" w:right="600"/>
        <w:divId w:val="1978336600"/>
        <w:rPr>
          <w:color w:val="1A1A1A"/>
        </w:rPr>
      </w:pPr>
      <w:r>
        <w:rPr>
          <w:color w:val="1A1A1A"/>
        </w:rPr>
        <w:t>MOV204    The Matrix                  8.7       1999    Sci-Fi/Action</w:t>
      </w:r>
    </w:p>
    <w:p w14:paraId="4E7A5A55" w14:textId="77777777" w:rsidR="00C5239F" w:rsidRDefault="00C5239F">
      <w:pPr>
        <w:pStyle w:val="HTMLPreformatted"/>
        <w:ind w:left="600" w:right="600"/>
        <w:divId w:val="1978336600"/>
        <w:rPr>
          <w:color w:val="1A1A1A"/>
        </w:rPr>
      </w:pPr>
      <w:r>
        <w:rPr>
          <w:color w:val="1A1A1A"/>
        </w:rPr>
        <w:t>MOV201    The Dark Knight             9.0       2008    Action/Crime</w:t>
      </w:r>
    </w:p>
    <w:p w14:paraId="46E85BD3" w14:textId="77777777" w:rsidR="00C5239F" w:rsidRDefault="00C5239F">
      <w:pPr>
        <w:pStyle w:val="HTMLPreformatted"/>
        <w:ind w:left="600" w:right="600"/>
        <w:divId w:val="1978336600"/>
        <w:rPr>
          <w:color w:val="1A1A1A"/>
        </w:rPr>
      </w:pPr>
      <w:r>
        <w:rPr>
          <w:color w:val="1A1A1A"/>
        </w:rPr>
        <w:t>MOV206    The Shawshank Redemption    9.3       1994    Drama</w:t>
      </w:r>
    </w:p>
    <w:p w14:paraId="5B178B89" w14:textId="77777777" w:rsidR="00C5239F" w:rsidRDefault="00C5239F">
      <w:pPr>
        <w:pStyle w:val="HTMLPreformatted"/>
        <w:ind w:left="600" w:right="600"/>
        <w:divId w:val="1978336600"/>
        <w:rPr>
          <w:color w:val="1A1A1A"/>
        </w:rPr>
      </w:pPr>
      <w:r>
        <w:rPr>
          <w:color w:val="1A1A1A"/>
        </w:rPr>
        <w:t>------------------------------------------------------------------------</w:t>
      </w:r>
    </w:p>
    <w:p w14:paraId="3150F777" w14:textId="77777777" w:rsidR="00C5239F" w:rsidRDefault="00C5239F">
      <w:pPr>
        <w:pStyle w:val="Heading2"/>
        <w:ind w:left="600" w:right="600"/>
        <w:divId w:val="1978336600"/>
        <w:rPr>
          <w:rFonts w:ascii="Calibri" w:eastAsia="Times New Roman" w:hAnsi="Calibri" w:cs="Calibri"/>
        </w:rPr>
      </w:pPr>
      <w:r>
        <w:rPr>
          <w:rFonts w:ascii="Calibri" w:eastAsia="Times New Roman" w:hAnsi="Calibri" w:cs="Calibri"/>
        </w:rPr>
        <w:t>8. GitHub Repository:</w:t>
      </w:r>
    </w:p>
    <w:p w14:paraId="0A324AE7" w14:textId="77777777" w:rsidR="00C5239F" w:rsidRDefault="00C5239F">
      <w:pPr>
        <w:pStyle w:val="NormalWeb"/>
        <w:ind w:left="600" w:right="600"/>
        <w:divId w:val="1978336600"/>
        <w:rPr>
          <w:rFonts w:ascii="Calibri" w:hAnsi="Calibri" w:cs="Calibri"/>
          <w:color w:val="1A1A1A"/>
        </w:rPr>
      </w:pPr>
      <w:hyperlink r:id="rId5" w:history="1">
        <w:r>
          <w:rPr>
            <w:rStyle w:val="Hyperlink"/>
            <w:rFonts w:ascii="Calibri" w:hAnsi="Calibri" w:cs="Calibri"/>
          </w:rPr>
          <w:t>https://github.com/Harshit000-byte/DAA-ASSIGNMENTS-124B1F017-HARSHIT-PANDITA.git</w:t>
        </w:r>
      </w:hyperlink>
    </w:p>
    <w:p w14:paraId="46703C03" w14:textId="77777777" w:rsidR="00C5239F" w:rsidRDefault="00C5239F">
      <w:pPr>
        <w:pStyle w:val="Heading2"/>
        <w:ind w:left="600" w:right="600"/>
        <w:divId w:val="1978336600"/>
        <w:rPr>
          <w:rFonts w:ascii="Calibri" w:eastAsia="Times New Roman" w:hAnsi="Calibri" w:cs="Calibri"/>
        </w:rPr>
      </w:pPr>
      <w:r>
        <w:rPr>
          <w:rFonts w:ascii="Calibri" w:eastAsia="Times New Roman" w:hAnsi="Calibri" w:cs="Calibri"/>
        </w:rPr>
        <w:t>9. Conclusion:</w:t>
      </w:r>
    </w:p>
    <w:p w14:paraId="5ABB0C7D" w14:textId="77777777" w:rsidR="00C5239F" w:rsidRDefault="00C5239F">
      <w:pPr>
        <w:pStyle w:val="NormalWeb"/>
        <w:ind w:left="600" w:right="600"/>
        <w:divId w:val="1978336600"/>
        <w:rPr>
          <w:rFonts w:ascii="Calibri" w:hAnsi="Calibri" w:cs="Calibri"/>
          <w:color w:val="1A1A1A"/>
        </w:rPr>
      </w:pPr>
      <w:r>
        <w:rPr>
          <w:rFonts w:ascii="Calibri" w:hAnsi="Calibri" w:cs="Calibri"/>
          <w:color w:val="1A1A1A"/>
        </w:rPr>
        <w:t>Quick Sort is an efficient and memory-friendly algorithm ideal for sorting large movie datasets based on user preferences like IMDb rating, release year, or watch time popularity. By utilizing Quick Sort, StreamFlix ensures fast and responsive recommendations during peak traffic.</w:t>
      </w:r>
    </w:p>
    <w:sectPr w:rsidR="00C523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74E32"/>
    <w:multiLevelType w:val="multilevel"/>
    <w:tmpl w:val="30B2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7909D7"/>
    <w:multiLevelType w:val="multilevel"/>
    <w:tmpl w:val="69345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7E7B21"/>
    <w:multiLevelType w:val="multilevel"/>
    <w:tmpl w:val="079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EC3F78"/>
    <w:multiLevelType w:val="multilevel"/>
    <w:tmpl w:val="4836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5737801">
    <w:abstractNumId w:val="3"/>
  </w:num>
  <w:num w:numId="2" w16cid:durableId="1058089641">
    <w:abstractNumId w:val="1"/>
  </w:num>
  <w:num w:numId="3" w16cid:durableId="825164346">
    <w:abstractNumId w:val="2"/>
  </w:num>
  <w:num w:numId="4" w16cid:durableId="126439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83DA0"/>
    <w:rsid w:val="006735AE"/>
    <w:rsid w:val="00983DA0"/>
    <w:rsid w:val="00C523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692A19"/>
  <w15:chartTrackingRefBased/>
  <w15:docId w15:val="{3EC350F9-30C9-43CB-803E-FAB71EC3E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75"/>
      <w:jc w:val="center"/>
      <w:outlineLvl w:val="0"/>
    </w:pPr>
    <w:rPr>
      <w:b/>
      <w:bCs/>
      <w:color w:val="003366"/>
      <w:kern w:val="36"/>
      <w:sz w:val="36"/>
      <w:szCs w:val="36"/>
    </w:rPr>
  </w:style>
  <w:style w:type="paragraph" w:styleId="Heading2">
    <w:name w:val="heading 2"/>
    <w:basedOn w:val="Normal"/>
    <w:link w:val="Heading2Char"/>
    <w:uiPriority w:val="9"/>
    <w:qFormat/>
    <w:pPr>
      <w:pBdr>
        <w:bottom w:val="single" w:sz="12" w:space="4" w:color="004080"/>
      </w:pBdr>
      <w:spacing w:before="375" w:after="100" w:afterAutospacing="1"/>
      <w:outlineLvl w:val="1"/>
    </w:pPr>
    <w:rPr>
      <w:b/>
      <w:bCs/>
      <w:color w:val="004080"/>
      <w:sz w:val="27"/>
      <w:szCs w:val="27"/>
    </w:rPr>
  </w:style>
  <w:style w:type="paragraph" w:styleId="Heading3">
    <w:name w:val="heading 3"/>
    <w:basedOn w:val="Normal"/>
    <w:link w:val="Heading3Char"/>
    <w:uiPriority w:val="9"/>
    <w:qFormat/>
    <w:pPr>
      <w:spacing w:before="225" w:after="100" w:afterAutospacing="1"/>
      <w:outlineLvl w:val="2"/>
    </w:pPr>
    <w:rPr>
      <w:b/>
      <w:bCs/>
      <w:color w:val="0055A5"/>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vanish w:val="0"/>
      <w:webHidden w:val="0"/>
      <w:sz w:val="20"/>
      <w:szCs w:val="20"/>
      <w:bdr w:val="single" w:sz="6" w:space="8" w:color="D1D5DA" w:frame="1"/>
      <w:shd w:val="clear" w:color="auto" w:fill="F0F3F6"/>
      <w:specVanish w:val="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D1D5DA"/>
        <w:left w:val="single" w:sz="6" w:space="8" w:color="D1D5DA"/>
        <w:bottom w:val="single" w:sz="6" w:space="8" w:color="D1D5DA"/>
        <w:right w:val="single" w:sz="6" w:space="8" w:color="D1D5DA"/>
      </w:pBdr>
      <w:shd w:val="clear" w:color="auto" w:fill="F0F3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header-box">
    <w:name w:val="header-box"/>
    <w:basedOn w:val="Normal"/>
    <w:pPr>
      <w:pBdr>
        <w:top w:val="single" w:sz="12" w:space="11" w:color="003366"/>
        <w:left w:val="single" w:sz="12" w:space="11" w:color="003366"/>
        <w:bottom w:val="single" w:sz="12" w:space="11" w:color="003366"/>
        <w:right w:val="single" w:sz="12" w:space="11" w:color="003366"/>
      </w:pBdr>
      <w:shd w:val="clear" w:color="auto" w:fill="F4F7FA"/>
      <w:spacing w:before="100" w:beforeAutospacing="1" w:after="300"/>
      <w:jc w:val="center"/>
    </w:pPr>
  </w:style>
  <w:style w:type="paragraph" w:customStyle="1" w:styleId="student-info">
    <w:name w:val="student-info"/>
    <w:basedOn w:val="Normal"/>
    <w:pPr>
      <w:pBdr>
        <w:left w:val="single" w:sz="36" w:space="15" w:color="003366"/>
      </w:pBdr>
      <w:shd w:val="clear" w:color="auto" w:fill="EEF4FB"/>
      <w:spacing w:before="100" w:beforeAutospacing="1" w:after="300"/>
    </w:pPr>
    <w:rPr>
      <w:b/>
      <w:bCs/>
    </w:rPr>
  </w:style>
  <w:style w:type="paragraph" w:customStyle="1" w:styleId="highlight">
    <w:name w:val="highlight"/>
    <w:basedOn w:val="Normal"/>
    <w:pPr>
      <w:pBdr>
        <w:left w:val="single" w:sz="24" w:space="9" w:color="0055A5"/>
      </w:pBdr>
      <w:shd w:val="clear" w:color="auto" w:fill="E6F2FF"/>
      <w:spacing w:before="150" w:after="150"/>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8336600">
      <w:bodyDiv w:val="1"/>
      <w:marLeft w:val="600"/>
      <w:marRight w:val="600"/>
      <w:marTop w:val="600"/>
      <w:marBottom w:val="600"/>
      <w:divBdr>
        <w:top w:val="none" w:sz="0" w:space="0" w:color="auto"/>
        <w:left w:val="none" w:sz="0" w:space="0" w:color="auto"/>
        <w:bottom w:val="none" w:sz="0" w:space="0" w:color="auto"/>
        <w:right w:val="none" w:sz="0" w:space="0" w:color="auto"/>
      </w:divBdr>
      <w:divsChild>
        <w:div w:id="1368600147">
          <w:marLeft w:val="0"/>
          <w:marRight w:val="0"/>
          <w:marTop w:val="0"/>
          <w:marBottom w:val="300"/>
          <w:divBdr>
            <w:top w:val="none" w:sz="0" w:space="0" w:color="auto"/>
            <w:left w:val="none" w:sz="0" w:space="0" w:color="auto"/>
            <w:bottom w:val="none" w:sz="0" w:space="0" w:color="auto"/>
            <w:right w:val="none" w:sz="0" w:space="0" w:color="auto"/>
          </w:divBdr>
        </w:div>
        <w:div w:id="1194080670">
          <w:marLeft w:val="0"/>
          <w:marRight w:val="0"/>
          <w:marTop w:val="0"/>
          <w:marBottom w:val="300"/>
          <w:divBdr>
            <w:top w:val="none" w:sz="0" w:space="0" w:color="auto"/>
            <w:left w:val="single" w:sz="36" w:space="15" w:color="003366"/>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arshit000-byte/DAA-ASSIGNMENTS-124B1F017-HARSHIT-PANDITA.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595</Words>
  <Characters>3392</Characters>
  <Application>Microsoft Office Word</Application>
  <DocSecurity>0</DocSecurity>
  <Lines>28</Lines>
  <Paragraphs>7</Paragraphs>
  <ScaleCrop>false</ScaleCrop>
  <Company/>
  <LinksUpToDate>false</LinksUpToDate>
  <CharactersWithSpaces>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 Pandita</dc:creator>
  <cp:keywords/>
  <dc:description/>
  <cp:lastModifiedBy>Harshit Pandita</cp:lastModifiedBy>
  <cp:revision>2</cp:revision>
  <dcterms:created xsi:type="dcterms:W3CDTF">2026-08-27T18:48:00Z</dcterms:created>
  <dcterms:modified xsi:type="dcterms:W3CDTF">2026-08-27T18:48:00Z</dcterms:modified>
</cp:coreProperties>
</file>