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E7AF4" w14:textId="77777777" w:rsidR="00A05ECA" w:rsidRPr="00A05ECA" w:rsidRDefault="00A05ECA" w:rsidP="00A05ECA">
      <w:r w:rsidRPr="00A05ECA">
        <w:t>Of course. Here is an interpretation of what each figure means.</w:t>
      </w:r>
    </w:p>
    <w:p w14:paraId="1ABF96F1" w14:textId="77777777" w:rsidR="00A05ECA" w:rsidRPr="00A05ECA" w:rsidRDefault="00A05ECA" w:rsidP="00A05ECA">
      <w:r w:rsidRPr="00A05ECA">
        <w:pict w14:anchorId="60B5FD54">
          <v:rect id="_x0000_i1049" style="width:0;height:1.5pt" o:hralign="center" o:hrstd="t" o:hrnoshade="t" o:hr="t" fillcolor="#1b1c1d" stroked="f"/>
        </w:pict>
      </w:r>
    </w:p>
    <w:p w14:paraId="430E6D26" w14:textId="77777777" w:rsidR="00A05ECA" w:rsidRPr="00A05ECA" w:rsidRDefault="00A05ECA" w:rsidP="00A05ECA">
      <w:pPr>
        <w:rPr>
          <w:b/>
          <w:bCs/>
        </w:rPr>
      </w:pPr>
      <w:r w:rsidRPr="00A05ECA">
        <w:rPr>
          <w:b/>
          <w:bCs/>
        </w:rPr>
        <w:t>Key Takeaways</w:t>
      </w:r>
    </w:p>
    <w:p w14:paraId="1B7E343B" w14:textId="77777777" w:rsidR="00A05ECA" w:rsidRPr="00A05ECA" w:rsidRDefault="00A05ECA" w:rsidP="00A05ECA">
      <w:r w:rsidRPr="00A05ECA">
        <w:t xml:space="preserve">Overall, these charts show a </w:t>
      </w:r>
      <w:r w:rsidRPr="00A05ECA">
        <w:rPr>
          <w:b/>
          <w:bCs/>
        </w:rPr>
        <w:t>well-balanced dataset</w:t>
      </w:r>
      <w:r w:rsidRPr="00A05ECA">
        <w:t xml:space="preserve"> where </w:t>
      </w:r>
      <w:r w:rsidRPr="00A05ECA">
        <w:rPr>
          <w:b/>
          <w:bCs/>
        </w:rPr>
        <w:t>fake news articles are typically shorter</w:t>
      </w:r>
      <w:r w:rsidRPr="00A05ECA">
        <w:t xml:space="preserve"> than real news articles. However, the fake news category also contains some </w:t>
      </w:r>
      <w:r w:rsidRPr="00A05ECA">
        <w:rPr>
          <w:b/>
          <w:bCs/>
        </w:rPr>
        <w:t>extreme outliers</w:t>
      </w:r>
      <w:r w:rsidRPr="00A05ECA">
        <w:t xml:space="preserve"> in terms of length. This suggests that article length could be a useful feature for a machine learning model to help distinguish between real and fake news.</w:t>
      </w:r>
    </w:p>
    <w:p w14:paraId="53A684B6" w14:textId="77777777" w:rsidR="00A05ECA" w:rsidRPr="00A05ECA" w:rsidRDefault="00A05ECA" w:rsidP="00A05ECA">
      <w:r w:rsidRPr="00A05ECA">
        <w:pict w14:anchorId="40C46E43">
          <v:rect id="_x0000_i1050" style="width:0;height:1.5pt" o:hralign="center" o:hrstd="t" o:hrnoshade="t" o:hr="t" fillcolor="#1b1c1d" stroked="f"/>
        </w:pict>
      </w:r>
    </w:p>
    <w:p w14:paraId="363E2CAF" w14:textId="77777777" w:rsidR="00A05ECA" w:rsidRPr="00A05ECA" w:rsidRDefault="00A05ECA" w:rsidP="00A05ECA">
      <w:pPr>
        <w:rPr>
          <w:b/>
          <w:bCs/>
        </w:rPr>
      </w:pPr>
      <w:r w:rsidRPr="00A05ECA">
        <w:rPr>
          <w:b/>
          <w:bCs/>
        </w:rPr>
        <w:t>1. Distribution of News Labels (Top-Left)</w:t>
      </w:r>
    </w:p>
    <w:p w14:paraId="0A450500" w14:textId="77777777" w:rsidR="00A05ECA" w:rsidRPr="00A05ECA" w:rsidRDefault="00A05ECA" w:rsidP="00A05ECA">
      <w:pPr>
        <w:numPr>
          <w:ilvl w:val="0"/>
          <w:numId w:val="1"/>
        </w:numPr>
      </w:pPr>
      <w:r w:rsidRPr="00A05ECA">
        <w:rPr>
          <w:b/>
          <w:bCs/>
        </w:rPr>
        <w:t>What it Shows</w:t>
      </w:r>
      <w:r w:rsidRPr="00A05ECA">
        <w:t>: This bar chart compares the total number of "FAKE" and "REAL" news articles in the dataset.</w:t>
      </w:r>
    </w:p>
    <w:p w14:paraId="14DD9929" w14:textId="77777777" w:rsidR="00A05ECA" w:rsidRPr="00A05ECA" w:rsidRDefault="00A05ECA" w:rsidP="00A05ECA">
      <w:pPr>
        <w:numPr>
          <w:ilvl w:val="0"/>
          <w:numId w:val="1"/>
        </w:numPr>
      </w:pPr>
      <w:r w:rsidRPr="00A05ECA">
        <w:rPr>
          <w:b/>
          <w:bCs/>
        </w:rPr>
        <w:t>Interpretation</w:t>
      </w:r>
      <w:r w:rsidRPr="00A05ECA">
        <w:t xml:space="preserve">: The dataset is </w:t>
      </w:r>
      <w:r w:rsidRPr="00A05ECA">
        <w:rPr>
          <w:b/>
          <w:bCs/>
        </w:rPr>
        <w:t>highly balanced</w:t>
      </w:r>
      <w:r w:rsidRPr="00A05ECA">
        <w:t>. There is a roughly equal number of fake and real articles (both over 20,000). This is excellent for training a machine learning model, as it prevents the model from being biased toward one category.</w:t>
      </w:r>
    </w:p>
    <w:p w14:paraId="14496A4D" w14:textId="77777777" w:rsidR="00A05ECA" w:rsidRPr="00A05ECA" w:rsidRDefault="00A05ECA" w:rsidP="00A05ECA">
      <w:r w:rsidRPr="00A05ECA">
        <w:pict w14:anchorId="4AC6C5A6">
          <v:rect id="_x0000_i1051" style="width:0;height:1.5pt" o:hralign="center" o:hrstd="t" o:hrnoshade="t" o:hr="t" fillcolor="#1b1c1d" stroked="f"/>
        </w:pict>
      </w:r>
    </w:p>
    <w:p w14:paraId="5F7FCC7C" w14:textId="77777777" w:rsidR="00A05ECA" w:rsidRPr="00A05ECA" w:rsidRDefault="00A05ECA" w:rsidP="00A05ECA">
      <w:pPr>
        <w:rPr>
          <w:b/>
          <w:bCs/>
        </w:rPr>
      </w:pPr>
      <w:r w:rsidRPr="00A05ECA">
        <w:rPr>
          <w:b/>
          <w:bCs/>
        </w:rPr>
        <w:t>2. Distribution of Text Lengths &amp; Word Counts (Right Side)</w:t>
      </w:r>
    </w:p>
    <w:p w14:paraId="44D499F2" w14:textId="77777777" w:rsidR="00A05ECA" w:rsidRPr="00A05ECA" w:rsidRDefault="00A05ECA" w:rsidP="00A05ECA">
      <w:pPr>
        <w:numPr>
          <w:ilvl w:val="0"/>
          <w:numId w:val="2"/>
        </w:numPr>
      </w:pPr>
      <w:r w:rsidRPr="00A05ECA">
        <w:rPr>
          <w:b/>
          <w:bCs/>
        </w:rPr>
        <w:t>What they Show</w:t>
      </w:r>
      <w:r w:rsidRPr="00A05ECA">
        <w:t>: These two histograms display the frequency of articles based on their length, one measured in total characters and the other in total words.</w:t>
      </w:r>
    </w:p>
    <w:p w14:paraId="2B22BE25" w14:textId="77777777" w:rsidR="00A05ECA" w:rsidRPr="00A05ECA" w:rsidRDefault="00A05ECA" w:rsidP="00A05ECA">
      <w:pPr>
        <w:numPr>
          <w:ilvl w:val="0"/>
          <w:numId w:val="2"/>
        </w:numPr>
      </w:pPr>
      <w:r w:rsidRPr="00A05ECA">
        <w:rPr>
          <w:b/>
          <w:bCs/>
        </w:rPr>
        <w:t>Interpretation</w:t>
      </w:r>
      <w:r w:rsidRPr="00A05ECA">
        <w:t xml:space="preserve">: Both charts are heavily </w:t>
      </w:r>
      <w:r w:rsidRPr="00A05ECA">
        <w:rPr>
          <w:b/>
          <w:bCs/>
        </w:rPr>
        <w:t>right-skewed</w:t>
      </w:r>
      <w:r w:rsidRPr="00A05ECA">
        <w:t>, meaning that the vast majority of articles in the dataset are short. The peak frequency for word count is around 250 words. Very few articles are extremely long, but the long tail indicates that these outliers do exist.</w:t>
      </w:r>
    </w:p>
    <w:p w14:paraId="6EE55420" w14:textId="77777777" w:rsidR="00A05ECA" w:rsidRPr="00A05ECA" w:rsidRDefault="00A05ECA" w:rsidP="00A05ECA">
      <w:r w:rsidRPr="00A05ECA">
        <w:pict w14:anchorId="46994BD1">
          <v:rect id="_x0000_i1052" style="width:0;height:1.5pt" o:hralign="center" o:hrstd="t" o:hrnoshade="t" o:hr="t" fillcolor="#1b1c1d" stroked="f"/>
        </w:pict>
      </w:r>
    </w:p>
    <w:p w14:paraId="6ED942CA" w14:textId="77777777" w:rsidR="00A05ECA" w:rsidRPr="00A05ECA" w:rsidRDefault="00A05ECA" w:rsidP="00A05ECA">
      <w:pPr>
        <w:rPr>
          <w:b/>
          <w:bCs/>
        </w:rPr>
      </w:pPr>
      <w:r w:rsidRPr="00A05ECA">
        <w:rPr>
          <w:b/>
          <w:bCs/>
        </w:rPr>
        <w:t>3. Text Length Distribution by Label (Bottom-Left)</w:t>
      </w:r>
    </w:p>
    <w:p w14:paraId="1FE42044" w14:textId="77777777" w:rsidR="00A05ECA" w:rsidRPr="00A05ECA" w:rsidRDefault="00A05ECA" w:rsidP="00A05ECA">
      <w:pPr>
        <w:numPr>
          <w:ilvl w:val="0"/>
          <w:numId w:val="3"/>
        </w:numPr>
      </w:pPr>
      <w:r w:rsidRPr="00A05ECA">
        <w:rPr>
          <w:b/>
          <w:bCs/>
        </w:rPr>
        <w:t>What it Shows</w:t>
      </w:r>
      <w:r w:rsidRPr="00A05ECA">
        <w:t>: This box plot is the most insightful. It directly compares the distribution of character lengths for fake news versus real news.</w:t>
      </w:r>
    </w:p>
    <w:p w14:paraId="0DB6A54D" w14:textId="77777777" w:rsidR="00A05ECA" w:rsidRPr="00A05ECA" w:rsidRDefault="00A05ECA" w:rsidP="00A05ECA">
      <w:pPr>
        <w:numPr>
          <w:ilvl w:val="0"/>
          <w:numId w:val="3"/>
        </w:numPr>
      </w:pPr>
      <w:r w:rsidRPr="00A05ECA">
        <w:rPr>
          <w:b/>
          <w:bCs/>
        </w:rPr>
        <w:t>Interpretation</w:t>
      </w:r>
      <w:r w:rsidRPr="00A05ECA">
        <w:t>:</w:t>
      </w:r>
    </w:p>
    <w:p w14:paraId="32F03139" w14:textId="77777777" w:rsidR="00A05ECA" w:rsidRPr="00A05ECA" w:rsidRDefault="00A05ECA" w:rsidP="00A05ECA">
      <w:pPr>
        <w:numPr>
          <w:ilvl w:val="1"/>
          <w:numId w:val="3"/>
        </w:numPr>
      </w:pPr>
      <w:r w:rsidRPr="00A05ECA">
        <w:rPr>
          <w:b/>
          <w:bCs/>
        </w:rPr>
        <w:t>Real News (Teal Box)</w:t>
      </w:r>
      <w:r w:rsidRPr="00A05ECA">
        <w:t>: The median length of real news is higher, and the articles have a more consistent length distribution (the central box is taller).</w:t>
      </w:r>
    </w:p>
    <w:p w14:paraId="439D1EAA" w14:textId="77777777" w:rsidR="00A05ECA" w:rsidRPr="00A05ECA" w:rsidRDefault="00A05ECA" w:rsidP="00A05ECA">
      <w:pPr>
        <w:numPr>
          <w:ilvl w:val="1"/>
          <w:numId w:val="3"/>
        </w:numPr>
      </w:pPr>
      <w:r w:rsidRPr="00A05ECA">
        <w:rPr>
          <w:b/>
          <w:bCs/>
        </w:rPr>
        <w:t>Fake News (Red Box)</w:t>
      </w:r>
      <w:r w:rsidRPr="00A05ECA">
        <w:t xml:space="preserve">: Fake news articles are </w:t>
      </w:r>
      <w:r w:rsidRPr="00A05ECA">
        <w:rPr>
          <w:b/>
          <w:bCs/>
        </w:rPr>
        <w:t>typically shorter</w:t>
      </w:r>
      <w:r w:rsidRPr="00A05ECA">
        <w:t xml:space="preserve"> than real news articles, as shown by the lower median (the line inside the box).</w:t>
      </w:r>
    </w:p>
    <w:p w14:paraId="7DAE3A1E" w14:textId="77777777" w:rsidR="00A05ECA" w:rsidRPr="00A05ECA" w:rsidRDefault="00A05ECA" w:rsidP="00A05ECA">
      <w:pPr>
        <w:numPr>
          <w:ilvl w:val="1"/>
          <w:numId w:val="3"/>
        </w:numPr>
      </w:pPr>
      <w:r w:rsidRPr="00A05ECA">
        <w:rPr>
          <w:b/>
          <w:bCs/>
        </w:rPr>
        <w:t>Outliers</w:t>
      </w:r>
      <w:r w:rsidRPr="00A05ECA">
        <w:t xml:space="preserve">: Crucially, the fake news category has many </w:t>
      </w:r>
      <w:r w:rsidRPr="00A05ECA">
        <w:rPr>
          <w:b/>
          <w:bCs/>
        </w:rPr>
        <w:t>extreme outliers</w:t>
      </w:r>
      <w:r w:rsidRPr="00A05ECA">
        <w:t xml:space="preserve"> (the circles), indicating that while most fake articles are short, a few are exceptionally long.</w:t>
      </w:r>
    </w:p>
    <w:p w14:paraId="1FF8935A" w14:textId="77777777" w:rsidR="00A05ECA" w:rsidRPr="00A05ECA" w:rsidRDefault="00A05ECA" w:rsidP="00A05ECA">
      <w:pPr>
        <w:numPr>
          <w:ilvl w:val="1"/>
          <w:numId w:val="3"/>
        </w:numPr>
      </w:pPr>
      <w:r w:rsidRPr="00A05ECA">
        <w:rPr>
          <w:b/>
          <w:bCs/>
        </w:rPr>
        <w:lastRenderedPageBreak/>
        <w:t>Conclusion</w:t>
      </w:r>
      <w:r w:rsidRPr="00A05ECA">
        <w:t>: This difference is significant. It suggests that a model could use article length as one of the factors to predict whether an article is real or fake.</w:t>
      </w:r>
    </w:p>
    <w:p w14:paraId="046624A8" w14:textId="77777777" w:rsidR="0065041A" w:rsidRDefault="0065041A"/>
    <w:sectPr w:rsidR="006504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E36F1"/>
    <w:multiLevelType w:val="multilevel"/>
    <w:tmpl w:val="05DC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AB4F6A"/>
    <w:multiLevelType w:val="multilevel"/>
    <w:tmpl w:val="9D488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670090"/>
    <w:multiLevelType w:val="multilevel"/>
    <w:tmpl w:val="66AE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1340482">
    <w:abstractNumId w:val="0"/>
  </w:num>
  <w:num w:numId="2" w16cid:durableId="1924340241">
    <w:abstractNumId w:val="2"/>
  </w:num>
  <w:num w:numId="3" w16cid:durableId="1993369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84F8C"/>
    <w:rsid w:val="0031244F"/>
    <w:rsid w:val="0065041A"/>
    <w:rsid w:val="00984F8C"/>
    <w:rsid w:val="009E137E"/>
    <w:rsid w:val="00A05E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F3C5D6-F02A-40BE-B79E-00A50EBAB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F8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84F8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84F8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84F8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84F8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84F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4F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4F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4F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F8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84F8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84F8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84F8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84F8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84F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4F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4F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4F8C"/>
    <w:rPr>
      <w:rFonts w:eastAsiaTheme="majorEastAsia" w:cstheme="majorBidi"/>
      <w:color w:val="272727" w:themeColor="text1" w:themeTint="D8"/>
    </w:rPr>
  </w:style>
  <w:style w:type="paragraph" w:styleId="Title">
    <w:name w:val="Title"/>
    <w:basedOn w:val="Normal"/>
    <w:next w:val="Normal"/>
    <w:link w:val="TitleChar"/>
    <w:uiPriority w:val="10"/>
    <w:qFormat/>
    <w:rsid w:val="00984F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F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4F8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4F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4F8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84F8C"/>
    <w:rPr>
      <w:i/>
      <w:iCs/>
      <w:color w:val="404040" w:themeColor="text1" w:themeTint="BF"/>
    </w:rPr>
  </w:style>
  <w:style w:type="paragraph" w:styleId="ListParagraph">
    <w:name w:val="List Paragraph"/>
    <w:basedOn w:val="Normal"/>
    <w:uiPriority w:val="34"/>
    <w:qFormat/>
    <w:rsid w:val="00984F8C"/>
    <w:pPr>
      <w:ind w:left="720"/>
      <w:contextualSpacing/>
    </w:pPr>
  </w:style>
  <w:style w:type="character" w:styleId="IntenseEmphasis">
    <w:name w:val="Intense Emphasis"/>
    <w:basedOn w:val="DefaultParagraphFont"/>
    <w:uiPriority w:val="21"/>
    <w:qFormat/>
    <w:rsid w:val="00984F8C"/>
    <w:rPr>
      <w:i/>
      <w:iCs/>
      <w:color w:val="365F91" w:themeColor="accent1" w:themeShade="BF"/>
    </w:rPr>
  </w:style>
  <w:style w:type="paragraph" w:styleId="IntenseQuote">
    <w:name w:val="Intense Quote"/>
    <w:basedOn w:val="Normal"/>
    <w:next w:val="Normal"/>
    <w:link w:val="IntenseQuoteChar"/>
    <w:uiPriority w:val="30"/>
    <w:qFormat/>
    <w:rsid w:val="00984F8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84F8C"/>
    <w:rPr>
      <w:i/>
      <w:iCs/>
      <w:color w:val="365F91" w:themeColor="accent1" w:themeShade="BF"/>
    </w:rPr>
  </w:style>
  <w:style w:type="character" w:styleId="IntenseReference">
    <w:name w:val="Intense Reference"/>
    <w:basedOn w:val="DefaultParagraphFont"/>
    <w:uiPriority w:val="32"/>
    <w:qFormat/>
    <w:rsid w:val="00984F8C"/>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725948">
      <w:bodyDiv w:val="1"/>
      <w:marLeft w:val="0"/>
      <w:marRight w:val="0"/>
      <w:marTop w:val="0"/>
      <w:marBottom w:val="0"/>
      <w:divBdr>
        <w:top w:val="none" w:sz="0" w:space="0" w:color="auto"/>
        <w:left w:val="none" w:sz="0" w:space="0" w:color="auto"/>
        <w:bottom w:val="none" w:sz="0" w:space="0" w:color="auto"/>
        <w:right w:val="none" w:sz="0" w:space="0" w:color="auto"/>
      </w:divBdr>
    </w:div>
    <w:div w:id="107636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322</Words>
  <Characters>1836</Characters>
  <Application>Microsoft Office Word</Application>
  <DocSecurity>0</DocSecurity>
  <Lines>15</Lines>
  <Paragraphs>4</Paragraphs>
  <ScaleCrop>false</ScaleCrop>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Patil</dc:creator>
  <cp:keywords/>
  <dc:description/>
  <cp:lastModifiedBy>Harshit Patil</cp:lastModifiedBy>
  <cp:revision>3</cp:revision>
  <dcterms:created xsi:type="dcterms:W3CDTF">2025-07-20T07:17:00Z</dcterms:created>
  <dcterms:modified xsi:type="dcterms:W3CDTF">2025-07-20T07:17:00Z</dcterms:modified>
</cp:coreProperties>
</file>