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(‘logind’)-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‘Admin_Sheet_Id’,’token’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For admin -’sheet_status’ &lt;Not Exist|No Access|Exist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with access&gt;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name,email,username,password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page=admin&amp;action=get_sheet_status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Request:  token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Response:is_sheet_created&lt;’yes’|’no’&gt;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create sheet by google auto token and save in database and send response </w:t>
      </w:r>
      <w:r>
        <w:rPr>
          <w:rFonts w:hint="default"/>
          <w:lang w:val="en-US"/>
        </w:rPr>
        <w:tab/>
        <w:t>‘is_sheet_created:”yes” ’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page=admin&amp;action=add_admin_sheet_id_manually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Request:</w:t>
      </w:r>
      <w:r>
        <w:rPr>
          <w:rFonts w:hint="default"/>
          <w:lang w:val="en-US"/>
        </w:rPr>
        <w:tab/>
        <w:t xml:space="preserve"> admin_sheet_id,token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Response: is_Sheet_Id_Added&lt;’yes’|’no’&gt;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Want- check sheet valid and have access then save sheet id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check sheet access valid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page=admin&amp;action=checking_admin_sheet_access_valid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Request: token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Response: is_sheet_valid&lt;’yes’|’no’&gt;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Want- check sheet access or not then send response </w:t>
      </w:r>
      <w:bookmarkStart w:id="0" w:name="_GoBack"/>
      <w:bookmarkEnd w:id="0"/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CDFE8A"/>
    <w:multiLevelType w:val="multilevel"/>
    <w:tmpl w:val="EECDFE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B6E5D7E"/>
    <w:rsid w:val="1CF57048"/>
    <w:rsid w:val="20F16C58"/>
    <w:rsid w:val="381713D9"/>
    <w:rsid w:val="38C5764E"/>
    <w:rsid w:val="41DA3781"/>
    <w:rsid w:val="48196431"/>
    <w:rsid w:val="4EEF1F8C"/>
    <w:rsid w:val="65DE1F68"/>
    <w:rsid w:val="75820A3A"/>
    <w:rsid w:val="7D1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7847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2024-02-04T13:30:23Z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9686B62E110A4FE8A59AEC98416FCDF1_11</vt:lpwstr>
  </property>
</Properties>
</file>