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BADC" w14:textId="77777777" w:rsidR="009C1B39" w:rsidRDefault="00D53A94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EXPERIMENT NO. 6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9C1B39" w:rsidRPr="008E38DD" w14:paraId="7CAC2287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3D04C16" w14:textId="30C83645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  <w:r w:rsidR="004C252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Harshit Parashar 18CSU081</w:t>
            </w:r>
          </w:p>
          <w:p w14:paraId="5903AA61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51DAEE2C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2B58655" w14:textId="4AE298BF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  <w:r w:rsidR="004C252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  <w:r w:rsidR="004C2527" w:rsidRPr="004C252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IN" w:eastAsia="en-IN"/>
              </w:rPr>
              <w:t>th</w:t>
            </w:r>
            <w:r w:rsidR="004C252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semester CS-V-CSA</w:t>
            </w:r>
            <w:r w:rsidR="0077465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  <w:p w14:paraId="38EF5D4C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14B1B227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6EFE55A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</w:p>
          <w:p w14:paraId="4C3E7F97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56EFE76F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000C4409" w14:textId="097F35FB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  <w:r w:rsidR="00FB61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FB6158" w:rsidRPr="00FD1925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2</w:t>
            </w:r>
            <w:r w:rsidR="004C2527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4</w:t>
            </w:r>
            <w:r w:rsidR="00FB6158" w:rsidRPr="00FD1925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/9/2020</w:t>
            </w:r>
          </w:p>
          <w:p w14:paraId="719AB3C8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14:paraId="1E70C820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C8E6477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0DB10C97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C3CAAC9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544048B2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7BA24B3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Marks:</w:t>
            </w:r>
          </w:p>
          <w:p w14:paraId="6B1EE641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B7435CA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</w:tbl>
    <w:p w14:paraId="4131A4FD" w14:textId="77777777" w:rsidR="009C1B39" w:rsidRDefault="009C1B39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9C1B39" w:rsidRPr="008E38DD" w14:paraId="35FC450C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8934CF6" w14:textId="77777777" w:rsidR="009C1B39" w:rsidRPr="009C1B39" w:rsidRDefault="009C1B39" w:rsidP="009C1B39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Objective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FB6158" w:rsidRPr="00FB6158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To practice writing and running basic x86 assembly code, using the Jasmin interpreter.</w:t>
            </w:r>
          </w:p>
        </w:tc>
      </w:tr>
      <w:tr w:rsidR="009C1B39" w:rsidRPr="008E38DD" w14:paraId="35EED527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29F1A25F" w14:textId="77777777" w:rsidR="009C1B39" w:rsidRPr="009C1B39" w:rsidRDefault="009C1B39" w:rsidP="00FB6158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Outcome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FB6158" w:rsidRPr="00FB6158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Students will </w:t>
            </w:r>
            <w:r w:rsidR="00FB6158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understand</w:t>
            </w:r>
            <w:r w:rsidR="00FB6158" w:rsidRPr="00FB6158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language that can be  reliably recovered from malware when source  code is unavailable</w:t>
            </w:r>
          </w:p>
        </w:tc>
      </w:tr>
      <w:tr w:rsidR="009C1B39" w:rsidRPr="008E38DD" w14:paraId="15FA0568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6740D50" w14:textId="77777777" w:rsidR="009C1B39" w:rsidRDefault="009C1B39" w:rsidP="009C1B39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Problem Statement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</w:p>
          <w:p w14:paraId="4D2F8F3A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In the Code section, type in these instructions.</w:t>
            </w:r>
          </w:p>
          <w:p w14:paraId="349683C1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mov eax, 1</w:t>
            </w:r>
          </w:p>
          <w:p w14:paraId="0D495B3B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mov ebx, 9</w:t>
            </w:r>
          </w:p>
          <w:p w14:paraId="523DB149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mov ecx, 49</w:t>
            </w:r>
          </w:p>
          <w:p w14:paraId="23C728F8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push eax</w:t>
            </w:r>
          </w:p>
          <w:p w14:paraId="2A7B77B4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push ebx</w:t>
            </w:r>
          </w:p>
          <w:p w14:paraId="5DAC046A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push eax</w:t>
            </w:r>
          </w:p>
          <w:p w14:paraId="2B32300C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push ecx</w:t>
            </w:r>
          </w:p>
          <w:p w14:paraId="3F6A1886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push ebx</w:t>
            </w:r>
          </w:p>
          <w:p w14:paraId="643B9030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push eax</w:t>
            </w:r>
          </w:p>
          <w:p w14:paraId="5C177487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pop eax</w:t>
            </w:r>
          </w:p>
          <w:p w14:paraId="0ADE38E3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pop ebx</w:t>
            </w:r>
          </w:p>
          <w:p w14:paraId="0A3907C7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pop ecx</w:t>
            </w:r>
          </w:p>
          <w:p w14:paraId="48EC1052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add eax, ebx</w:t>
            </w:r>
            <w:r>
              <w:rPr>
                <w:rFonts w:ascii="Calibri" w:hAnsi="Calibri"/>
                <w:szCs w:val="20"/>
                <w:lang w:val="en-IN" w:eastAsia="en-IN"/>
              </w:rPr>
              <w:t xml:space="preserve">        (1)</w:t>
            </w:r>
          </w:p>
          <w:p w14:paraId="233AE804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pop ecx</w:t>
            </w:r>
          </w:p>
          <w:p w14:paraId="25E3AD35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add eax, ecx</w:t>
            </w:r>
          </w:p>
          <w:p w14:paraId="2A78963C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pop ebx</w:t>
            </w:r>
            <w:r>
              <w:rPr>
                <w:rFonts w:ascii="Calibri" w:hAnsi="Calibri"/>
                <w:szCs w:val="20"/>
                <w:lang w:val="en-IN" w:eastAsia="en-IN"/>
              </w:rPr>
              <w:t xml:space="preserve">                (2)</w:t>
            </w:r>
          </w:p>
          <w:p w14:paraId="6F283650" w14:textId="77777777" w:rsidR="00FB6158" w:rsidRP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pop ecx</w:t>
            </w:r>
            <w:r>
              <w:rPr>
                <w:rFonts w:ascii="Calibri" w:hAnsi="Calibri"/>
                <w:szCs w:val="20"/>
                <w:lang w:val="en-IN" w:eastAsia="en-IN"/>
              </w:rPr>
              <w:t xml:space="preserve">                 (3)</w:t>
            </w:r>
          </w:p>
          <w:p w14:paraId="74B895F1" w14:textId="77777777" w:rsid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add eax, ebx</w:t>
            </w:r>
          </w:p>
          <w:p w14:paraId="685D3A8E" w14:textId="77777777" w:rsidR="00FB6158" w:rsidRDefault="00FB6158" w:rsidP="00FB6158">
            <w:pPr>
              <w:spacing w:after="0"/>
              <w:rPr>
                <w:rFonts w:ascii="Calibri" w:hAnsi="Calibri"/>
                <w:szCs w:val="20"/>
                <w:lang w:val="en-IN" w:eastAsia="en-IN"/>
              </w:rPr>
            </w:pPr>
          </w:p>
          <w:p w14:paraId="5B9C4B1A" w14:textId="77777777" w:rsidR="00FB6158" w:rsidRPr="009C1B39" w:rsidRDefault="00FB6158" w:rsidP="00FB6158">
            <w:pPr>
              <w:spacing w:after="0"/>
              <w:rPr>
                <w:rFonts w:ascii="Calibri" w:hAnsi="Calibri"/>
                <w:sz w:val="20"/>
                <w:szCs w:val="20"/>
                <w:lang w:val="en-IN" w:eastAsia="en-IN"/>
              </w:rPr>
            </w:pPr>
            <w:r w:rsidRPr="00FB6158">
              <w:rPr>
                <w:rFonts w:ascii="Calibri" w:hAnsi="Calibri"/>
                <w:szCs w:val="20"/>
                <w:lang w:val="en-IN" w:eastAsia="en-IN"/>
              </w:rPr>
              <w:t>Load and run this program. Find the value of eax</w:t>
            </w:r>
            <w:r>
              <w:rPr>
                <w:rFonts w:ascii="Calibri" w:hAnsi="Calibri"/>
                <w:szCs w:val="20"/>
                <w:lang w:val="en-IN" w:eastAsia="en-IN"/>
              </w:rPr>
              <w:t xml:space="preserve"> in (1)</w:t>
            </w:r>
            <w:r w:rsidRPr="00FB6158">
              <w:rPr>
                <w:rFonts w:ascii="Calibri" w:hAnsi="Calibri"/>
                <w:szCs w:val="20"/>
                <w:lang w:val="en-IN" w:eastAsia="en-IN"/>
              </w:rPr>
              <w:t>,</w:t>
            </w:r>
            <w:r>
              <w:rPr>
                <w:rFonts w:ascii="Calibri" w:hAnsi="Calibri"/>
                <w:szCs w:val="20"/>
                <w:lang w:val="en-IN" w:eastAsia="en-IN"/>
              </w:rPr>
              <w:t xml:space="preserve"> ebx in (2) and ecx in (3)</w:t>
            </w:r>
          </w:p>
        </w:tc>
      </w:tr>
      <w:tr w:rsidR="009C1B39" w:rsidRPr="008E38DD" w14:paraId="397164CE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33AE1BE8" w14:textId="77777777" w:rsidR="009C1B39" w:rsidRPr="00FB6158" w:rsidRDefault="009C1B39" w:rsidP="00FB6158">
            <w:pPr>
              <w:tabs>
                <w:tab w:val="left" w:pos="540"/>
              </w:tabs>
              <w:spacing w:before="240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Background Study: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FB61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FB6158" w:rsidRPr="00FB6158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3 coding levels involved in malware analysis. Reverse engineer use a disassembler to generate assembly code and figure out how a pgm operates. Assembly is the highest level language that can reliably and consistently recovered from machine code when high-Level language source code is not available.</w:t>
            </w:r>
            <w:r w:rsidR="00FB6158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</w:t>
            </w:r>
            <w:r w:rsidR="00FB6158" w:rsidRPr="00FB6158">
              <w:rPr>
                <w:rFonts w:ascii="Calibri" w:eastAsia="Times New Roman" w:hAnsi="Calibri" w:cs="Calibri"/>
                <w:bCs/>
                <w:color w:val="000000"/>
              </w:rPr>
              <w:t>Assembly language is actually a class of languages.</w:t>
            </w:r>
            <w:r w:rsidR="00FB6158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="00FB6158" w:rsidRPr="00FB6158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Different versions of assembly language for each type of processor</w:t>
            </w:r>
          </w:p>
        </w:tc>
      </w:tr>
      <w:tr w:rsidR="009C1B39" w:rsidRPr="008E38DD" w14:paraId="7D3BBC16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E34FE4A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lastRenderedPageBreak/>
              <w:t>Algorithm/Flowchart:</w:t>
            </w:r>
          </w:p>
          <w:p w14:paraId="620C3359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91ACEB4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4787C0C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7FC0EC2A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77AB8F20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Code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(Solution):</w:t>
            </w:r>
          </w:p>
          <w:p w14:paraId="0B9EB7A3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2F7A92D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2220FB1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59D12828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730F28F" w14:textId="563B8948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Sample Outputs:</w:t>
            </w:r>
          </w:p>
          <w:p w14:paraId="450E847E" w14:textId="54D5FF75" w:rsidR="004C2527" w:rsidRPr="0077465D" w:rsidRDefault="004C2527" w:rsidP="004C2527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</w:pPr>
            <w:r w:rsidRPr="0077465D"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  <w:t xml:space="preserve">After downloading jasmin,open the </w:t>
            </w:r>
            <w:r w:rsidR="00C9108D"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  <w:t xml:space="preserve">new </w:t>
            </w:r>
            <w:r w:rsidRPr="0077465D"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  <w:t>file and write the commands and press play button to execute it,do it after every command:</w:t>
            </w:r>
          </w:p>
          <w:p w14:paraId="44E68268" w14:textId="336FEEC0" w:rsidR="004C2527" w:rsidRPr="0077465D" w:rsidRDefault="004C2527" w:rsidP="004C2527">
            <w:pPr>
              <w:spacing w:after="0" w:line="240" w:lineRule="auto"/>
              <w:rPr>
                <w:rFonts w:ascii="Calibri" w:hAnsi="Calibri"/>
                <w:color w:val="0D0D0D" w:themeColor="text1" w:themeTint="F2"/>
                <w:szCs w:val="20"/>
                <w:lang w:val="en-IN" w:eastAsia="en-IN"/>
              </w:rPr>
            </w:pPr>
            <w:r w:rsidRPr="0077465D"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  <w:t xml:space="preserve">1:screenshot after executing </w:t>
            </w:r>
            <w:r w:rsidRPr="0077465D">
              <w:rPr>
                <w:rFonts w:ascii="Calibri" w:hAnsi="Calibri"/>
                <w:b/>
                <w:bCs/>
                <w:color w:val="0D0D0D" w:themeColor="text1" w:themeTint="F2"/>
                <w:szCs w:val="20"/>
                <w:lang w:val="en-IN" w:eastAsia="en-IN"/>
              </w:rPr>
              <w:t>add eax, ebx</w:t>
            </w:r>
            <w:r w:rsidRPr="0077465D">
              <w:rPr>
                <w:rFonts w:ascii="Calibri" w:hAnsi="Calibri"/>
                <w:color w:val="0D0D0D" w:themeColor="text1" w:themeTint="F2"/>
                <w:szCs w:val="20"/>
                <w:lang w:val="en-IN" w:eastAsia="en-IN"/>
              </w:rPr>
              <w:t xml:space="preserve"> </w:t>
            </w:r>
            <w:r w:rsidRPr="0077465D">
              <w:rPr>
                <w:rFonts w:ascii="Calibri" w:hAnsi="Calibri"/>
                <w:color w:val="0D0D0D" w:themeColor="text1" w:themeTint="F2"/>
                <w:szCs w:val="20"/>
                <w:lang w:val="en-IN" w:eastAsia="en-IN"/>
              </w:rPr>
              <w:t xml:space="preserve"> command</w:t>
            </w:r>
          </w:p>
          <w:p w14:paraId="6826F7C4" w14:textId="60DF7669" w:rsidR="004C2527" w:rsidRPr="0077465D" w:rsidRDefault="004C2527" w:rsidP="004C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</w:pPr>
            <w:r w:rsidRPr="0077465D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EAX=10,EBX=9,ECX=49,ESP=4084,EBP=4096,EIP=13</w:t>
            </w:r>
          </w:p>
          <w:p w14:paraId="1BD60FA0" w14:textId="7AD78358" w:rsidR="009C1B39" w:rsidRDefault="004C2527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550354BF" wp14:editId="4C040965">
                  <wp:extent cx="5731510" cy="3103880"/>
                  <wp:effectExtent l="0" t="0" r="254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0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D6C6F2" w14:textId="229B150C" w:rsidR="004C2527" w:rsidRDefault="004C2527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17E181B" w14:textId="3316B925" w:rsidR="0077465D" w:rsidRPr="0077465D" w:rsidRDefault="0077465D" w:rsidP="0077465D">
            <w:pPr>
              <w:spacing w:after="0" w:line="240" w:lineRule="auto"/>
              <w:rPr>
                <w:rFonts w:ascii="Calibri" w:hAnsi="Calibri"/>
                <w:color w:val="0D0D0D" w:themeColor="text1" w:themeTint="F2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  <w:t>2</w:t>
            </w:r>
            <w:r w:rsidRPr="0077465D"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  <w:t xml:space="preserve">:screenshot after executing </w:t>
            </w:r>
            <w:r w:rsidRPr="0077465D">
              <w:rPr>
                <w:rFonts w:ascii="Calibri" w:hAnsi="Calibri"/>
                <w:b/>
                <w:bCs/>
                <w:szCs w:val="20"/>
                <w:lang w:val="en-IN" w:eastAsia="en-IN"/>
              </w:rPr>
              <w:t>pop ebx</w:t>
            </w:r>
            <w:r w:rsidRPr="0077465D">
              <w:rPr>
                <w:rFonts w:ascii="Calibri" w:hAnsi="Calibri"/>
                <w:color w:val="0D0D0D" w:themeColor="text1" w:themeTint="F2"/>
                <w:szCs w:val="20"/>
                <w:lang w:val="en-IN" w:eastAsia="en-IN"/>
              </w:rPr>
              <w:t xml:space="preserve"> command</w:t>
            </w:r>
          </w:p>
          <w:p w14:paraId="0D6FC331" w14:textId="1604FC3E" w:rsidR="0077465D" w:rsidRPr="0077465D" w:rsidRDefault="0077465D" w:rsidP="0077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</w:pPr>
            <w:r w:rsidRPr="0077465D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EAX=</w:t>
            </w:r>
            <w:r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11</w:t>
            </w:r>
            <w:r w:rsidRPr="0077465D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,EBX=9,ECX=</w:t>
            </w:r>
            <w:r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1</w:t>
            </w:r>
            <w:r w:rsidRPr="0077465D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,ESP=40</w:t>
            </w:r>
            <w:r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92</w:t>
            </w:r>
            <w:r w:rsidRPr="0077465D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,EBP=4096,EIP=1</w:t>
            </w:r>
            <w:r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6</w:t>
            </w:r>
          </w:p>
          <w:p w14:paraId="32832CC0" w14:textId="6D588ED9" w:rsidR="004C2527" w:rsidRDefault="004C2527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96D1782" w14:textId="1D575AE9" w:rsidR="004C2527" w:rsidRDefault="004C2527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1CA6DF99" wp14:editId="674A02B9">
                  <wp:extent cx="5731510" cy="3104515"/>
                  <wp:effectExtent l="0" t="0" r="254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0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21F06" w14:textId="3B475F1B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C186D12" w14:textId="101D1259" w:rsidR="004C2527" w:rsidRDefault="004C2527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F1BCCC3" w14:textId="564A296E" w:rsidR="0077465D" w:rsidRPr="0077465D" w:rsidRDefault="0077465D" w:rsidP="0077465D">
            <w:pPr>
              <w:spacing w:after="0" w:line="240" w:lineRule="auto"/>
              <w:rPr>
                <w:rFonts w:ascii="Calibri" w:hAnsi="Calibri"/>
                <w:color w:val="0D0D0D" w:themeColor="text1" w:themeTint="F2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  <w:t>3</w:t>
            </w:r>
            <w:r w:rsidRPr="0077465D"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  <w:t>:screenshot after executing</w:t>
            </w:r>
            <w:r>
              <w:rPr>
                <w:rFonts w:ascii="Calibri" w:eastAsia="Times New Roman" w:hAnsi="Calibri" w:cs="Calibri"/>
                <w:color w:val="0D0D0D" w:themeColor="text1" w:themeTint="F2"/>
                <w:lang w:val="en-IN" w:eastAsia="en-IN"/>
              </w:rPr>
              <w:t xml:space="preserve"> </w:t>
            </w:r>
            <w:r w:rsidRPr="0077465D">
              <w:rPr>
                <w:rFonts w:ascii="Calibri" w:hAnsi="Calibri"/>
                <w:b/>
                <w:bCs/>
                <w:szCs w:val="20"/>
                <w:lang w:val="en-IN" w:eastAsia="en-IN"/>
              </w:rPr>
              <w:t>pop ecx</w:t>
            </w:r>
            <w:r>
              <w:rPr>
                <w:rFonts w:ascii="Calibri" w:hAnsi="Calibri"/>
                <w:szCs w:val="20"/>
                <w:lang w:val="en-IN" w:eastAsia="en-IN"/>
              </w:rPr>
              <w:t xml:space="preserve"> </w:t>
            </w:r>
            <w:r w:rsidRPr="0077465D">
              <w:rPr>
                <w:rFonts w:ascii="Calibri" w:hAnsi="Calibri"/>
                <w:color w:val="0D0D0D" w:themeColor="text1" w:themeTint="F2"/>
                <w:szCs w:val="20"/>
                <w:lang w:val="en-IN" w:eastAsia="en-IN"/>
              </w:rPr>
              <w:t>command</w:t>
            </w:r>
          </w:p>
          <w:p w14:paraId="388AFDAD" w14:textId="048919CB" w:rsidR="0077465D" w:rsidRPr="0077465D" w:rsidRDefault="0077465D" w:rsidP="0077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</w:pPr>
            <w:r w:rsidRPr="0077465D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EAX=</w:t>
            </w:r>
            <w:r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11</w:t>
            </w:r>
            <w:r w:rsidRPr="0077465D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,EBX=9,ECX=</w:t>
            </w:r>
            <w:r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1</w:t>
            </w:r>
            <w:r w:rsidRPr="0077465D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,ESP=40</w:t>
            </w:r>
            <w:r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6</w:t>
            </w:r>
            <w:r w:rsidRPr="0077465D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,EBP=4096,EIP=1</w:t>
            </w:r>
            <w:r>
              <w:rPr>
                <w:rFonts w:ascii="Calibri" w:eastAsia="Times New Roman" w:hAnsi="Calibri" w:cs="Calibri"/>
                <w:b/>
                <w:bCs/>
                <w:color w:val="0D0D0D" w:themeColor="text1" w:themeTint="F2"/>
                <w:lang w:val="en-IN" w:eastAsia="en-IN"/>
              </w:rPr>
              <w:t>7</w:t>
            </w:r>
          </w:p>
          <w:p w14:paraId="4655ACC2" w14:textId="5FD172CE" w:rsidR="004C2527" w:rsidRDefault="004C2527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12E2AFF" w14:textId="2AD45CDC" w:rsidR="004C2527" w:rsidRDefault="004C2527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6C87671B" wp14:editId="4CBDDBB3">
                  <wp:extent cx="5731510" cy="3096895"/>
                  <wp:effectExtent l="0" t="0" r="254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9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93A89E" w14:textId="3862E171" w:rsidR="004C2527" w:rsidRDefault="004C2527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46F733C" w14:textId="51D8FBBE" w:rsidR="0077465D" w:rsidRPr="0077465D" w:rsidRDefault="0077465D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7465D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 screenshot  after the execution of command</w:t>
            </w:r>
            <w:r w:rsidRPr="0077465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add eax,ebx</w:t>
            </w:r>
          </w:p>
          <w:p w14:paraId="0C3E8A8F" w14:textId="64A0E22C" w:rsidR="0077465D" w:rsidRPr="0077465D" w:rsidRDefault="0077465D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7465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EAX=20,EBX=9,ECX=1,ESP=4096,EBP=4096,EIP=18</w:t>
            </w:r>
          </w:p>
          <w:p w14:paraId="3BA8018D" w14:textId="286F707F" w:rsidR="004C2527" w:rsidRPr="0048377F" w:rsidRDefault="004C2527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4FED5BEE" wp14:editId="56EBA03F">
                  <wp:extent cx="5731510" cy="3098165"/>
                  <wp:effectExtent l="0" t="0" r="254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9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D2854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5E7992AA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7FE7A4C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lastRenderedPageBreak/>
              <w:t>Question Bank:</w:t>
            </w:r>
          </w:p>
          <w:p w14:paraId="08A68171" w14:textId="77777777" w:rsidR="009C1B39" w:rsidRDefault="009C1B39" w:rsidP="009C1B39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76C078A1" w14:textId="77777777" w:rsidR="00652462" w:rsidRPr="00652462" w:rsidRDefault="00652462" w:rsidP="00652462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Q1. </w:t>
            </w:r>
            <w:r w:rsidRPr="00652462">
              <w:rPr>
                <w:lang w:val="en-IN" w:eastAsia="en-IN"/>
              </w:rPr>
              <w:t>Compilers, assemblers and interpreters are examples of this.</w:t>
            </w:r>
          </w:p>
          <w:p w14:paraId="50E0BB9D" w14:textId="77777777" w:rsidR="00652462" w:rsidRPr="0077465D" w:rsidRDefault="00652462" w:rsidP="00652462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/>
              <w:rPr>
                <w:b/>
                <w:bCs/>
                <w:lang w:val="en-IN" w:eastAsia="en-IN"/>
              </w:rPr>
            </w:pPr>
            <w:r w:rsidRPr="0077465D">
              <w:rPr>
                <w:b/>
                <w:bCs/>
                <w:lang w:val="en-IN" w:eastAsia="en-IN"/>
              </w:rPr>
              <w:t>Translator</w:t>
            </w:r>
          </w:p>
          <w:p w14:paraId="588A4B14" w14:textId="77777777" w:rsidR="00652462" w:rsidRPr="00652462" w:rsidRDefault="00652462" w:rsidP="00652462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652462">
              <w:rPr>
                <w:lang w:val="en-IN" w:eastAsia="en-IN"/>
              </w:rPr>
              <w:t>Run time environment</w:t>
            </w:r>
          </w:p>
          <w:p w14:paraId="4C6F1E53" w14:textId="77777777" w:rsidR="00652462" w:rsidRPr="00652462" w:rsidRDefault="00652462" w:rsidP="00652462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652462">
              <w:rPr>
                <w:lang w:val="en-IN" w:eastAsia="en-IN"/>
              </w:rPr>
              <w:t>Editor</w:t>
            </w:r>
          </w:p>
          <w:p w14:paraId="5DEB2ABF" w14:textId="77777777" w:rsidR="00652462" w:rsidRDefault="00652462" w:rsidP="00652462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652462">
              <w:rPr>
                <w:lang w:val="en-IN" w:eastAsia="en-IN"/>
              </w:rPr>
              <w:lastRenderedPageBreak/>
              <w:t>Error diagnostics</w:t>
            </w:r>
          </w:p>
          <w:p w14:paraId="21D3BE00" w14:textId="77777777" w:rsidR="00652462" w:rsidRDefault="00652462" w:rsidP="00652462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532CCCF5" w14:textId="77777777" w:rsidR="00652462" w:rsidRPr="00652462" w:rsidRDefault="00652462" w:rsidP="00652462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Q2. </w:t>
            </w:r>
            <w:r w:rsidRPr="00652462">
              <w:rPr>
                <w:lang w:val="en-IN" w:eastAsia="en-IN"/>
              </w:rPr>
              <w:t>Which type of code is assembly language?</w:t>
            </w:r>
          </w:p>
          <w:p w14:paraId="78BFAD5D" w14:textId="77777777" w:rsidR="00652462" w:rsidRDefault="00652462" w:rsidP="00652462">
            <w:pPr>
              <w:pStyle w:val="ListParagraph"/>
              <w:numPr>
                <w:ilvl w:val="0"/>
                <w:numId w:val="2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652462">
              <w:rPr>
                <w:lang w:val="en-IN" w:eastAsia="en-IN"/>
              </w:rPr>
              <w:t>High level code</w:t>
            </w:r>
          </w:p>
          <w:p w14:paraId="6C6ACB3C" w14:textId="77777777" w:rsidR="00652462" w:rsidRPr="0077465D" w:rsidRDefault="00652462" w:rsidP="00652462">
            <w:pPr>
              <w:pStyle w:val="ListParagraph"/>
              <w:numPr>
                <w:ilvl w:val="0"/>
                <w:numId w:val="2"/>
              </w:numPr>
              <w:tabs>
                <w:tab w:val="left" w:pos="1100"/>
              </w:tabs>
              <w:spacing w:after="0"/>
              <w:rPr>
                <w:b/>
                <w:bCs/>
                <w:lang w:val="en-IN" w:eastAsia="en-IN"/>
              </w:rPr>
            </w:pPr>
            <w:r w:rsidRPr="0077465D">
              <w:rPr>
                <w:b/>
                <w:bCs/>
                <w:lang w:val="en-IN" w:eastAsia="en-IN"/>
              </w:rPr>
              <w:t>Low level code</w:t>
            </w:r>
          </w:p>
          <w:p w14:paraId="58039FC7" w14:textId="77777777" w:rsidR="00652462" w:rsidRDefault="00652462" w:rsidP="00652462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1E156D30" w14:textId="77777777" w:rsidR="00652462" w:rsidRPr="00652462" w:rsidRDefault="00652462" w:rsidP="00652462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Q3. </w:t>
            </w:r>
            <w:r w:rsidRPr="00652462">
              <w:rPr>
                <w:lang w:val="en-IN" w:eastAsia="en-IN"/>
              </w:rPr>
              <w:t>Examples of this include binary machine code and assembly language</w:t>
            </w:r>
          </w:p>
          <w:p w14:paraId="370A8063" w14:textId="77777777" w:rsidR="00652462" w:rsidRDefault="00652462" w:rsidP="00652462">
            <w:pPr>
              <w:pStyle w:val="ListParagraph"/>
              <w:numPr>
                <w:ilvl w:val="0"/>
                <w:numId w:val="3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652462">
              <w:rPr>
                <w:lang w:val="en-IN" w:eastAsia="en-IN"/>
              </w:rPr>
              <w:t>High level code</w:t>
            </w:r>
          </w:p>
          <w:p w14:paraId="28EC276A" w14:textId="77777777" w:rsidR="00652462" w:rsidRPr="0077465D" w:rsidRDefault="00652462" w:rsidP="00652462">
            <w:pPr>
              <w:pStyle w:val="ListParagraph"/>
              <w:numPr>
                <w:ilvl w:val="0"/>
                <w:numId w:val="3"/>
              </w:numPr>
              <w:tabs>
                <w:tab w:val="left" w:pos="1100"/>
              </w:tabs>
              <w:spacing w:after="0"/>
              <w:rPr>
                <w:b/>
                <w:bCs/>
                <w:lang w:val="en-IN" w:eastAsia="en-IN"/>
              </w:rPr>
            </w:pPr>
            <w:r w:rsidRPr="0077465D">
              <w:rPr>
                <w:b/>
                <w:bCs/>
                <w:lang w:val="en-IN" w:eastAsia="en-IN"/>
              </w:rPr>
              <w:t>Low level code</w:t>
            </w:r>
          </w:p>
          <w:p w14:paraId="06B0D1FF" w14:textId="77777777" w:rsidR="00652462" w:rsidRDefault="00652462" w:rsidP="00652462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4874D7DD" w14:textId="77777777" w:rsidR="00A2735E" w:rsidRPr="00A2735E" w:rsidRDefault="00A2735E" w:rsidP="00A2735E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Q4. </w:t>
            </w:r>
            <w:r w:rsidRPr="00A2735E">
              <w:rPr>
                <w:lang w:val="en-IN" w:eastAsia="en-IN"/>
              </w:rPr>
              <w:t>This translator is used to translate all of the source code at the same time and creates one executable file</w:t>
            </w:r>
          </w:p>
          <w:p w14:paraId="458A03EA" w14:textId="77777777" w:rsidR="00A2735E" w:rsidRDefault="00A2735E" w:rsidP="00A2735E">
            <w:pPr>
              <w:pStyle w:val="ListParagraph"/>
              <w:numPr>
                <w:ilvl w:val="0"/>
                <w:numId w:val="4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A2735E">
              <w:rPr>
                <w:lang w:val="en-IN" w:eastAsia="en-IN"/>
              </w:rPr>
              <w:t>Interpreter</w:t>
            </w:r>
          </w:p>
          <w:p w14:paraId="5AC4FE8C" w14:textId="77777777" w:rsidR="00A2735E" w:rsidRPr="0077465D" w:rsidRDefault="00A2735E" w:rsidP="00A2735E">
            <w:pPr>
              <w:pStyle w:val="ListParagraph"/>
              <w:numPr>
                <w:ilvl w:val="0"/>
                <w:numId w:val="4"/>
              </w:numPr>
              <w:tabs>
                <w:tab w:val="left" w:pos="1100"/>
              </w:tabs>
              <w:spacing w:after="0"/>
              <w:rPr>
                <w:b/>
                <w:bCs/>
                <w:lang w:val="en-IN" w:eastAsia="en-IN"/>
              </w:rPr>
            </w:pPr>
            <w:r w:rsidRPr="0077465D">
              <w:rPr>
                <w:b/>
                <w:bCs/>
                <w:lang w:val="en-IN" w:eastAsia="en-IN"/>
              </w:rPr>
              <w:t>Compiler</w:t>
            </w:r>
          </w:p>
          <w:p w14:paraId="52663932" w14:textId="77777777" w:rsidR="00652462" w:rsidRDefault="00A2735E" w:rsidP="00A2735E">
            <w:pPr>
              <w:pStyle w:val="ListParagraph"/>
              <w:numPr>
                <w:ilvl w:val="0"/>
                <w:numId w:val="4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A2735E">
              <w:rPr>
                <w:lang w:val="en-IN" w:eastAsia="en-IN"/>
              </w:rPr>
              <w:t>Assembler</w:t>
            </w:r>
          </w:p>
          <w:p w14:paraId="36AD0210" w14:textId="77777777" w:rsidR="00A2735E" w:rsidRDefault="00A2735E" w:rsidP="00A2735E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263503EB" w14:textId="77777777" w:rsidR="00185800" w:rsidRPr="00185800" w:rsidRDefault="00185800" w:rsidP="00185800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Q5. </w:t>
            </w:r>
            <w:r w:rsidRPr="00185800">
              <w:rPr>
                <w:lang w:val="en-IN" w:eastAsia="en-IN"/>
              </w:rPr>
              <w:t>Uses Mnemonics as command words (for example LDA, STA and ADD)</w:t>
            </w:r>
          </w:p>
          <w:p w14:paraId="5AE41B9F" w14:textId="77777777" w:rsidR="00185800" w:rsidRDefault="00185800" w:rsidP="00185800">
            <w:pPr>
              <w:pStyle w:val="ListParagraph"/>
              <w:numPr>
                <w:ilvl w:val="0"/>
                <w:numId w:val="5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185800">
              <w:rPr>
                <w:lang w:val="en-IN" w:eastAsia="en-IN"/>
              </w:rPr>
              <w:t>High level code</w:t>
            </w:r>
          </w:p>
          <w:p w14:paraId="7C048703" w14:textId="77777777" w:rsidR="00185800" w:rsidRDefault="00185800" w:rsidP="00185800">
            <w:pPr>
              <w:pStyle w:val="ListParagraph"/>
              <w:numPr>
                <w:ilvl w:val="0"/>
                <w:numId w:val="5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185800">
              <w:rPr>
                <w:lang w:val="en-IN" w:eastAsia="en-IN"/>
              </w:rPr>
              <w:t>Low level code</w:t>
            </w:r>
          </w:p>
          <w:p w14:paraId="54BC7FA4" w14:textId="77777777" w:rsidR="00A2735E" w:rsidRPr="0077465D" w:rsidRDefault="00185800" w:rsidP="00185800">
            <w:pPr>
              <w:pStyle w:val="ListParagraph"/>
              <w:numPr>
                <w:ilvl w:val="0"/>
                <w:numId w:val="5"/>
              </w:numPr>
              <w:tabs>
                <w:tab w:val="left" w:pos="1100"/>
              </w:tabs>
              <w:spacing w:after="0"/>
              <w:rPr>
                <w:b/>
                <w:bCs/>
                <w:lang w:val="en-IN" w:eastAsia="en-IN"/>
              </w:rPr>
            </w:pPr>
            <w:r w:rsidRPr="0077465D">
              <w:rPr>
                <w:b/>
                <w:bCs/>
                <w:lang w:val="en-IN" w:eastAsia="en-IN"/>
              </w:rPr>
              <w:t>Assembly language</w:t>
            </w:r>
          </w:p>
        </w:tc>
      </w:tr>
    </w:tbl>
    <w:p w14:paraId="78FC66A9" w14:textId="77777777" w:rsidR="009C1B39" w:rsidRDefault="009C1B39" w:rsidP="009C1B3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05FB589C" w14:textId="77777777" w:rsidR="00BE5FD7" w:rsidRDefault="00C9108D"/>
    <w:sectPr w:rsidR="00BE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DF4"/>
    <w:multiLevelType w:val="hybridMultilevel"/>
    <w:tmpl w:val="BD3A047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F4D68"/>
    <w:multiLevelType w:val="hybridMultilevel"/>
    <w:tmpl w:val="96A01D7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3E60B6"/>
    <w:multiLevelType w:val="hybridMultilevel"/>
    <w:tmpl w:val="7DB070A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813A07"/>
    <w:multiLevelType w:val="hybridMultilevel"/>
    <w:tmpl w:val="52FC16D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036861"/>
    <w:multiLevelType w:val="hybridMultilevel"/>
    <w:tmpl w:val="CF4E7EE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45"/>
    <w:rsid w:val="000F4B8E"/>
    <w:rsid w:val="00185800"/>
    <w:rsid w:val="004C2527"/>
    <w:rsid w:val="00652462"/>
    <w:rsid w:val="006F76C7"/>
    <w:rsid w:val="0077465D"/>
    <w:rsid w:val="009C1B39"/>
    <w:rsid w:val="00A2735E"/>
    <w:rsid w:val="00C9108D"/>
    <w:rsid w:val="00D25D45"/>
    <w:rsid w:val="00D53A94"/>
    <w:rsid w:val="00E24A70"/>
    <w:rsid w:val="00F93F29"/>
    <w:rsid w:val="00FB6158"/>
    <w:rsid w:val="00FC6663"/>
    <w:rsid w:val="00FD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FFF"/>
  <w15:docId w15:val="{400F8F50-6CF9-4E0F-B529-48086B8C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5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199">
          <w:marLeft w:val="1282"/>
          <w:marRight w:val="14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1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7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ahlawat</dc:creator>
  <cp:lastModifiedBy>Harshit Parashar</cp:lastModifiedBy>
  <cp:revision>3</cp:revision>
  <dcterms:created xsi:type="dcterms:W3CDTF">2020-09-24T09:29:00Z</dcterms:created>
  <dcterms:modified xsi:type="dcterms:W3CDTF">2020-09-24T09:30:00Z</dcterms:modified>
</cp:coreProperties>
</file>