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N"/>
        </w:rPr>
        <w:id w:val="108785528"/>
        <w:docPartObj>
          <w:docPartGallery w:val="Cover Pages"/>
          <w:docPartUnique/>
        </w:docPartObj>
      </w:sdtPr>
      <w:sdtEndPr/>
      <w:sdtContent>
        <w:p w:rsidR="004C0406" w:rsidRDefault="004C0406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0406" w:rsidRDefault="004C040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4C0406" w:rsidRDefault="004C040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Default="004E29A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>Practical -</w:t>
                                    </w:r>
                                    <w:r w:rsidR="0025087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p w:rsidR="004C0406" w:rsidRDefault="004E29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59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2CS701 – Compiler Construction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4C0406" w:rsidRDefault="004E29A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>Practical -</w:t>
                              </w:r>
                              <w:r w:rsidR="0025087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p w:rsidR="004C0406" w:rsidRDefault="004E29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59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2CS701 – Compiler Construction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C0406" w:rsidRDefault="000236E0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2788017</wp:posOffset>
                    </wp:positionH>
                    <wp:positionV relativeFrom="page">
                      <wp:posOffset>8347739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Pr="004C0406" w:rsidRDefault="004E29A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color w:val="5B9BD5" w:themeColor="accent1"/>
                                        <w:sz w:val="40"/>
                                        <w:szCs w:val="26"/>
                                        <w:lang w:val="en-IN"/>
                                      </w:rPr>
                                      <w:t>Harshit Gajipara</w:t>
                                    </w:r>
                                  </w:sdtContent>
                                </w:sdt>
                              </w:p>
                              <w:p w:rsidR="004C0406" w:rsidRPr="004C0406" w:rsidRDefault="004E29A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0406" w:rsidRPr="004C0406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  <w:lang w:val="en-IN"/>
                                      </w:rPr>
                                      <w:t>19bce059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19.55pt;margin-top:657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L9+Fcn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4C0406" w:rsidRPr="004C0406" w:rsidRDefault="004E29AB">
                          <w:pPr>
                            <w:pStyle w:val="NoSpacing"/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color w:val="5B9BD5" w:themeColor="accent1"/>
                                  <w:sz w:val="40"/>
                                  <w:szCs w:val="26"/>
                                  <w:lang w:val="en-IN"/>
                                </w:rPr>
                                <w:t>Harshit Gajipara</w:t>
                              </w:r>
                            </w:sdtContent>
                          </w:sdt>
                        </w:p>
                        <w:p w:rsidR="004C0406" w:rsidRPr="004C0406" w:rsidRDefault="004E29AB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0406" w:rsidRPr="004C0406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  <w:lang w:val="en-IN"/>
                                </w:rPr>
                                <w:t>19bce059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C0406">
            <w:br w:type="page"/>
          </w:r>
        </w:p>
      </w:sdtContent>
    </w:sdt>
    <w:p w:rsidR="00BE1C7B" w:rsidRDefault="00BE1C7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Aim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6D796C" w:rsidRPr="006D796C" w:rsidRDefault="006D796C" w:rsidP="006D796C">
      <w:pPr>
        <w:jc w:val="both"/>
        <w:rPr>
          <w:rFonts w:ascii="Cambria" w:hAnsi="Cambria" w:cs="Arial"/>
          <w:sz w:val="32"/>
          <w:szCs w:val="32"/>
          <w:lang w:val="en-US"/>
        </w:rPr>
      </w:pPr>
      <w:r w:rsidRPr="006D796C">
        <w:rPr>
          <w:rFonts w:ascii="Cambria" w:hAnsi="Cambria" w:cs="Arial"/>
          <w:sz w:val="32"/>
          <w:szCs w:val="32"/>
          <w:lang w:val="en-US"/>
        </w:rPr>
        <w:t xml:space="preserve">To implement lexical </w:t>
      </w:r>
      <w:proofErr w:type="spellStart"/>
      <w:r w:rsidRPr="006D796C">
        <w:rPr>
          <w:rFonts w:ascii="Cambria" w:hAnsi="Cambria" w:cs="Arial"/>
          <w:sz w:val="32"/>
          <w:szCs w:val="32"/>
          <w:lang w:val="en-US"/>
        </w:rPr>
        <w:t>analyse</w:t>
      </w:r>
      <w:proofErr w:type="spellEnd"/>
      <w:r w:rsidRPr="006D796C">
        <w:rPr>
          <w:rFonts w:ascii="Cambria" w:hAnsi="Cambria" w:cs="Arial"/>
          <w:sz w:val="32"/>
          <w:szCs w:val="32"/>
          <w:lang w:val="en-US"/>
        </w:rPr>
        <w:t xml:space="preserve"> to recognize all distinct token classes: use flex/</w:t>
      </w:r>
      <w:proofErr w:type="spellStart"/>
      <w:r w:rsidRPr="006D796C">
        <w:rPr>
          <w:rFonts w:ascii="Cambria" w:hAnsi="Cambria" w:cs="Arial"/>
          <w:sz w:val="32"/>
          <w:szCs w:val="32"/>
          <w:lang w:val="en-US"/>
        </w:rPr>
        <w:t>lex</w:t>
      </w:r>
      <w:proofErr w:type="spellEnd"/>
      <w:r w:rsidRPr="006D796C">
        <w:rPr>
          <w:rFonts w:ascii="Cambria" w:hAnsi="Cambria" w:cs="Arial"/>
          <w:sz w:val="32"/>
          <w:szCs w:val="32"/>
          <w:lang w:val="en-US"/>
        </w:rPr>
        <w:t xml:space="preserve"> tool to recognize all distinct token classes (Data type, Identifier, constant (Integer, Float, Char, String), Operator (Arithmetic, Relational, Assign, Unary +/-, Increment), Single line/Multi-line comments, Special symbol</w:t>
      </w:r>
      <w:r>
        <w:rPr>
          <w:rFonts w:ascii="Cambria" w:hAnsi="Cambria" w:cs="Arial"/>
          <w:sz w:val="32"/>
          <w:szCs w:val="32"/>
          <w:lang w:val="en-US"/>
        </w:rPr>
        <w:t xml:space="preserve"> </w:t>
      </w:r>
      <w:r w:rsidRPr="006D796C">
        <w:rPr>
          <w:rFonts w:ascii="Cambria" w:hAnsi="Cambria" w:cs="Arial"/>
          <w:sz w:val="32"/>
          <w:szCs w:val="32"/>
          <w:lang w:val="en-US"/>
        </w:rPr>
        <w:t>(;,{}())</w:t>
      </w:r>
      <w:proofErr w:type="gramStart"/>
      <w:r w:rsidRPr="006D796C">
        <w:rPr>
          <w:rFonts w:ascii="Cambria" w:hAnsi="Cambria" w:cs="Arial"/>
          <w:sz w:val="32"/>
          <w:szCs w:val="32"/>
          <w:lang w:val="en-US"/>
        </w:rPr>
        <w:t>) .</w:t>
      </w:r>
      <w:proofErr w:type="gramEnd"/>
      <w:r w:rsidRPr="006D796C">
        <w:rPr>
          <w:rFonts w:ascii="Cambria" w:hAnsi="Cambria" w:cs="Arial"/>
          <w:sz w:val="32"/>
          <w:szCs w:val="32"/>
          <w:lang w:val="en-US"/>
        </w:rPr>
        <w:t xml:space="preserve">   </w:t>
      </w:r>
    </w:p>
    <w:p w:rsidR="00EB1FE2" w:rsidRDefault="006D796C" w:rsidP="006D796C">
      <w:pPr>
        <w:rPr>
          <w:rFonts w:ascii="Cambria" w:hAnsi="Cambria" w:cs="Arial"/>
          <w:sz w:val="32"/>
          <w:szCs w:val="32"/>
          <w:lang w:val="en-US"/>
        </w:rPr>
      </w:pPr>
      <w:r w:rsidRPr="006D796C">
        <w:rPr>
          <w:rFonts w:ascii="Cambria" w:hAnsi="Cambria" w:cs="Arial"/>
          <w:sz w:val="32"/>
          <w:szCs w:val="32"/>
          <w:lang w:val="en-US"/>
        </w:rPr>
        <w:t>Generate Lexical error reports for invalid lexeme</w:t>
      </w:r>
      <w:r>
        <w:rPr>
          <w:rFonts w:ascii="Cambria" w:hAnsi="Cambria" w:cs="Arial"/>
          <w:sz w:val="32"/>
          <w:szCs w:val="32"/>
          <w:lang w:val="en-US"/>
        </w:rPr>
        <w:t>.</w:t>
      </w:r>
    </w:p>
    <w:p w:rsidR="00EB1FE2" w:rsidRPr="009E66B0" w:rsidRDefault="00EB1FE2" w:rsidP="00EB1FE2">
      <w:pPr>
        <w:rPr>
          <w:rFonts w:ascii="Cambria" w:hAnsi="Cambria" w:cs="Arial"/>
          <w:sz w:val="32"/>
          <w:szCs w:val="32"/>
          <w:lang w:val="en-US"/>
        </w:rPr>
      </w:pPr>
    </w:p>
    <w:p w:rsidR="00EB1FE2" w:rsidRDefault="00EB1FE2" w:rsidP="00EB1FE2">
      <w:pPr>
        <w:rPr>
          <w:rFonts w:ascii="Cambria" w:hAnsi="Cambria" w:cs="Arial"/>
          <w:b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Code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>: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%{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ab/>
        <w:t>#include &lt;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stdio.h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&gt;</w:t>
      </w:r>
      <w:r w:rsidRPr="009E2813">
        <w:rPr>
          <w:rFonts w:ascii="Cambria" w:hAnsi="Cambria" w:cs="Arial"/>
          <w:sz w:val="32"/>
          <w:szCs w:val="32"/>
          <w:lang w:val="en-US"/>
        </w:rPr>
        <w:tab/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ab/>
      </w:r>
      <w:proofErr w:type="spellStart"/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int</w:t>
      </w:r>
      <w:proofErr w:type="spellEnd"/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 tokens = 0;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ab/>
      </w:r>
      <w:proofErr w:type="spellStart"/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int</w:t>
      </w:r>
      <w:proofErr w:type="spellEnd"/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 lines = 1;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%}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letter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 [a-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zA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-Z_]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digit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 [0-9]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int_literal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 xml:space="preserve"> 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-{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digit}+|{digit}+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str_literal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 xml:space="preserve"> \"[^\n].*\"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keywords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 "for"|"NULL"|"struct"|"switch"|"continue"|"do"|"if"|"else"|"return"|"break"|"case"|"default"|"const"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keywords2 "auto"|"enum"|"extern"|"goto"|"register"|"short"|"signed"|"sizeof"|"static"|"switch"|"typedef"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keywords3 "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union"|"unsigned"|"volatile"|"while"|"main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"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lastRenderedPageBreak/>
        <w:t>datatype</w:t>
      </w:r>
      <w:proofErr w:type="spellEnd"/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 "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int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"|"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float"|"char"|"double"|"void"|"long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"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conditional_operator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 xml:space="preserve"> "&gt;="|"&lt;="|"=="|"&gt;"|"&lt;"|"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!=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"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logical_operator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 xml:space="preserve"> "||"|"&amp;&amp;"|"!"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bitwise_operator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 xml:space="preserve"> "|"|"&lt;&lt;"|"~"|"&gt;&gt;"|"^"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unary_operator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 xml:space="preserve"> "++"|"--"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arithmatic_operator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 xml:space="preserve"> "*"|"+"|"/"|"-"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assignment_operator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 xml:space="preserve"> "="|"*="|"+="|"/="|"-="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identifier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 {letter}({letter}|{digit})*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iofunction</w:t>
      </w:r>
      <w:proofErr w:type="spellEnd"/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 '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'|'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scanf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'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%%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 xml:space="preserve">\n {lines++; </w:t>
      </w:r>
      <w:proofErr w:type="spellStart"/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"\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nLine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 xml:space="preserve"> %d\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n",lines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[ \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t] {}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[()#{}|;:&amp;,\[\]] {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tokens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++; 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("SPECIAL_SYMBOL\t\t:\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{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keywords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}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|{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keywords2}|{keywords3} {tokens++; 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("KEYWORD\t\t:\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{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arithmatic_operator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} {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tokens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++; 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("ARITHMATIC_OPERATOR\t:\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{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assignment_operator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} {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tokens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++; 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("ASSIGNMENT_OPERATOR\t:\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{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conditional_operator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} {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tokens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++; 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("CONDITIONAL_OPERATOR\t:\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{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unary_operator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} {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tokens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++; 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("UNARY_OPERATOR\t:\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lastRenderedPageBreak/>
        <w:t>{</w:t>
      </w:r>
      <w:proofErr w:type="spellStart"/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datatype</w:t>
      </w:r>
      <w:proofErr w:type="spellEnd"/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} {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tokens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++; 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("DATA_TYPE\t\t:\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{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identifier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} {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tokens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++; 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("IDENTIFIER\t\t:\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{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int_literal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} {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tokens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++; 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("INT_LITERAL\t\t:\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{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int_literal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}"."{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int_literal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} {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tokens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++; 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("FLOAT_LITERAL\t\t:\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{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str_literal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} {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tokens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++;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("STR_CONSTANT\t\t:\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{</w:t>
      </w:r>
      <w:proofErr w:type="spellStart"/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iofunction</w:t>
      </w:r>
      <w:proofErr w:type="spellEnd"/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} {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tokens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++; 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("IO_FUNCTION\t\t:\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\/\/[^\n].* {</w:t>
      </w:r>
      <w:proofErr w:type="spellStart"/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"COMMENT\t\t:\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 //single line comment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\/\*[</w:t>
      </w: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^(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*/)]*\*\/ {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("COMMENT\t\t:\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t%s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\n",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yytext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);} //multi line comment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%%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int</w:t>
      </w:r>
      <w:proofErr w:type="spellEnd"/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 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yywrap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(){}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int</w:t>
      </w:r>
      <w:proofErr w:type="spellEnd"/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 main(){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"Line 1\n");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yylex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);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spellStart"/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printf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(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>"\n\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nTotal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 xml:space="preserve"> tokens = %</w:t>
      </w:r>
      <w:proofErr w:type="spellStart"/>
      <w:r w:rsidRPr="009E2813">
        <w:rPr>
          <w:rFonts w:ascii="Cambria" w:hAnsi="Cambria" w:cs="Arial"/>
          <w:sz w:val="32"/>
          <w:szCs w:val="32"/>
          <w:lang w:val="en-US"/>
        </w:rPr>
        <w:t>d",tokens</w:t>
      </w:r>
      <w:proofErr w:type="spellEnd"/>
      <w:r w:rsidRPr="009E2813">
        <w:rPr>
          <w:rFonts w:ascii="Cambria" w:hAnsi="Cambria" w:cs="Arial"/>
          <w:sz w:val="32"/>
          <w:szCs w:val="32"/>
          <w:lang w:val="en-US"/>
        </w:rPr>
        <w:t>);</w:t>
      </w:r>
    </w:p>
    <w:p w:rsidR="009E2813" w:rsidRPr="009E2813" w:rsidRDefault="009E2813" w:rsidP="009E2813">
      <w:pPr>
        <w:rPr>
          <w:rFonts w:ascii="Cambria" w:hAnsi="Cambria" w:cs="Arial"/>
          <w:sz w:val="32"/>
          <w:szCs w:val="32"/>
          <w:lang w:val="en-US"/>
        </w:rPr>
      </w:pPr>
      <w:proofErr w:type="gramStart"/>
      <w:r w:rsidRPr="009E2813">
        <w:rPr>
          <w:rFonts w:ascii="Cambria" w:hAnsi="Cambria" w:cs="Arial"/>
          <w:sz w:val="32"/>
          <w:szCs w:val="32"/>
          <w:lang w:val="en-US"/>
        </w:rPr>
        <w:t>return</w:t>
      </w:r>
      <w:proofErr w:type="gramEnd"/>
      <w:r w:rsidRPr="009E2813">
        <w:rPr>
          <w:rFonts w:ascii="Cambria" w:hAnsi="Cambria" w:cs="Arial"/>
          <w:sz w:val="32"/>
          <w:szCs w:val="32"/>
          <w:lang w:val="en-US"/>
        </w:rPr>
        <w:t xml:space="preserve"> 0;</w:t>
      </w:r>
    </w:p>
    <w:p w:rsidR="0075430B" w:rsidRPr="009E2813" w:rsidRDefault="009E2813" w:rsidP="00EB1FE2">
      <w:pPr>
        <w:rPr>
          <w:rFonts w:ascii="Cambria" w:hAnsi="Cambria" w:cs="Arial"/>
          <w:sz w:val="32"/>
          <w:szCs w:val="32"/>
          <w:lang w:val="en-US"/>
        </w:rPr>
      </w:pPr>
      <w:r w:rsidRPr="009E2813">
        <w:rPr>
          <w:rFonts w:ascii="Cambria" w:hAnsi="Cambria" w:cs="Arial"/>
          <w:sz w:val="32"/>
          <w:szCs w:val="32"/>
          <w:lang w:val="en-US"/>
        </w:rPr>
        <w:t>}</w:t>
      </w: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EB1FE2" w:rsidRDefault="00EB1FE2" w:rsidP="00EB1FE2">
      <w:pPr>
        <w:rPr>
          <w:rFonts w:ascii="Cambria" w:hAnsi="Cambria" w:cs="Arial"/>
          <w:b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lastRenderedPageBreak/>
        <w:t>Output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0A4D2D" w:rsidRPr="000A4D2D" w:rsidRDefault="000A4D2D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0A4D2D" w:rsidRDefault="000A4D2D" w:rsidP="00EB1FE2">
      <w:r>
        <w:rPr>
          <w:noProof/>
          <w:lang w:eastAsia="en-IN"/>
        </w:rPr>
        <w:drawing>
          <wp:inline distT="0" distB="0" distL="0" distR="0">
            <wp:extent cx="5731510" cy="3954145"/>
            <wp:effectExtent l="0" t="0" r="254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1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2D" w:rsidRDefault="000A4D2D" w:rsidP="00EB1FE2"/>
    <w:p w:rsidR="000A4D2D" w:rsidRDefault="000A4D2D" w:rsidP="00EB1FE2">
      <w:r>
        <w:rPr>
          <w:noProof/>
          <w:lang w:eastAsia="en-IN"/>
        </w:rPr>
        <w:drawing>
          <wp:inline distT="0" distB="0" distL="0" distR="0">
            <wp:extent cx="5731510" cy="3707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2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2D" w:rsidRDefault="000A4D2D" w:rsidP="00EB1FE2"/>
    <w:p w:rsidR="000A4D2D" w:rsidRDefault="000A4D2D" w:rsidP="00EB1FE2">
      <w:r>
        <w:rPr>
          <w:noProof/>
          <w:lang w:eastAsia="en-IN"/>
        </w:rPr>
        <w:drawing>
          <wp:inline distT="0" distB="0" distL="0" distR="0">
            <wp:extent cx="5731510" cy="693483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12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2D" w:rsidRDefault="000A4D2D" w:rsidP="00EB1FE2"/>
    <w:p w:rsidR="00EB1FE2" w:rsidRDefault="00EB1FE2" w:rsidP="00EB1FE2"/>
    <w:p w:rsidR="0045796B" w:rsidRDefault="0045796B"/>
    <w:p w:rsidR="000A4D2D" w:rsidRDefault="000A4D2D"/>
    <w:p w:rsidR="000A4D2D" w:rsidRDefault="000A4D2D"/>
    <w:p w:rsidR="009E27C9" w:rsidRDefault="009E27C9">
      <w:r>
        <w:rPr>
          <w:noProof/>
          <w:lang w:eastAsia="en-IN"/>
        </w:rPr>
        <w:lastRenderedPageBreak/>
        <w:drawing>
          <wp:inline distT="0" distB="0" distL="0" distR="0">
            <wp:extent cx="12674627" cy="712649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(69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3930" cy="71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C9" w:rsidRDefault="009E27C9"/>
    <w:p w:rsidR="008F72FE" w:rsidRDefault="008F72FE"/>
    <w:p w:rsidR="008F72FE" w:rsidRDefault="008F72FE"/>
    <w:p w:rsidR="008F72FE" w:rsidRDefault="008F72FE"/>
    <w:p w:rsidR="008F72FE" w:rsidRDefault="008F72FE"/>
    <w:p w:rsidR="008F72FE" w:rsidRDefault="008F72FE"/>
    <w:p w:rsidR="008F72FE" w:rsidRDefault="008F72FE"/>
    <w:p w:rsidR="008F72FE" w:rsidRDefault="008F72FE">
      <w:pPr>
        <w:rPr>
          <w:noProof/>
          <w:lang w:eastAsia="en-IN"/>
        </w:rPr>
      </w:pPr>
    </w:p>
    <w:p w:rsidR="009E27C9" w:rsidRDefault="009E27C9">
      <w:r>
        <w:rPr>
          <w:noProof/>
          <w:lang w:eastAsia="en-IN"/>
        </w:rPr>
        <w:drawing>
          <wp:inline distT="0" distB="0" distL="0" distR="0">
            <wp:extent cx="13626259" cy="766156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(69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7914" cy="76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FE" w:rsidRDefault="008F72FE"/>
    <w:p w:rsidR="008F72FE" w:rsidRDefault="008F72FE"/>
    <w:p w:rsidR="000A4D2D" w:rsidRDefault="009E27C9">
      <w:r>
        <w:rPr>
          <w:noProof/>
          <w:lang w:eastAsia="en-IN"/>
        </w:rPr>
        <w:lastRenderedPageBreak/>
        <w:drawing>
          <wp:inline distT="0" distB="0" distL="0" distR="0">
            <wp:extent cx="11211480" cy="6303818"/>
            <wp:effectExtent l="0" t="0" r="9525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(69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6750" cy="63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C9" w:rsidRDefault="009E27C9"/>
    <w:p w:rsidR="003257FC" w:rsidRDefault="003257FC"/>
    <w:p w:rsidR="003257FC" w:rsidRDefault="003257FC">
      <w:bookmarkStart w:id="0" w:name="_GoBack"/>
      <w:bookmarkEnd w:id="0"/>
    </w:p>
    <w:p w:rsidR="009E27C9" w:rsidRDefault="008F72F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Conclusion:</w:t>
      </w:r>
    </w:p>
    <w:p w:rsidR="008F72FE" w:rsidRPr="008F72FE" w:rsidRDefault="008F72FE" w:rsidP="008F72FE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In this practical, we learnt that using </w:t>
      </w:r>
      <w:proofErr w:type="spellStart"/>
      <w:r>
        <w:rPr>
          <w:rFonts w:ascii="Cambria" w:hAnsi="Cambria"/>
          <w:sz w:val="32"/>
          <w:szCs w:val="32"/>
        </w:rPr>
        <w:t>lex</w:t>
      </w:r>
      <w:proofErr w:type="spellEnd"/>
      <w:r>
        <w:rPr>
          <w:rFonts w:ascii="Cambria" w:hAnsi="Cambria"/>
          <w:sz w:val="32"/>
          <w:szCs w:val="32"/>
        </w:rPr>
        <w:t xml:space="preserve"> tool we can generate tokens from the source file and pass it to next level in compiler. Also we can design our own tokens and language based on it using </w:t>
      </w:r>
      <w:proofErr w:type="spellStart"/>
      <w:r>
        <w:rPr>
          <w:rFonts w:ascii="Cambria" w:hAnsi="Cambria"/>
          <w:sz w:val="32"/>
          <w:szCs w:val="32"/>
        </w:rPr>
        <w:t>lex</w:t>
      </w:r>
      <w:proofErr w:type="spellEnd"/>
      <w:r>
        <w:rPr>
          <w:rFonts w:ascii="Cambria" w:hAnsi="Cambria"/>
          <w:sz w:val="32"/>
          <w:szCs w:val="32"/>
        </w:rPr>
        <w:t>.</w:t>
      </w:r>
    </w:p>
    <w:sectPr w:rsidR="008F72FE" w:rsidRPr="008F72FE" w:rsidSect="00C007B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9AB" w:rsidRDefault="004E29AB" w:rsidP="009739FF">
      <w:pPr>
        <w:spacing w:after="0" w:line="240" w:lineRule="auto"/>
      </w:pPr>
      <w:r>
        <w:separator/>
      </w:r>
    </w:p>
  </w:endnote>
  <w:endnote w:type="continuationSeparator" w:id="0">
    <w:p w:rsidR="004E29AB" w:rsidRDefault="004E29AB" w:rsidP="0097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11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9FF" w:rsidRDefault="009739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7F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739FF" w:rsidRPr="009739FF" w:rsidRDefault="000659E4">
    <w:pPr>
      <w:pStyle w:val="Footer"/>
      <w:rPr>
        <w:sz w:val="24"/>
      </w:rPr>
    </w:pPr>
    <w:r>
      <w:rPr>
        <w:sz w:val="24"/>
      </w:rPr>
      <w:t>2CS701</w:t>
    </w:r>
    <w:r w:rsidR="008C7883">
      <w:rPr>
        <w:sz w:val="24"/>
      </w:rPr>
      <w:t xml:space="preserve"> </w:t>
    </w:r>
    <w:r w:rsidR="00A70526">
      <w:rPr>
        <w:sz w:val="24"/>
      </w:rPr>
      <w:t>–</w:t>
    </w:r>
    <w:r w:rsidR="008C7883">
      <w:rPr>
        <w:sz w:val="24"/>
      </w:rPr>
      <w:t xml:space="preserve"> </w:t>
    </w:r>
    <w:r>
      <w:rPr>
        <w:sz w:val="24"/>
      </w:rPr>
      <w:t>Compiler Construction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9AB" w:rsidRDefault="004E29AB" w:rsidP="009739FF">
      <w:pPr>
        <w:spacing w:after="0" w:line="240" w:lineRule="auto"/>
      </w:pPr>
      <w:r>
        <w:separator/>
      </w:r>
    </w:p>
  </w:footnote>
  <w:footnote w:type="continuationSeparator" w:id="0">
    <w:p w:rsidR="004E29AB" w:rsidRDefault="004E29AB" w:rsidP="0097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45" w:rsidRDefault="005A634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345" w:rsidRDefault="005A634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257F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A6345" w:rsidRDefault="005A634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257F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75"/>
    <w:rsid w:val="000236E0"/>
    <w:rsid w:val="000546C7"/>
    <w:rsid w:val="000659E4"/>
    <w:rsid w:val="000A4D2D"/>
    <w:rsid w:val="00250875"/>
    <w:rsid w:val="00285EA2"/>
    <w:rsid w:val="002C3CE7"/>
    <w:rsid w:val="003257FC"/>
    <w:rsid w:val="0045796B"/>
    <w:rsid w:val="004C0406"/>
    <w:rsid w:val="004E29AB"/>
    <w:rsid w:val="00574455"/>
    <w:rsid w:val="005A6345"/>
    <w:rsid w:val="006D796C"/>
    <w:rsid w:val="0075430B"/>
    <w:rsid w:val="008C7883"/>
    <w:rsid w:val="008F72FE"/>
    <w:rsid w:val="0094129D"/>
    <w:rsid w:val="00956297"/>
    <w:rsid w:val="009739FF"/>
    <w:rsid w:val="009E27C9"/>
    <w:rsid w:val="009E2813"/>
    <w:rsid w:val="00A70526"/>
    <w:rsid w:val="00BE1C7B"/>
    <w:rsid w:val="00BF3B8C"/>
    <w:rsid w:val="00C007B4"/>
    <w:rsid w:val="00D43F08"/>
    <w:rsid w:val="00EA3054"/>
    <w:rsid w:val="00EB1FE2"/>
    <w:rsid w:val="00EB35A2"/>
    <w:rsid w:val="00E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8E7CBD-3EF8-4A4B-9526-27E83387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F"/>
  </w:style>
  <w:style w:type="paragraph" w:styleId="Footer">
    <w:name w:val="footer"/>
    <w:basedOn w:val="Normal"/>
    <w:link w:val="Foot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F"/>
  </w:style>
  <w:style w:type="character" w:styleId="LineNumber">
    <w:name w:val="line number"/>
    <w:basedOn w:val="DefaultParagraphFont"/>
    <w:uiPriority w:val="99"/>
    <w:semiHidden/>
    <w:unhideWhenUsed/>
    <w:rsid w:val="008C7883"/>
  </w:style>
  <w:style w:type="paragraph" w:styleId="NoSpacing">
    <w:name w:val="No Spacing"/>
    <w:link w:val="NoSpacingChar"/>
    <w:uiPriority w:val="1"/>
    <w:qFormat/>
    <w:rsid w:val="00C007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7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07B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007B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B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007B4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5A6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Documents\Custom%20Office%20Templates\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 Template</Template>
  <TotalTime>13</TotalTime>
  <Pages>9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- 1</vt:lpstr>
    </vt:vector>
  </TitlesOfParts>
  <Company>19bce059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- 1</dc:title>
  <dc:subject>2CS701 – Compiler Construction</dc:subject>
  <dc:creator>Harshit Gajipara</dc:creator>
  <cp:keywords/>
  <dc:description/>
  <cp:lastModifiedBy>Harshit Gajipara</cp:lastModifiedBy>
  <cp:revision>6</cp:revision>
  <dcterms:created xsi:type="dcterms:W3CDTF">2022-09-08T18:52:00Z</dcterms:created>
  <dcterms:modified xsi:type="dcterms:W3CDTF">2022-09-08T19:06:00Z</dcterms:modified>
  <cp:category>19bce059</cp:category>
</cp:coreProperties>
</file>