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10491" w14:textId="21E2B5C3" w:rsidR="008133AE" w:rsidRPr="008133AE" w:rsidRDefault="008133AE" w:rsidP="008133AE">
      <w:pPr>
        <w:widowControl/>
        <w:spacing w:before="120" w:after="168"/>
        <w:jc w:val="left"/>
        <w:rPr>
          <w:rFonts w:ascii="Calibri" w:eastAsia="宋体" w:hAnsi="Calibri" w:cs="Calibri"/>
          <w:b/>
          <w:bCs/>
          <w:color w:val="000000"/>
          <w:kern w:val="0"/>
          <w:sz w:val="48"/>
          <w:szCs w:val="48"/>
        </w:rPr>
      </w:pPr>
      <w:r w:rsidRPr="008133AE">
        <w:rPr>
          <w:rFonts w:ascii="Calibri" w:eastAsia="宋体" w:hAnsi="Calibri" w:cs="Calibri"/>
          <w:b/>
          <w:bCs/>
          <w:color w:val="000000"/>
          <w:kern w:val="0"/>
          <w:sz w:val="48"/>
          <w:szCs w:val="48"/>
        </w:rPr>
        <w:t>NoSQL Database</w:t>
      </w:r>
    </w:p>
    <w:p w14:paraId="42127E54" w14:textId="009CFF0B" w:rsidR="008133AE" w:rsidRPr="00475B4E" w:rsidRDefault="008133AE" w:rsidP="008133AE">
      <w:pPr>
        <w:widowControl/>
        <w:spacing w:before="120" w:after="168"/>
        <w:rPr>
          <w:rFonts w:ascii="Calibri" w:eastAsia="宋体" w:hAnsi="Calibri" w:cs="Calibri"/>
          <w:color w:val="000000"/>
          <w:kern w:val="0"/>
          <w:sz w:val="24"/>
          <w:szCs w:val="24"/>
        </w:rPr>
      </w:pPr>
      <w:r w:rsidRPr="00475B4E">
        <w:rPr>
          <w:rFonts w:ascii="Calibri" w:eastAsia="宋体" w:hAnsi="Calibri" w:cs="Calibri"/>
          <w:color w:val="000000"/>
          <w:kern w:val="0"/>
          <w:sz w:val="24"/>
          <w:szCs w:val="24"/>
        </w:rPr>
        <w:t>These are used for large sets of distributed data. There are some big data performance issues which are effectively handled by relational databases, such kind of issues are easily managed by NoSQL databases. There are very efficient in analyzing large size unstructured data that may be stored at multiple virtual servers of the cloud.</w:t>
      </w:r>
    </w:p>
    <w:p w14:paraId="2A59275D" w14:textId="77777777" w:rsidR="008133AE" w:rsidRPr="008133AE" w:rsidRDefault="008133AE" w:rsidP="008133AE">
      <w:pPr>
        <w:widowControl/>
        <w:spacing w:before="120" w:after="168"/>
        <w:jc w:val="left"/>
        <w:rPr>
          <w:rFonts w:ascii="Calibri" w:eastAsia="宋体" w:hAnsi="Calibri" w:cs="Calibri"/>
          <w:b/>
          <w:bCs/>
          <w:color w:val="000000"/>
          <w:kern w:val="0"/>
          <w:sz w:val="48"/>
          <w:szCs w:val="48"/>
        </w:rPr>
      </w:pPr>
      <w:r w:rsidRPr="008133AE">
        <w:rPr>
          <w:rFonts w:ascii="Calibri" w:eastAsia="宋体" w:hAnsi="Calibri" w:cs="Calibri"/>
          <w:b/>
          <w:bCs/>
          <w:color w:val="000000"/>
          <w:kern w:val="0"/>
          <w:sz w:val="48"/>
          <w:szCs w:val="48"/>
        </w:rPr>
        <w:t>History</w:t>
      </w:r>
    </w:p>
    <w:p w14:paraId="156153C1" w14:textId="0D98C66E" w:rsidR="008133AE" w:rsidRPr="008133AE" w:rsidRDefault="008133AE" w:rsidP="008133AE">
      <w:pPr>
        <w:widowControl/>
        <w:spacing w:before="120" w:after="168"/>
        <w:rPr>
          <w:rFonts w:ascii="Calibri" w:eastAsia="宋体" w:hAnsi="Calibri" w:cs="Calibri" w:hint="eastAsia"/>
          <w:color w:val="000000"/>
          <w:kern w:val="0"/>
          <w:sz w:val="24"/>
          <w:szCs w:val="24"/>
        </w:rPr>
      </w:pPr>
      <w:r w:rsidRPr="008133AE">
        <w:rPr>
          <w:rFonts w:ascii="Calibri" w:eastAsia="宋体" w:hAnsi="Calibri" w:cs="Calibri"/>
          <w:color w:val="000000"/>
          <w:kern w:val="0"/>
          <w:sz w:val="24"/>
          <w:szCs w:val="24"/>
        </w:rPr>
        <w:t>The term NoSQL was used by Carlo Strozzi in 1998 to name his lightweight Strozzi NoSQL open-source relational database that did not expose the standard Structured Query Language (SQL) interface, but was still relational. His NoSQL RDBMS is distinct from the around-2009 general concept of NoSQL databases. Strozzi suggests that, because the current NoSQL movement "departs from the relational model altogether, it should therefore have been called more appropriately 'NoREL' referring to "not relational".</w:t>
      </w:r>
    </w:p>
    <w:p w14:paraId="790C570F" w14:textId="705BEF2E" w:rsidR="00100D74" w:rsidRPr="008133AE" w:rsidRDefault="008133AE" w:rsidP="008133AE">
      <w:pPr>
        <w:widowControl/>
        <w:spacing w:before="120" w:after="168"/>
        <w:rPr>
          <w:rFonts w:ascii="Calibri" w:eastAsia="宋体" w:hAnsi="Calibri" w:cs="Calibri"/>
          <w:color w:val="000000"/>
          <w:kern w:val="0"/>
          <w:sz w:val="24"/>
          <w:szCs w:val="24"/>
        </w:rPr>
      </w:pPr>
      <w:r w:rsidRPr="008133AE">
        <w:rPr>
          <w:rFonts w:ascii="Calibri" w:eastAsia="宋体" w:hAnsi="Calibri" w:cs="Calibri"/>
          <w:color w:val="000000"/>
          <w:kern w:val="0"/>
          <w:sz w:val="24"/>
          <w:szCs w:val="24"/>
        </w:rPr>
        <w:t>Johan Oskarsson, then a developer at Last.fm, reintroduced the term NoSQL in early 2009 when he organized an event to discuss "open-source distributed, non-relational databases". The name attempted to label the emergence of an increasing number of non-relational, distributed data stores, including open source clones of Google's Bigtable/MapReduce and Amazon's DynamoDB.</w:t>
      </w:r>
    </w:p>
    <w:sectPr w:rsidR="00100D74" w:rsidRPr="008133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8CF9B" w14:textId="77777777" w:rsidR="00143087" w:rsidRDefault="00143087" w:rsidP="008133AE">
      <w:r>
        <w:separator/>
      </w:r>
    </w:p>
  </w:endnote>
  <w:endnote w:type="continuationSeparator" w:id="0">
    <w:p w14:paraId="6A0F03DF" w14:textId="77777777" w:rsidR="00143087" w:rsidRDefault="00143087" w:rsidP="00813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54F3E" w14:textId="77777777" w:rsidR="00143087" w:rsidRDefault="00143087" w:rsidP="008133AE">
      <w:r>
        <w:separator/>
      </w:r>
    </w:p>
  </w:footnote>
  <w:footnote w:type="continuationSeparator" w:id="0">
    <w:p w14:paraId="629FE4D8" w14:textId="77777777" w:rsidR="00143087" w:rsidRDefault="00143087" w:rsidP="008133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CF"/>
    <w:rsid w:val="00100D74"/>
    <w:rsid w:val="00143087"/>
    <w:rsid w:val="007442CF"/>
    <w:rsid w:val="00813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0DB62"/>
  <w15:chartTrackingRefBased/>
  <w15:docId w15:val="{5C5B4839-AD41-4563-985B-633AA6DF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33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33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33AE"/>
    <w:rPr>
      <w:sz w:val="18"/>
      <w:szCs w:val="18"/>
    </w:rPr>
  </w:style>
  <w:style w:type="paragraph" w:styleId="a5">
    <w:name w:val="footer"/>
    <w:basedOn w:val="a"/>
    <w:link w:val="a6"/>
    <w:uiPriority w:val="99"/>
    <w:unhideWhenUsed/>
    <w:rsid w:val="008133AE"/>
    <w:pPr>
      <w:tabs>
        <w:tab w:val="center" w:pos="4153"/>
        <w:tab w:val="right" w:pos="8306"/>
      </w:tabs>
      <w:snapToGrid w:val="0"/>
      <w:jc w:val="left"/>
    </w:pPr>
    <w:rPr>
      <w:sz w:val="18"/>
      <w:szCs w:val="18"/>
    </w:rPr>
  </w:style>
  <w:style w:type="character" w:customStyle="1" w:styleId="a6">
    <w:name w:val="页脚 字符"/>
    <w:basedOn w:val="a0"/>
    <w:link w:val="a5"/>
    <w:uiPriority w:val="99"/>
    <w:rsid w:val="008133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6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 皓阳</dc:creator>
  <cp:keywords/>
  <dc:description/>
  <cp:lastModifiedBy>黎 皓阳</cp:lastModifiedBy>
  <cp:revision>2</cp:revision>
  <dcterms:created xsi:type="dcterms:W3CDTF">2021-04-29T20:04:00Z</dcterms:created>
  <dcterms:modified xsi:type="dcterms:W3CDTF">2021-04-29T20:06:00Z</dcterms:modified>
</cp:coreProperties>
</file>