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12" w:rsidRDefault="00B56606" w:rsidP="00B566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CBSE Class 11 Mathematics</w:t>
      </w:r>
    </w:p>
    <w:p w:rsidR="00B56606" w:rsidRDefault="00B56606" w:rsidP="00B566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Questions</w:t>
      </w:r>
    </w:p>
    <w:p w:rsidR="00B56606" w:rsidRDefault="00B56606" w:rsidP="00B566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15</w:t>
      </w:r>
    </w:p>
    <w:p w:rsidR="00B56606" w:rsidRDefault="00B56606" w:rsidP="00B566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Statistics</w:t>
      </w:r>
    </w:p>
    <w:p w:rsidR="00B56606" w:rsidRDefault="00B56606" w:rsidP="00B56606">
      <w:pPr>
        <w:jc w:val="center"/>
        <w:rPr>
          <w:b/>
          <w:bCs/>
          <w:sz w:val="28"/>
          <w:szCs w:val="28"/>
        </w:rPr>
      </w:pPr>
    </w:p>
    <w:p w:rsidR="00B56606" w:rsidRDefault="00EE2A3B" w:rsidP="00B566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Mark</w:t>
      </w:r>
      <w:r w:rsidR="00B56606">
        <w:rPr>
          <w:b/>
          <w:bCs/>
          <w:sz w:val="28"/>
          <w:szCs w:val="28"/>
        </w:rPr>
        <w:t xml:space="preserve"> Questions</w:t>
      </w:r>
    </w:p>
    <w:p w:rsidR="00B56606" w:rsidRPr="00B56606" w:rsidRDefault="00B56606" w:rsidP="00B56606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In a test with a minimum marks 25, eleven students scored 3, 9, 5, 3, 12, 10, 17, 4, 7, 19, 21 marks respectively. Calculate the range. 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18</m:t>
            </m:r>
          </m:e>
        </m:d>
      </m:oMath>
    </w:p>
    <w:p w:rsidR="00B56606" w:rsidRPr="00B56606" w:rsidRDefault="00B56606" w:rsidP="00B56606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Coefficient of variation of two distributions is 70 and 75, and their standard deviations are 28 and 27 respectively. What are their arithmetic means?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=40;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=36 </m:t>
            </m:r>
          </m:e>
        </m:d>
      </m:oMath>
    </w:p>
    <w:p w:rsidR="00B56606" w:rsidRPr="00135DC4" w:rsidRDefault="00B56606" w:rsidP="00B56606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Write the formula for mean deviation.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MD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|</m:t>
                    </m:r>
                  </m:e>
                </m:nary>
              </m:num>
              <m:den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den>
            </m:f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|</m:t>
                </m:r>
              </m:e>
            </m:nary>
          </m:e>
        </m:d>
      </m:oMath>
    </w:p>
    <w:p w:rsidR="00135DC4" w:rsidRPr="00135DC4" w:rsidRDefault="00135DC4" w:rsidP="00B56606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Write the formula for variance.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Cs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</m:e>
            </m:nary>
          </m:e>
        </m:d>
      </m:oMath>
    </w:p>
    <w:p w:rsidR="00135DC4" w:rsidRPr="00135DC4" w:rsidRDefault="00135DC4" w:rsidP="00135DC4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eastAsiaTheme="minorEastAsia"/>
          <w:szCs w:val="22"/>
        </w:rPr>
        <w:t xml:space="preserve">Find the median for the following data.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7</m:t>
            </m:r>
          </m:e>
        </m:d>
      </m:oMath>
      <w:r>
        <w:rPr>
          <w:rFonts w:eastAsiaTheme="minorEastAsia"/>
          <w:szCs w:val="22"/>
        </w:rPr>
        <w:t xml:space="preserve">                                      </w:t>
      </w:r>
    </w:p>
    <w:p w:rsidR="00135DC4" w:rsidRPr="00135DC4" w:rsidRDefault="00D4005B" w:rsidP="00135DC4">
      <w:pPr>
        <w:pStyle w:val="ListParagraph"/>
        <w:rPr>
          <w:rFonts w:eastAsiaTheme="minorEastAsia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=5, 7, 9, 10, 12, 15</m:t>
          </m:r>
        </m:oMath>
      </m:oMathPara>
    </w:p>
    <w:p w:rsidR="00135DC4" w:rsidRDefault="00D4005B" w:rsidP="00135DC4">
      <w:pPr>
        <w:pStyle w:val="ListParagraph"/>
        <w:rPr>
          <w:rFonts w:eastAsiaTheme="minorEastAsia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2"/>
            </w:rPr>
            <m:t>=8, 6, 2, 2, 2, 6</m:t>
          </m:r>
        </m:oMath>
      </m:oMathPara>
    </w:p>
    <w:p w:rsidR="00135DC4" w:rsidRPr="00D24731" w:rsidRDefault="00135DC4" w:rsidP="00135DC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Write the formula of mean deviation about the median.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MD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M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|</m:t>
                </m:r>
              </m:e>
            </m:nary>
          </m:e>
        </m:d>
      </m:oMath>
    </w:p>
    <w:p w:rsidR="00D24731" w:rsidRPr="00D24731" w:rsidRDefault="00D24731" w:rsidP="00135DC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range of the following series 6, 7, 10, 12, 13, 4, 8, 12.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9</m:t>
            </m:r>
          </m:e>
        </m:d>
      </m:oMath>
    </w:p>
    <w:p w:rsidR="00D24731" w:rsidRPr="00D24731" w:rsidRDefault="00D24731" w:rsidP="00135DC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mean of the following data 3, 6, 11, 12, 18.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10</m:t>
            </m:r>
          </m:e>
        </m:d>
      </m:oMath>
    </w:p>
    <w:p w:rsidR="00D24731" w:rsidRPr="005114DB" w:rsidRDefault="00D24731" w:rsidP="00135DC4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Express in the form of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a+ib</m:t>
        </m:r>
        <m:d>
          <m:dPr>
            <m:ctrlPr>
              <w:rPr>
                <w:rFonts w:ascii="Cambria Math" w:eastAsiaTheme="minorEastAsia" w:hAnsi="Cambria Math"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3i-7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d>
          <m:dPr>
            <m:ctrlPr>
              <w:rPr>
                <w:rFonts w:ascii="Cambria Math" w:eastAsiaTheme="minorEastAsia" w:hAnsi="Cambria Math"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7-4i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>-</m:t>
        </m:r>
        <m:d>
          <m:dPr>
            <m:ctrlPr>
              <w:rPr>
                <w:rFonts w:ascii="Cambria Math" w:eastAsiaTheme="minorEastAsia" w:hAnsi="Cambria Math"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6+3i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.</m:t>
        </m:r>
      </m:oMath>
      <w:r w:rsidR="005114DB"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-6+(-5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)</m:t>
            </m:r>
          </m:e>
        </m:d>
      </m:oMath>
    </w:p>
    <w:p w:rsidR="005114DB" w:rsidRPr="005114DB" w:rsidRDefault="005114DB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Find the conjugate of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-3</m:t>
            </m:r>
          </m:e>
        </m:rad>
        <m:r>
          <w:rPr>
            <w:rFonts w:ascii="Cambria Math" w:eastAsiaTheme="minorEastAsia" w:hAnsi="Cambria Math"/>
            <w:szCs w:val="22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i-4</m:t>
            </m:r>
          </m:e>
        </m:d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</m:t>
        </m:r>
      </m:oMath>
    </w:p>
    <w:p w:rsidR="005114DB" w:rsidRPr="005114DB" w:rsidRDefault="005114DB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>Solve for x and y</w:t>
      </w:r>
      <w:proofErr w:type="gramStart"/>
      <w:r>
        <w:rPr>
          <w:rFonts w:eastAsiaTheme="minorEastAsia"/>
          <w:iCs/>
          <w:szCs w:val="22"/>
        </w:rPr>
        <w:t xml:space="preserve">, </w:t>
      </w:r>
      <m:oMath>
        <w:proofErr w:type="gramEnd"/>
        <m:r>
          <w:rPr>
            <w:rFonts w:ascii="Cambria Math" w:eastAsiaTheme="minorEastAsia" w:hAnsi="Cambria Math"/>
            <w:szCs w:val="22"/>
          </w:rPr>
          <m:t>3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x+</m:t>
        </m:r>
        <m:d>
          <m:dPr>
            <m:ctrlPr>
              <w:rPr>
                <w:rFonts w:ascii="Cambria Math" w:eastAsiaTheme="minorEastAsia" w:hAnsi="Cambria Math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2x-y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2"/>
          </w:rPr>
          <m:t>i=6-3i</m:t>
        </m:r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x=2;y=7</m:t>
            </m:r>
          </m:e>
        </m:d>
      </m:oMath>
    </w:p>
    <w:p w:rsidR="005114DB" w:rsidRPr="005114DB" w:rsidRDefault="005114DB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value of </w:t>
      </w:r>
      <m:oMath>
        <m:r>
          <w:rPr>
            <w:rFonts w:ascii="Cambria Math" w:eastAsiaTheme="minorEastAsia" w:hAnsi="Cambria Math"/>
            <w:szCs w:val="22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6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8</m:t>
            </m:r>
          </m:sup>
        </m:sSup>
        <m:r>
          <w:rPr>
            <w:rFonts w:ascii="Cambria Math" w:eastAsiaTheme="minorEastAsia" w:hAnsi="Cambria Math"/>
            <w:szCs w:val="22"/>
          </w:rPr>
          <m:t>+………..+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20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</m:t>
            </m:r>
          </m:e>
        </m:d>
      </m:oMath>
    </w:p>
    <w:p w:rsidR="005114DB" w:rsidRPr="005114DB" w:rsidRDefault="005114DB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Multiply </w:t>
      </w:r>
      <m:oMath>
        <m:r>
          <w:rPr>
            <w:rFonts w:ascii="Cambria Math" w:eastAsiaTheme="minorEastAsia" w:hAnsi="Cambria Math"/>
            <w:szCs w:val="22"/>
          </w:rPr>
          <m:t>3-2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i</m:t>
        </m:r>
      </m:oMath>
      <w:r>
        <w:rPr>
          <w:rFonts w:eastAsiaTheme="minorEastAsia"/>
          <w:iCs/>
          <w:szCs w:val="22"/>
        </w:rPr>
        <w:t xml:space="preserve"> by its conjugate.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13</m:t>
            </m:r>
          </m:e>
        </m:d>
      </m:oMath>
    </w:p>
    <w:p w:rsidR="005114DB" w:rsidRPr="00D94240" w:rsidRDefault="005114DB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multiplicative </w:t>
      </w:r>
      <w:proofErr w:type="gramStart"/>
      <w:r>
        <w:rPr>
          <w:rFonts w:eastAsiaTheme="minorEastAsia"/>
          <w:szCs w:val="22"/>
        </w:rPr>
        <w:t xml:space="preserve">inverse </w:t>
      </w:r>
      <m:oMath>
        <w:proofErr w:type="gramEnd"/>
        <m:r>
          <w:rPr>
            <w:rFonts w:ascii="Cambria Math" w:eastAsiaTheme="minorEastAsia" w:hAnsi="Cambria Math"/>
            <w:szCs w:val="22"/>
          </w:rPr>
          <m:t>4-3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i</m:t>
        </m:r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25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25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d>
      </m:oMath>
    </w:p>
    <w:p w:rsidR="00D94240" w:rsidRPr="00D94240" w:rsidRDefault="00D94240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Express in terms </w:t>
      </w:r>
      <w:proofErr w:type="gramStart"/>
      <w:r>
        <w:rPr>
          <w:rFonts w:eastAsiaTheme="minorEastAsia"/>
          <w:iCs/>
          <w:szCs w:val="22"/>
        </w:rPr>
        <w:t xml:space="preserve">of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a</m:t>
        </m:r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+ib</m:t>
        </m:r>
      </m:oMath>
      <w:r>
        <w:rPr>
          <w:rFonts w:eastAsiaTheme="minorEastAsia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3+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3-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5</m:t>
                    </m:r>
                  </m:e>
                </m:ra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Cs w:val="22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e>
            </m:d>
          </m:den>
        </m:f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7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-2</m:t>
                </m:r>
              </m:den>
            </m:f>
          </m:e>
        </m:d>
      </m:oMath>
    </w:p>
    <w:p w:rsidR="00D94240" w:rsidRPr="00D94240" w:rsidRDefault="00D94240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t xml:space="preserve">Evaluate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n+1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n+2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n+3</m:t>
            </m:r>
          </m:sup>
        </m:sSup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0</m:t>
            </m:r>
          </m:e>
        </m:d>
      </m:oMath>
    </w:p>
    <w:p w:rsidR="00D94240" w:rsidRPr="00D94240" w:rsidRDefault="00D94240" w:rsidP="005114DB">
      <w:pPr>
        <w:pStyle w:val="ListParagraph"/>
        <w:numPr>
          <w:ilvl w:val="0"/>
          <w:numId w:val="1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If </w:t>
      </w:r>
      <m:oMath>
        <m:r>
          <w:rPr>
            <w:rFonts w:ascii="Cambria Math" w:eastAsiaTheme="minorEastAsia" w:hAnsi="Cambria Math"/>
            <w:szCs w:val="22"/>
          </w:rPr>
          <m:t xml:space="preserve">1,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 xml:space="preserve">w, </m:t>
        </m:r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</m:oMath>
      <w:r>
        <w:rPr>
          <w:rFonts w:eastAsiaTheme="minorEastAsia"/>
          <w:iCs/>
          <w:szCs w:val="22"/>
        </w:rPr>
        <w:t xml:space="preserve"> are three cube root of unity, show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 xml:space="preserve">1- 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 xml:space="preserve">w+ 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Cs w:val="22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w-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2"/>
          </w:rPr>
          <m:t>=4</m:t>
        </m:r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4</m:t>
            </m:r>
          </m:e>
        </m:d>
      </m:oMath>
    </w:p>
    <w:p w:rsidR="00D94240" w:rsidRPr="00973668" w:rsidRDefault="00D94240" w:rsidP="00D94240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that sum of product of complex number </w:t>
      </w:r>
      <m:oMath>
        <m:r>
          <w:rPr>
            <w:rFonts w:ascii="Cambria Math" w:eastAsiaTheme="minorEastAsia" w:hAnsi="Cambria Math"/>
            <w:szCs w:val="22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3</m:t>
            </m:r>
          </m:e>
        </m:rad>
        <m:r>
          <w:rPr>
            <w:rFonts w:ascii="Cambria Math" w:eastAsiaTheme="minorEastAsia" w:hAnsi="Cambria Math"/>
            <w:szCs w:val="22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-2</m:t>
            </m:r>
          </m:e>
        </m:rad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and 2</m:t>
        </m:r>
        <m:rad>
          <m:radPr>
            <m:degHide m:val="on"/>
            <m:ctrlPr>
              <w:rPr>
                <w:rFonts w:ascii="Cambria Math" w:eastAsiaTheme="minorEastAsia" w:hAnsi="Cambria Math"/>
                <w:iCs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  <w:szCs w:val="22"/>
          </w:rPr>
          <m:t>-5i.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-6+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+2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6</m:t>
                    </m:r>
                  </m:e>
                </m:rad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d>
      </m:oMath>
    </w:p>
    <w:p w:rsidR="00973668" w:rsidRPr="00973668" w:rsidRDefault="00973668" w:rsidP="00D94240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 w:rsidRPr="00973668">
        <w:rPr>
          <w:rFonts w:eastAsiaTheme="minorEastAsia"/>
          <w:iCs/>
          <w:szCs w:val="22"/>
        </w:rPr>
        <w:t xml:space="preserve">Write the real and imaginary part </w:t>
      </w:r>
      <m:oMath>
        <m:r>
          <w:rPr>
            <w:rFonts w:ascii="Cambria Math" w:eastAsiaTheme="minorEastAsia" w:hAnsi="Cambria Math"/>
            <w:szCs w:val="22"/>
          </w:rPr>
          <m:t>1-2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Re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=3, Im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=0</m:t>
            </m:r>
          </m:e>
        </m:d>
      </m:oMath>
    </w:p>
    <w:p w:rsidR="00973668" w:rsidRDefault="00973668" w:rsidP="00D94240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If two complex number z</w:t>
      </w:r>
      <w:r>
        <w:rPr>
          <w:rFonts w:eastAsiaTheme="minorEastAsia"/>
          <w:szCs w:val="22"/>
          <w:vertAlign w:val="subscript"/>
        </w:rPr>
        <w:t>1</w:t>
      </w:r>
      <w:r>
        <w:rPr>
          <w:rFonts w:eastAsiaTheme="minorEastAsia"/>
          <w:szCs w:val="22"/>
        </w:rPr>
        <w:t>, z</w:t>
      </w:r>
      <w:r>
        <w:rPr>
          <w:rFonts w:eastAsiaTheme="minorEastAsia"/>
          <w:szCs w:val="22"/>
          <w:vertAlign w:val="subscript"/>
        </w:rPr>
        <w:t>2</w:t>
      </w:r>
      <w:r>
        <w:rPr>
          <w:rFonts w:eastAsiaTheme="minorEastAsia"/>
          <w:szCs w:val="22"/>
        </w:rPr>
        <w:t xml:space="preserve"> are such that |z</w:t>
      </w:r>
      <w:r>
        <w:rPr>
          <w:rFonts w:eastAsiaTheme="minorEastAsia"/>
          <w:szCs w:val="22"/>
          <w:vertAlign w:val="subscript"/>
        </w:rPr>
        <w:t>1</w:t>
      </w:r>
      <w:r>
        <w:rPr>
          <w:rFonts w:eastAsiaTheme="minorEastAsia"/>
          <w:szCs w:val="22"/>
        </w:rPr>
        <w:t>| = |z</w:t>
      </w:r>
      <w:r>
        <w:rPr>
          <w:rFonts w:eastAsiaTheme="minorEastAsia"/>
          <w:szCs w:val="22"/>
          <w:vertAlign w:val="subscript"/>
        </w:rPr>
        <w:t>2</w:t>
      </w:r>
      <w:r>
        <w:rPr>
          <w:rFonts w:eastAsiaTheme="minorEastAsia"/>
          <w:szCs w:val="22"/>
        </w:rPr>
        <w:t xml:space="preserve">|, is it necessary that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</w:p>
    <w:p w:rsidR="00973668" w:rsidRPr="00973668" w:rsidRDefault="00973668" w:rsidP="00D94240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conjugate and modulus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Cs w:val="22"/>
              </w:rPr>
              <m:t>9-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acc>
        <m:r>
          <w:rPr>
            <w:rFonts w:ascii="Cambria Math" w:eastAsiaTheme="minorEastAsia" w:hAnsi="Cambria Math"/>
            <w:szCs w:val="22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Cs w:val="22"/>
              </w:rPr>
              <m:t>6+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3</m:t>
                </m:r>
              </m:sup>
            </m:sSup>
          </m:e>
        </m:acc>
        <m:r>
          <w:rPr>
            <w:rFonts w:ascii="Cambria Math" w:eastAsiaTheme="minorEastAsia" w:hAnsi="Cambria Math"/>
            <w:szCs w:val="22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Cs w:val="22"/>
              </w:rPr>
              <m:t>9+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29</m:t>
                </m:r>
              </m:e>
            </m:rad>
          </m:e>
        </m:d>
      </m:oMath>
    </w:p>
    <w:p w:rsidR="00973668" w:rsidRPr="00973668" w:rsidRDefault="00973668" w:rsidP="00D94240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lastRenderedPageBreak/>
        <w:t>Find the number of non-zero integral solution of the equation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sup>
        </m:sSup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No value of x satisfies.</m:t>
            </m:r>
          </m:e>
        </m:d>
      </m:oMath>
    </w:p>
    <w:p w:rsidR="00973668" w:rsidRPr="006F76DE" w:rsidRDefault="006F76DE" w:rsidP="00D94240">
      <w:pPr>
        <w:pStyle w:val="ListParagraph"/>
        <w:numPr>
          <w:ilvl w:val="0"/>
          <w:numId w:val="1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a+ib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c+id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e</m:t>
            </m:r>
            <m:r>
              <w:rPr>
                <w:rFonts w:ascii="Cambria Math" w:eastAsiaTheme="minorEastAsia" w:hAnsi="Cambria Math"/>
                <w:szCs w:val="22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if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g+ih</m:t>
            </m:r>
          </m:e>
        </m:d>
        <m:r>
          <w:rPr>
            <w:rFonts w:ascii="Cambria Math" w:eastAsiaTheme="minorEastAsia" w:hAnsi="Cambria Math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A+iB</m:t>
        </m:r>
      </m:oMath>
      <w:r>
        <w:rPr>
          <w:rFonts w:eastAsiaTheme="minorEastAsia"/>
          <w:iCs/>
          <w:szCs w:val="22"/>
        </w:rPr>
        <w:t xml:space="preserve">  then show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</m:oMath>
      <w:r>
        <w:rPr>
          <w:rFonts w:eastAsiaTheme="minorEastAsia"/>
          <w:iCs/>
          <w:szCs w:val="22"/>
        </w:rPr>
        <w:t>.</w:t>
      </w:r>
    </w:p>
    <w:p w:rsidR="006F76DE" w:rsidRDefault="006F76DE" w:rsidP="006F76DE">
      <w:pPr>
        <w:pStyle w:val="ListParagraph"/>
        <w:jc w:val="both"/>
        <w:rPr>
          <w:rFonts w:eastAsiaTheme="minorEastAsia"/>
          <w:iCs/>
          <w:szCs w:val="22"/>
        </w:rPr>
      </w:pPr>
    </w:p>
    <w:p w:rsidR="006F76DE" w:rsidRDefault="006F76DE" w:rsidP="006F76DE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CBSE Class 12 Mathematics</w:t>
      </w:r>
    </w:p>
    <w:p w:rsidR="006F76DE" w:rsidRDefault="006F76DE" w:rsidP="006F76DE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Important Questions</w:t>
      </w:r>
    </w:p>
    <w:p w:rsidR="006F76DE" w:rsidRDefault="006F76DE" w:rsidP="006F76DE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Chapter</w:t>
      </w:r>
    </w:p>
    <w:p w:rsidR="006F76DE" w:rsidRDefault="006F76DE" w:rsidP="006F76DE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Statistics</w:t>
      </w:r>
    </w:p>
    <w:p w:rsidR="006F76DE" w:rsidRDefault="006F76DE" w:rsidP="006F76DE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</w:p>
    <w:p w:rsidR="006F76DE" w:rsidRDefault="006F76DE" w:rsidP="006F76DE">
      <w:pPr>
        <w:pStyle w:val="ListParagraph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4 Marks Questions</w:t>
      </w:r>
    </w:p>
    <w:p w:rsidR="006F76DE" w:rsidRPr="006F76DE" w:rsidRDefault="006F76DE" w:rsidP="006F76DE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The mean of 2, 7, 4, 6, 8 and p is 7. Find the mean deviation about the median of these observations.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</m:e>
        </m:d>
      </m:oMath>
    </w:p>
    <w:p w:rsidR="006F76DE" w:rsidRDefault="006F76DE" w:rsidP="006F76DE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mean deviation about the mean for the following data.</w:t>
      </w:r>
      <w:r w:rsidR="000245E7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MD(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=16)</m:t>
            </m:r>
          </m:e>
        </m:d>
      </m:oMath>
    </w:p>
    <w:p w:rsidR="006F76DE" w:rsidRDefault="00D4005B" w:rsidP="006F76DE">
      <w:pPr>
        <w:pStyle w:val="ListParagraph"/>
        <w:jc w:val="both"/>
        <w:rPr>
          <w:rFonts w:eastAsiaTheme="minorEastAsia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2"/>
            </w:rPr>
            <m:t>=10, 30, 50, 70, 90</m:t>
          </m:r>
        </m:oMath>
      </m:oMathPara>
    </w:p>
    <w:p w:rsidR="006F76DE" w:rsidRDefault="00D4005B" w:rsidP="006F76DE">
      <w:pPr>
        <w:pStyle w:val="ListParagraph"/>
        <w:jc w:val="both"/>
        <w:rPr>
          <w:rFonts w:eastAsiaTheme="minorEastAsia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2"/>
            </w:rPr>
            <m:t>=4, 24, 28, 16, 8, 80</m:t>
          </m:r>
        </m:oMath>
      </m:oMathPara>
    </w:p>
    <w:p w:rsidR="000245E7" w:rsidRPr="000245E7" w:rsidRDefault="000245E7" w:rsidP="000245E7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mean, standard deviation and variance of the first n natural numbers.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σ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-1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, σ=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n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-1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12</m:t>
                </m:r>
              </m:den>
            </m:f>
          </m:e>
        </m:d>
      </m:oMath>
    </w:p>
    <w:p w:rsidR="000245E7" w:rsidRDefault="000245E7" w:rsidP="000245E7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mean</w:t>
      </w:r>
      <w:r w:rsidR="00CC4663">
        <w:rPr>
          <w:rFonts w:eastAsiaTheme="minorEastAsia"/>
          <w:szCs w:val="22"/>
        </w:rPr>
        <w:t>,</w:t>
      </w:r>
      <w:r>
        <w:rPr>
          <w:rFonts w:eastAsiaTheme="minorEastAsia"/>
          <w:szCs w:val="22"/>
        </w:rPr>
        <w:t xml:space="preserve"> variance and standard deviation for the following data.</w:t>
      </w:r>
    </w:p>
    <w:tbl>
      <w:tblPr>
        <w:tblStyle w:val="TableGrid"/>
        <w:tblW w:w="0" w:type="auto"/>
        <w:tblInd w:w="720" w:type="dxa"/>
        <w:tblLook w:val="04A0"/>
      </w:tblPr>
      <w:tblGrid>
        <w:gridCol w:w="1105"/>
        <w:gridCol w:w="1098"/>
        <w:gridCol w:w="1098"/>
        <w:gridCol w:w="1111"/>
        <w:gridCol w:w="1111"/>
        <w:gridCol w:w="1111"/>
        <w:gridCol w:w="1111"/>
        <w:gridCol w:w="1111"/>
      </w:tblGrid>
      <w:tr w:rsidR="000245E7" w:rsidTr="000245E7">
        <w:tc>
          <w:tcPr>
            <w:tcW w:w="1197" w:type="dxa"/>
          </w:tcPr>
          <w:p w:rsidR="000245E7" w:rsidRDefault="00D4005B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4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8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11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17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20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24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32</w:t>
            </w:r>
          </w:p>
        </w:tc>
      </w:tr>
      <w:tr w:rsidR="000245E7" w:rsidTr="000245E7">
        <w:tc>
          <w:tcPr>
            <w:tcW w:w="1197" w:type="dxa"/>
          </w:tcPr>
          <w:p w:rsidR="000245E7" w:rsidRDefault="00D4005B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3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5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9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5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4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 3</w:t>
            </w:r>
          </w:p>
        </w:tc>
        <w:tc>
          <w:tcPr>
            <w:tcW w:w="1197" w:type="dxa"/>
          </w:tcPr>
          <w:p w:rsidR="000245E7" w:rsidRDefault="000245E7" w:rsidP="000245E7">
            <w:pPr>
              <w:pStyle w:val="ListParagraph"/>
              <w:ind w:left="0"/>
              <w:jc w:val="both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     1</w:t>
            </w:r>
          </w:p>
        </w:tc>
      </w:tr>
    </w:tbl>
    <w:p w:rsidR="006F76DE" w:rsidRDefault="000245E7" w:rsidP="000245E7">
      <w:p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Mean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=14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 xml:space="preserve">Variance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=45.8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Cs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>Standard deviation σ=6.77</m:t>
                </m:r>
              </m:e>
            </m:eqArr>
          </m:e>
        </m:d>
      </m:oMath>
    </w:p>
    <w:p w:rsidR="00CC4663" w:rsidRDefault="00CC4663" w:rsidP="00CC4663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The mean and standard deviation of 6 observations are 8 and 4 respectively. If each observation is multiplied by 3, find the new mean and new standard deviation of the resulting observations.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=24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=12</m:t>
                </m:r>
              </m:e>
            </m:eqArr>
          </m:e>
        </m:d>
      </m:oMath>
      <w:r w:rsidRPr="00CC4663">
        <w:rPr>
          <w:rFonts w:eastAsiaTheme="minorEastAsia"/>
          <w:szCs w:val="22"/>
        </w:rPr>
        <w:t xml:space="preserve"> </w:t>
      </w:r>
    </w:p>
    <w:p w:rsidR="003F0236" w:rsidRDefault="00CC4663" w:rsidP="00CC4663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Prove that the standard deviation is independent of any change of origin, but is dependent on the charge of the scale.</w:t>
      </w:r>
    </w:p>
    <w:p w:rsidR="003F0236" w:rsidRDefault="003F0236" w:rsidP="00CC4663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Calculate the mean deviation about the mean for the following data </w:t>
      </w:r>
    </w:p>
    <w:p w:rsidR="003F0236" w:rsidRDefault="003F0236" w:rsidP="003F0236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Expenditure 0 – 100, 100 – 200, 200 – 300, 300 – 400, 400 – 500, 500 – 600, 600 – 700, 700 – 800. </w:t>
      </w:r>
    </w:p>
    <w:p w:rsidR="00CC4663" w:rsidRDefault="003F0236" w:rsidP="003F0236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Persons 4, 8, 9, 10, 7, 5, 4, 3.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MD(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=157.92)</m:t>
            </m:r>
          </m:e>
        </m:d>
      </m:oMath>
      <w:r>
        <w:rPr>
          <w:rFonts w:eastAsiaTheme="minorEastAsia"/>
          <w:szCs w:val="22"/>
        </w:rPr>
        <w:t xml:space="preserve">  </w:t>
      </w:r>
      <w:r w:rsidR="00CC4663">
        <w:rPr>
          <w:rFonts w:eastAsiaTheme="minorEastAsia"/>
          <w:szCs w:val="22"/>
        </w:rPr>
        <w:t xml:space="preserve"> </w:t>
      </w:r>
    </w:p>
    <w:p w:rsidR="003F0236" w:rsidRDefault="003F0236" w:rsidP="00CC4663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mean deviation about the median for the following data.</w:t>
      </w:r>
    </w:p>
    <w:p w:rsidR="003F0236" w:rsidRDefault="003F0236" w:rsidP="003F0236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Marks 0 – 10, 10 – 20, 20 – 30, 30 – 40, 40 – 50, 50 – 60 </w:t>
      </w:r>
    </w:p>
    <w:p w:rsidR="003F0236" w:rsidRDefault="003F0236" w:rsidP="003F0236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 No. of boys 8, 10, 10, 16, 4, 2.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MD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M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=11.44</m:t>
            </m:r>
          </m:e>
        </m:d>
      </m:oMath>
      <w:r>
        <w:rPr>
          <w:rFonts w:eastAsiaTheme="minorEastAsia"/>
          <w:szCs w:val="22"/>
        </w:rPr>
        <w:t xml:space="preserve"> </w:t>
      </w:r>
    </w:p>
    <w:p w:rsidR="003F0236" w:rsidRDefault="00CE4451" w:rsidP="003F0236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Find the mean deviation about the median of the following frequency distribution.</w:t>
      </w:r>
      <m:oMath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6.318</m:t>
            </m:r>
          </m:e>
        </m:d>
      </m:oMath>
    </w:p>
    <w:p w:rsidR="00CE4451" w:rsidRDefault="00CE4451" w:rsidP="00CE4451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Class 0 – 6, 6 – 12, 12 – 18, 18 – 24, 24 – 30 </w:t>
      </w:r>
    </w:p>
    <w:p w:rsidR="00CE4451" w:rsidRDefault="00CE4451" w:rsidP="00CE4451">
      <w:pPr>
        <w:pStyle w:val="ListParagraph"/>
        <w:jc w:val="both"/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lastRenderedPageBreak/>
        <w:t>Frequency 8, 10, 12, 9, 5.</w:t>
      </w:r>
      <w:proofErr w:type="gramEnd"/>
      <w:r>
        <w:rPr>
          <w:rFonts w:eastAsiaTheme="minorEastAsia"/>
          <w:szCs w:val="22"/>
        </w:rPr>
        <w:t xml:space="preserve"> </w:t>
      </w:r>
    </w:p>
    <w:p w:rsidR="00CE4451" w:rsidRDefault="00CE4451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Calculate the mean deviation from the median from the following data: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11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.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33</m:t>
            </m:r>
          </m:e>
        </m:d>
      </m:oMath>
    </w:p>
    <w:p w:rsidR="00CE4451" w:rsidRDefault="00CE4451" w:rsidP="00CE4451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Salary per week (in Rs) 10 – 20, 20 – 30, 30 – 40, 40 – 50, 50 – 60, 60 – 70, 70 – 80</w:t>
      </w:r>
    </w:p>
    <w:p w:rsidR="00CE4451" w:rsidRDefault="00CE4451" w:rsidP="00CE4451">
      <w:pPr>
        <w:pStyle w:val="ListParagraph"/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No. of workers 4, 6, 10, 20, 10, 6, 4</w:t>
      </w:r>
      <w:r w:rsidRPr="00CE4451">
        <w:rPr>
          <w:rFonts w:eastAsiaTheme="minorEastAsia"/>
          <w:szCs w:val="22"/>
        </w:rPr>
        <w:t xml:space="preserve"> </w:t>
      </w:r>
    </w:p>
    <w:p w:rsidR="00CE4451" w:rsidRPr="00DB7A29" w:rsidRDefault="00CE4451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Let x</w:t>
      </w:r>
      <w:r>
        <w:rPr>
          <w:rFonts w:eastAsiaTheme="minorEastAsia"/>
          <w:szCs w:val="22"/>
          <w:vertAlign w:val="subscript"/>
        </w:rPr>
        <w:t>1</w:t>
      </w:r>
      <w:r>
        <w:rPr>
          <w:rFonts w:eastAsiaTheme="minorEastAsia"/>
          <w:szCs w:val="22"/>
        </w:rPr>
        <w:t>, x</w:t>
      </w:r>
      <w:r>
        <w:rPr>
          <w:rFonts w:eastAsiaTheme="minorEastAsia"/>
          <w:szCs w:val="22"/>
          <w:vertAlign w:val="subscript"/>
        </w:rPr>
        <w:t>2</w:t>
      </w:r>
      <w:r>
        <w:rPr>
          <w:rFonts w:eastAsiaTheme="minorEastAsia"/>
          <w:szCs w:val="22"/>
        </w:rPr>
        <w:t>…………..</w:t>
      </w:r>
      <w:proofErr w:type="spellStart"/>
      <w:r>
        <w:rPr>
          <w:rFonts w:eastAsiaTheme="minorEastAsia"/>
          <w:szCs w:val="22"/>
        </w:rPr>
        <w:t>x</w:t>
      </w:r>
      <w:r>
        <w:rPr>
          <w:rFonts w:eastAsiaTheme="minorEastAsia"/>
          <w:szCs w:val="22"/>
          <w:vertAlign w:val="subscript"/>
        </w:rPr>
        <w:t>n</w:t>
      </w:r>
      <w:proofErr w:type="spellEnd"/>
      <w:r>
        <w:rPr>
          <w:rFonts w:eastAsiaTheme="minorEastAsia"/>
          <w:szCs w:val="22"/>
        </w:rPr>
        <w:t xml:space="preserve"> values of a variable Y and let ‘a’ be a non zero real number. Then prove that the variance of the observations ay</w:t>
      </w:r>
      <w:r>
        <w:rPr>
          <w:rFonts w:eastAsiaTheme="minorEastAsia"/>
          <w:szCs w:val="22"/>
          <w:vertAlign w:val="subscript"/>
        </w:rPr>
        <w:t>1</w:t>
      </w:r>
      <w:r>
        <w:rPr>
          <w:rFonts w:eastAsiaTheme="minorEastAsia"/>
          <w:szCs w:val="22"/>
        </w:rPr>
        <w:t>, ay</w:t>
      </w:r>
      <w:r>
        <w:rPr>
          <w:rFonts w:eastAsiaTheme="minorEastAsia"/>
          <w:szCs w:val="22"/>
          <w:vertAlign w:val="subscript"/>
        </w:rPr>
        <w:t>2</w:t>
      </w:r>
      <w:r>
        <w:rPr>
          <w:rFonts w:eastAsiaTheme="minorEastAsia"/>
          <w:szCs w:val="22"/>
        </w:rPr>
        <w:t>………</w:t>
      </w:r>
      <w:proofErr w:type="spellStart"/>
      <w:r>
        <w:rPr>
          <w:rFonts w:eastAsiaTheme="minorEastAsia"/>
          <w:szCs w:val="22"/>
        </w:rPr>
        <w:t>ay</w:t>
      </w:r>
      <w:r>
        <w:rPr>
          <w:rFonts w:eastAsiaTheme="minorEastAsia"/>
          <w:szCs w:val="22"/>
          <w:vertAlign w:val="subscript"/>
        </w:rPr>
        <w:t>n</w:t>
      </w:r>
      <w:proofErr w:type="spellEnd"/>
      <w:r>
        <w:rPr>
          <w:rFonts w:eastAsiaTheme="minorEastAsia"/>
          <w:szCs w:val="22"/>
        </w:rPr>
        <w:t xml:space="preserve"> is</w:t>
      </w:r>
      <m:oMath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var(Y)</m:t>
        </m:r>
      </m:oMath>
      <w:r>
        <w:rPr>
          <w:rFonts w:eastAsiaTheme="minorEastAsia"/>
          <w:iCs/>
          <w:szCs w:val="22"/>
        </w:rPr>
        <w:t>. Also find their standard deviation.</w:t>
      </w:r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V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=|a|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sub>
            </m:sSub>
          </m:e>
        </m:d>
      </m:oMath>
    </w:p>
    <w:p w:rsidR="00DB7A29" w:rsidRPr="00DB7A29" w:rsidRDefault="00DB7A29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a+ib=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x+i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+1</m:t>
            </m:r>
          </m:den>
        </m:f>
      </m:oMath>
      <w:r>
        <w:rPr>
          <w:rFonts w:eastAsiaTheme="minorEastAsia"/>
          <w:iCs/>
          <w:szCs w:val="22"/>
        </w:rPr>
        <w:t xml:space="preserve">. Prove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den>
        </m:f>
      </m:oMath>
      <w:r>
        <w:rPr>
          <w:rFonts w:eastAsiaTheme="minorEastAsia"/>
          <w:iCs/>
          <w:szCs w:val="22"/>
        </w:rPr>
        <w:t>.</w:t>
      </w:r>
    </w:p>
    <w:p w:rsidR="00DB7A29" w:rsidRPr="00DB7A29" w:rsidRDefault="00DB7A29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Cs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x+i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2"/>
          </w:rPr>
          <m:t>=u+iv</m:t>
        </m:r>
      </m:oMath>
      <w:r>
        <w:rPr>
          <w:rFonts w:eastAsiaTheme="minorEastAsia"/>
          <w:iCs/>
          <w:szCs w:val="22"/>
        </w:rPr>
        <w:t xml:space="preserve"> then show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den>
        </m:f>
        <m:r>
          <w:rPr>
            <w:rFonts w:ascii="Cambria Math" w:eastAsiaTheme="minorEastAsia" w:hAnsi="Cambria Math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den>
        </m:f>
        <m:r>
          <w:rPr>
            <w:rFonts w:ascii="Cambria Math" w:eastAsiaTheme="minorEastAsia" w:hAnsi="Cambria Math"/>
            <w:szCs w:val="22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  <w:szCs w:val="22"/>
        </w:rPr>
        <w:t>.</w:t>
      </w:r>
    </w:p>
    <w:p w:rsidR="00DB7A29" w:rsidRPr="00AD535D" w:rsidRDefault="00DB7A29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Solve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3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2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/>
            <w:szCs w:val="22"/>
          </w:rPr>
          <m:t>x+3</m:t>
        </m:r>
        <m:rad>
          <m:radPr>
            <m:degHide m:val="on"/>
            <m:ctrlPr>
              <w:rPr>
                <w:rFonts w:ascii="Cambria Math" w:eastAsiaTheme="minorEastAsia" w:hAnsi="Cambria Math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/>
            <w:szCs w:val="22"/>
          </w:rPr>
          <m:t>=0.</m:t>
        </m:r>
      </m:oMath>
      <w:r w:rsidR="00AD535D"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±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34</m:t>
                    </m:r>
                  </m:e>
                </m:ra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i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</m:t>
                    </m:r>
                  </m:e>
                </m:rad>
              </m:den>
            </m:f>
          </m:e>
        </m:d>
      </m:oMath>
    </w:p>
    <w:p w:rsidR="00AD535D" w:rsidRPr="00AD535D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modulus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25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i+3i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965</m:t>
                </m:r>
              </m:e>
            </m:rad>
          </m:e>
        </m:d>
      </m:oMath>
    </w:p>
    <w:p w:rsidR="00AD535D" w:rsidRPr="00AD535D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proofErr w:type="gramStart"/>
      <w:r>
        <w:rPr>
          <w:rFonts w:eastAsiaTheme="minorEastAsia"/>
          <w:szCs w:val="22"/>
        </w:rPr>
        <w:t xml:space="preserve">If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a+ib=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x+i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2x-1</m:t>
            </m:r>
          </m:den>
        </m:f>
      </m:oMath>
      <w:r>
        <w:rPr>
          <w:rFonts w:eastAsiaTheme="minorEastAsia"/>
          <w:iCs/>
          <w:szCs w:val="22"/>
        </w:rPr>
        <w:t xml:space="preserve">. Prove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+1</m:t>
            </m:r>
          </m:den>
        </m:f>
      </m:oMath>
      <w:r>
        <w:rPr>
          <w:rFonts w:eastAsiaTheme="minorEastAsia"/>
          <w:iCs/>
          <w:szCs w:val="22"/>
        </w:rPr>
        <w:t>.</w:t>
      </w:r>
    </w:p>
    <w:p w:rsidR="00AD535D" w:rsidRPr="00AD535D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Evaluate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18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2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Cs w:val="22"/>
                      </w:rPr>
                      <m:t>25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Cs w:val="22"/>
          </w:rPr>
          <m:t>.</m:t>
        </m:r>
      </m:oMath>
      <w:r>
        <w:rPr>
          <w:rFonts w:eastAsiaTheme="minorEastAsia"/>
          <w:iCs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2-2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d>
      </m:oMath>
    </w:p>
    <w:p w:rsidR="00AD535D" w:rsidRPr="00AD535D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Find the modulus and </w:t>
      </w:r>
      <w:proofErr w:type="gramStart"/>
      <w:r>
        <w:rPr>
          <w:rFonts w:eastAsiaTheme="minorEastAsia"/>
          <w:iCs/>
          <w:szCs w:val="22"/>
        </w:rPr>
        <w:t xml:space="preserve">argument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den>
        </m:f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arg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z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den>
                </m:f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r=1</m:t>
                </m:r>
              </m:e>
            </m:eqArr>
          </m:e>
        </m:d>
      </m:oMath>
    </w:p>
    <w:p w:rsidR="00AD535D" w:rsidRPr="00AD535D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For what real value of x and y are numbers </w:t>
      </w:r>
      <w:proofErr w:type="gramStart"/>
      <w:r>
        <w:rPr>
          <w:rFonts w:eastAsiaTheme="minorEastAsia"/>
          <w:iCs/>
          <w:szCs w:val="22"/>
        </w:rPr>
        <w:t xml:space="preserve">equal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6+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d>
        <m:r>
          <w:rPr>
            <w:rFonts w:ascii="Cambria Math" w:eastAsiaTheme="minorEastAsia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and (2+i)x</m:t>
        </m:r>
      </m:oMath>
      <w:r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x=5, y=±2</m:t>
            </m:r>
          </m:e>
        </m:d>
      </m:oMath>
    </w:p>
    <w:p w:rsidR="00AD535D" w:rsidRPr="00AD535D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x+iy=</m:t>
        </m:r>
        <m:rad>
          <m:radPr>
            <m:degHide m:val="on"/>
            <m:ctrlPr>
              <w:rPr>
                <w:rFonts w:ascii="Cambria Math" w:eastAsiaTheme="minorEastAsia" w:hAnsi="Cambria Math"/>
                <w:iCs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1+i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1-i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szCs w:val="22"/>
          </w:rPr>
          <m:t>,</m:t>
        </m:r>
      </m:oMath>
      <w:r>
        <w:rPr>
          <w:rFonts w:eastAsiaTheme="minorEastAsia"/>
          <w:iCs/>
          <w:szCs w:val="22"/>
        </w:rPr>
        <w:t xml:space="preserve"> prove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=1</m:t>
        </m:r>
      </m:oMath>
      <w:r>
        <w:rPr>
          <w:rFonts w:eastAsiaTheme="minorEastAsia"/>
          <w:iCs/>
          <w:szCs w:val="22"/>
        </w:rPr>
        <w:t>.</w:t>
      </w:r>
    </w:p>
    <w:p w:rsidR="00AD535D" w:rsidRPr="001B6FEE" w:rsidRDefault="00AD535D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Convert in the polar </w:t>
      </w:r>
      <w:proofErr w:type="gramStart"/>
      <w:r>
        <w:rPr>
          <w:rFonts w:eastAsiaTheme="minorEastAsia"/>
          <w:iCs/>
          <w:szCs w:val="22"/>
        </w:rPr>
        <w:t xml:space="preserve">form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1+7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</w:rPr>
                      <m:t>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p>
            </m:sSup>
          </m:den>
        </m:f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2</m:t>
                </m:r>
              </m:e>
            </m:ra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+isin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3π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4</m:t>
                    </m:r>
                  </m:den>
                </m:f>
              </m:e>
            </m:d>
          </m:e>
        </m:d>
      </m:oMath>
    </w:p>
    <w:p w:rsidR="001B6FEE" w:rsidRPr="001B6FEE" w:rsidRDefault="001B6FEE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Find the real values of x and y if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x-iy</m:t>
            </m:r>
          </m:e>
        </m:d>
        <m:r>
          <w:rPr>
            <w:rFonts w:ascii="Cambria Math" w:eastAsiaTheme="minorEastAsia" w:hAnsi="Cambria Math"/>
            <w:szCs w:val="22"/>
          </w:rPr>
          <m:t>(3+5</m:t>
        </m:r>
        <m:r>
          <m:rPr>
            <m:sty m:val="p"/>
          </m:rPr>
          <w:rPr>
            <w:rFonts w:ascii="Cambria Math" w:eastAsiaTheme="minorEastAsia" w:hAnsi="Cambria Math"/>
            <w:szCs w:val="22"/>
          </w:rPr>
          <m:t>i</m:t>
        </m:r>
        <m:r>
          <w:rPr>
            <w:rFonts w:ascii="Cambria Math" w:eastAsiaTheme="minorEastAsia" w:hAnsi="Cambria Math"/>
            <w:szCs w:val="22"/>
          </w:rPr>
          <m:t>)</m:t>
        </m:r>
      </m:oMath>
      <w:r>
        <w:rPr>
          <w:rFonts w:eastAsiaTheme="minorEastAsia"/>
          <w:iCs/>
          <w:szCs w:val="22"/>
        </w:rPr>
        <w:t xml:space="preserve"> is the conjugate </w:t>
      </w:r>
      <w:proofErr w:type="gramStart"/>
      <w:r>
        <w:rPr>
          <w:rFonts w:eastAsiaTheme="minorEastAsia"/>
          <w:iCs/>
          <w:szCs w:val="22"/>
        </w:rPr>
        <w:t xml:space="preserve">of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</w:rPr>
              <m:t>-6-24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</m:t>
            </m:r>
          </m:e>
        </m:d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x=3,y=-3</m:t>
            </m:r>
          </m:e>
        </m:d>
      </m:oMath>
    </w:p>
    <w:p w:rsidR="001B6FEE" w:rsidRPr="001B6FEE" w:rsidRDefault="001B6FEE" w:rsidP="00CE4451">
      <w:pPr>
        <w:pStyle w:val="ListParagraph"/>
        <w:numPr>
          <w:ilvl w:val="0"/>
          <w:numId w:val="4"/>
        </w:numPr>
        <w:jc w:val="both"/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Cs w:val="22"/>
          </w:rPr>
          <m:t>=1,</m:t>
        </m:r>
      </m:oMath>
      <w:r>
        <w:rPr>
          <w:rFonts w:eastAsiaTheme="minorEastAsia"/>
          <w:iCs/>
          <w:szCs w:val="22"/>
        </w:rPr>
        <w:t xml:space="preserve"> prova </w:t>
      </w:r>
      <w:proofErr w:type="gramStart"/>
      <w:r>
        <w:rPr>
          <w:rFonts w:eastAsiaTheme="minorEastAsia"/>
          <w:iCs/>
          <w:szCs w:val="22"/>
        </w:rPr>
        <w:t xml:space="preserve">that </w:t>
      </w:r>
      <m:oMath>
        <w:proofErr w:type="gramEnd"/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Cs w:val="2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iCs/>
          <w:szCs w:val="22"/>
        </w:rPr>
        <w:t>.</w:t>
      </w:r>
    </w:p>
    <w:p w:rsidR="001B6FEE" w:rsidRPr="00B06B35" w:rsidRDefault="001B6FEE" w:rsidP="00B06B3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00B06B35">
        <w:rPr>
          <w:rFonts w:eastAsiaTheme="minorEastAsia"/>
          <w:b/>
          <w:bCs/>
          <w:sz w:val="28"/>
          <w:szCs w:val="28"/>
        </w:rPr>
        <w:t>CBSE Class 12 Mathematics</w:t>
      </w:r>
    </w:p>
    <w:p w:rsidR="001B6FEE" w:rsidRPr="00B06B35" w:rsidRDefault="001B6FEE" w:rsidP="00B06B3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00B06B35">
        <w:rPr>
          <w:rFonts w:eastAsiaTheme="minorEastAsia"/>
          <w:b/>
          <w:bCs/>
          <w:sz w:val="28"/>
          <w:szCs w:val="28"/>
        </w:rPr>
        <w:t>Important Questions</w:t>
      </w:r>
    </w:p>
    <w:p w:rsidR="00B06B35" w:rsidRDefault="001B6FEE" w:rsidP="00B06B3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00B06B35">
        <w:rPr>
          <w:rFonts w:eastAsiaTheme="minorEastAsia"/>
          <w:b/>
          <w:bCs/>
          <w:sz w:val="28"/>
          <w:szCs w:val="28"/>
        </w:rPr>
        <w:t>Chapter</w:t>
      </w:r>
    </w:p>
    <w:p w:rsidR="00B06B35" w:rsidRDefault="001B6FEE" w:rsidP="00B06B3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00B06B35">
        <w:rPr>
          <w:rFonts w:eastAsiaTheme="minorEastAsia"/>
          <w:b/>
          <w:bCs/>
          <w:sz w:val="28"/>
          <w:szCs w:val="28"/>
        </w:rPr>
        <w:t>Statistics</w:t>
      </w:r>
    </w:p>
    <w:p w:rsidR="00B06B35" w:rsidRDefault="00B06B35" w:rsidP="00B06B3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:rsidR="001B6FEE" w:rsidRDefault="00B06B35" w:rsidP="00B06B3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6</w:t>
      </w:r>
      <w:r w:rsidR="001B6FEE" w:rsidRPr="00B06B35">
        <w:rPr>
          <w:rFonts w:eastAsiaTheme="minorEastAsia"/>
          <w:b/>
          <w:bCs/>
          <w:sz w:val="28"/>
          <w:szCs w:val="28"/>
        </w:rPr>
        <w:t xml:space="preserve"> Marks Questions</w:t>
      </w:r>
    </w:p>
    <w:p w:rsidR="00B06B35" w:rsidRDefault="00B06B35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Calculate the mean, variance and standard deviation of the following data:</w:t>
      </w:r>
    </w:p>
    <w:p w:rsidR="00B06B35" w:rsidRDefault="00B06B35" w:rsidP="00B06B35">
      <w:pPr>
        <w:pStyle w:val="ListParagraph"/>
        <w:ind w:left="1080"/>
        <w:rPr>
          <w:rFonts w:eastAsiaTheme="minorEastAsia"/>
          <w:szCs w:val="22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187"/>
        <w:gridCol w:w="1040"/>
        <w:gridCol w:w="1041"/>
        <w:gridCol w:w="1041"/>
        <w:gridCol w:w="1041"/>
        <w:gridCol w:w="1041"/>
        <w:gridCol w:w="1041"/>
        <w:gridCol w:w="1064"/>
      </w:tblGrid>
      <w:tr w:rsidR="00B06B35" w:rsidTr="00B06B35"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lastRenderedPageBreak/>
              <w:t>Class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30 – 40 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40 – 50 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50 – 60 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60 – 70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70 – 80 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80 – 90 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 xml:space="preserve">90 – 100 </w:t>
            </w:r>
          </w:p>
        </w:tc>
      </w:tr>
      <w:tr w:rsidR="00B06B35" w:rsidTr="00B06B35"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Frequency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7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12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15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8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197" w:type="dxa"/>
          </w:tcPr>
          <w:p w:rsidR="00B06B35" w:rsidRDefault="00B06B35" w:rsidP="00B06B35">
            <w:pPr>
              <w:pStyle w:val="ListParagraph"/>
              <w:ind w:left="0"/>
              <w:rPr>
                <w:rFonts w:eastAsiaTheme="minorEastAsia"/>
                <w:szCs w:val="22"/>
              </w:rPr>
            </w:pPr>
            <w:r>
              <w:rPr>
                <w:rFonts w:eastAsiaTheme="minorEastAsia"/>
                <w:szCs w:val="22"/>
              </w:rPr>
              <w:t>2</w:t>
            </w:r>
          </w:p>
        </w:tc>
      </w:tr>
    </w:tbl>
    <w:p w:rsidR="00B06B35" w:rsidRDefault="00B06B35" w:rsidP="00B06B35">
      <w:pPr>
        <w:rPr>
          <w:rFonts w:eastAsiaTheme="minorEastAsia"/>
          <w:b/>
          <w:bCs/>
          <w:szCs w:val="22"/>
        </w:rPr>
      </w:pPr>
      <w:r>
        <w:rPr>
          <w:rFonts w:eastAsiaTheme="minorEastAsia"/>
          <w:b/>
          <w:bCs/>
          <w:szCs w:val="22"/>
        </w:rP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=62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Cs w:val="2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22"/>
                  </w:rPr>
                  <m:t>=201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  <w:szCs w:val="2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Cs w:val="22"/>
                  </w:rPr>
                  <m:t>σ=14.18</m:t>
                </m:r>
              </m:e>
            </m:eqArr>
          </m:e>
        </m:d>
      </m:oMath>
    </w:p>
    <w:p w:rsidR="00B06B35" w:rsidRPr="00B06B35" w:rsidRDefault="00B06B35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The mean and the standard deviation of 100 observations were calculated as 40 and 5.1 respectively by a student who mistook one observation as 50 instead of 40. What are the correct mean and standard deviation?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=39.9,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σ=5</m:t>
            </m:r>
          </m:e>
        </m:d>
      </m:oMath>
    </w:p>
    <w:p w:rsidR="00B06B35" w:rsidRPr="00B670DC" w:rsidRDefault="00B06B35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>200 candidates the mean and standard deviation was found to be 10 and 15 respectively</w:t>
      </w:r>
      <w:r w:rsidR="00B670DC">
        <w:rPr>
          <w:rFonts w:eastAsiaTheme="minorEastAsia"/>
          <w:szCs w:val="22"/>
        </w:rPr>
        <w:t xml:space="preserve">. After that if was found that the scale 43 was misread as 34. Find the correct mean and correct S.D.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40.045,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σ</m:t>
            </m:r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=14.995</m:t>
            </m:r>
          </m:e>
        </m:d>
      </m:oMath>
    </w:p>
    <w:p w:rsidR="00B670DC" w:rsidRPr="00B670DC" w:rsidRDefault="00B670DC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the mean deviation from the mean 6, 7, 10, 12, 13, 4, 8 and 20.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MD=3.75</m:t>
            </m:r>
          </m:e>
        </m:d>
      </m:oMath>
    </w:p>
    <w:p w:rsidR="00B670DC" w:rsidRPr="00B670DC" w:rsidRDefault="00B670DC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Find two numbers such that their sum is 6 and the product is 14.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x=3+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i,y=3-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Cs/>
                    <w:szCs w:val="22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5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 xml:space="preserve">i </m:t>
            </m:r>
          </m:e>
        </m:d>
      </m:oMath>
    </w:p>
    <w:p w:rsidR="00B670DC" w:rsidRPr="00B670DC" w:rsidRDefault="00B670DC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Convert into polar </w:t>
      </w:r>
      <w:proofErr w:type="gramStart"/>
      <w:r>
        <w:rPr>
          <w:rFonts w:eastAsiaTheme="minorEastAsia"/>
          <w:szCs w:val="22"/>
        </w:rPr>
        <w:t xml:space="preserve">form </w:t>
      </w:r>
      <m:oMath>
        <w:proofErr w:type="gramEnd"/>
        <m:r>
          <m:rPr>
            <m:sty m:val="p"/>
          </m:rPr>
          <w:rPr>
            <w:rFonts w:ascii="Cambria Math" w:eastAsiaTheme="minorEastAsia" w:hAnsi="Cambria Math"/>
            <w:szCs w:val="22"/>
          </w:rPr>
          <m:t>z=</m:t>
        </m:r>
        <m:f>
          <m:fPr>
            <m:ctrlPr>
              <w:rPr>
                <w:rFonts w:ascii="Cambria Math" w:eastAsiaTheme="minorEastAsia" w:hAnsi="Cambria Math"/>
                <w:iCs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i-1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cos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+i sin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3</m:t>
                </m:r>
              </m:den>
            </m:f>
          </m:den>
        </m:f>
      </m:oMath>
      <w:r>
        <w:rPr>
          <w:rFonts w:eastAsiaTheme="minorEastAsia"/>
          <w:iCs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Cs w:val="22"/>
              </w:rPr>
              <m:t>z=2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5π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/>
                    <w:szCs w:val="22"/>
                  </w:rPr>
                  <m:t>+i 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Cs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5π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12</m:t>
                    </m:r>
                  </m:den>
                </m:f>
              </m:e>
            </m:d>
          </m:e>
        </m:d>
      </m:oMath>
    </w:p>
    <w:p w:rsidR="00B670DC" w:rsidRPr="00B06B35" w:rsidRDefault="00B670DC" w:rsidP="00B06B35">
      <w:pPr>
        <w:pStyle w:val="ListParagraph"/>
        <w:numPr>
          <w:ilvl w:val="0"/>
          <w:numId w:val="9"/>
        </w:numPr>
        <w:rPr>
          <w:rFonts w:eastAsiaTheme="minorEastAsia"/>
          <w:szCs w:val="22"/>
        </w:rPr>
      </w:pPr>
      <w:r>
        <w:rPr>
          <w:rFonts w:eastAsiaTheme="minorEastAsia"/>
          <w:iCs/>
          <w:szCs w:val="22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Cs w:val="22"/>
          </w:rPr>
          <m:t>α and β</m:t>
        </m:r>
      </m:oMath>
      <w:r>
        <w:rPr>
          <w:rFonts w:eastAsiaTheme="minorEastAsia"/>
          <w:szCs w:val="22"/>
        </w:rPr>
        <w:t xml:space="preserve"> are different complex number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2"/>
              </w:rPr>
              <m:t>β</m:t>
            </m:r>
          </m:e>
        </m:d>
        <m:r>
          <w:rPr>
            <w:rFonts w:ascii="Cambria Math" w:eastAsiaTheme="minorEastAsia" w:hAnsi="Cambria Math"/>
            <w:szCs w:val="22"/>
          </w:rPr>
          <m:t>=1.</m:t>
        </m:r>
      </m:oMath>
      <w:r>
        <w:rPr>
          <w:rFonts w:eastAsiaTheme="minorEastAsia"/>
          <w:szCs w:val="22"/>
        </w:rPr>
        <w:t xml:space="preserve">Then </w:t>
      </w:r>
      <w:proofErr w:type="gramStart"/>
      <w:r>
        <w:rPr>
          <w:rFonts w:eastAsiaTheme="minorEastAsia"/>
          <w:szCs w:val="22"/>
        </w:rPr>
        <w:t xml:space="preserve">find </w:t>
      </w:r>
      <m:oMath>
        <w:proofErr w:type="gramEnd"/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2"/>
                  </w:rPr>
                  <m:t>-α</m:t>
                </m:r>
              </m:num>
              <m:den>
                <m:r>
                  <w:rPr>
                    <w:rFonts w:ascii="Cambria Math" w:eastAsiaTheme="minorEastAsia" w:hAnsi="Cambria Math"/>
                    <w:szCs w:val="22"/>
                  </w:rPr>
                  <m:t>1-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2"/>
                      </w:rPr>
                      <m:t>α</m:t>
                    </m:r>
                  </m:e>
                </m:acc>
                <m:r>
                  <w:rPr>
                    <w:rFonts w:ascii="Cambria Math" w:eastAsiaTheme="minorEastAsia" w:hAnsi="Cambria Math"/>
                    <w:szCs w:val="22"/>
                  </w:rPr>
                  <m:t>β</m:t>
                </m:r>
              </m:den>
            </m:f>
          </m:e>
        </m:d>
      </m:oMath>
      <w:r w:rsidR="00A974B7">
        <w:rPr>
          <w:rFonts w:eastAsiaTheme="minorEastAsia"/>
          <w:szCs w:val="22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1</m:t>
            </m:r>
          </m:e>
        </m:d>
      </m:oMath>
    </w:p>
    <w:p w:rsidR="001B6FEE" w:rsidRPr="001B6FEE" w:rsidRDefault="001B6FEE" w:rsidP="001B6FEE">
      <w:pPr>
        <w:ind w:left="360"/>
        <w:jc w:val="both"/>
        <w:rPr>
          <w:rFonts w:eastAsiaTheme="minorEastAsia"/>
          <w:szCs w:val="22"/>
        </w:rPr>
      </w:pPr>
    </w:p>
    <w:sectPr w:rsidR="001B6FEE" w:rsidRPr="001B6FEE" w:rsidSect="0055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F1795"/>
    <w:multiLevelType w:val="hybridMultilevel"/>
    <w:tmpl w:val="00D4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11470"/>
    <w:multiLevelType w:val="hybridMultilevel"/>
    <w:tmpl w:val="83EEB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CA3786"/>
    <w:multiLevelType w:val="hybridMultilevel"/>
    <w:tmpl w:val="35845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03414F"/>
    <w:multiLevelType w:val="hybridMultilevel"/>
    <w:tmpl w:val="C25C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D5269"/>
    <w:multiLevelType w:val="hybridMultilevel"/>
    <w:tmpl w:val="90164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290B04"/>
    <w:multiLevelType w:val="hybridMultilevel"/>
    <w:tmpl w:val="8B56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A1485"/>
    <w:multiLevelType w:val="hybridMultilevel"/>
    <w:tmpl w:val="D49E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F53D7"/>
    <w:multiLevelType w:val="hybridMultilevel"/>
    <w:tmpl w:val="5D6E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03A86"/>
    <w:multiLevelType w:val="hybridMultilevel"/>
    <w:tmpl w:val="D8FE0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6606"/>
    <w:rsid w:val="000245E7"/>
    <w:rsid w:val="00135DC4"/>
    <w:rsid w:val="001B6FEE"/>
    <w:rsid w:val="003F0236"/>
    <w:rsid w:val="005114DB"/>
    <w:rsid w:val="005169EA"/>
    <w:rsid w:val="00556E12"/>
    <w:rsid w:val="006F76DE"/>
    <w:rsid w:val="0085126E"/>
    <w:rsid w:val="00973668"/>
    <w:rsid w:val="00A974B7"/>
    <w:rsid w:val="00AD535D"/>
    <w:rsid w:val="00B06B35"/>
    <w:rsid w:val="00B56606"/>
    <w:rsid w:val="00B670DC"/>
    <w:rsid w:val="00CC4663"/>
    <w:rsid w:val="00CE4451"/>
    <w:rsid w:val="00D24731"/>
    <w:rsid w:val="00D4005B"/>
    <w:rsid w:val="00D94240"/>
    <w:rsid w:val="00DB7A29"/>
    <w:rsid w:val="00EE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6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06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024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2020-09-29T21:06:00Z</dcterms:created>
  <dcterms:modified xsi:type="dcterms:W3CDTF">2020-10-01T11:57:00Z</dcterms:modified>
</cp:coreProperties>
</file>