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D69" w:rsidRDefault="00782331" w:rsidP="007823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CLASS: X (NCERT) DELETED TOPICS</w:t>
      </w:r>
    </w:p>
    <w:p w:rsidR="00782331" w:rsidRDefault="00782331" w:rsidP="007823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CHEMISTRY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782331" w:rsidTr="00782331">
        <w:tc>
          <w:tcPr>
            <w:tcW w:w="2088" w:type="dxa"/>
          </w:tcPr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7488" w:type="dxa"/>
          </w:tcPr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TOPICS</w:t>
            </w:r>
          </w:p>
        </w:tc>
      </w:tr>
      <w:tr w:rsidR="00782331" w:rsidTr="00782331">
        <w:tc>
          <w:tcPr>
            <w:tcW w:w="2088" w:type="dxa"/>
          </w:tcPr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88" w:type="dxa"/>
          </w:tcPr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 Double displacement reaction</w:t>
            </w:r>
          </w:p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The effects of oxidation reactions in everyday life. 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) corrosion </w:t>
            </w:r>
          </w:p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(ii) Rancidity </w:t>
            </w:r>
          </w:p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Exothermic and endothermic reactions</w:t>
            </w:r>
          </w:p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1.10</w:t>
            </w:r>
          </w:p>
        </w:tc>
      </w:tr>
      <w:tr w:rsidR="00782331" w:rsidTr="00782331">
        <w:tc>
          <w:tcPr>
            <w:tcW w:w="2088" w:type="dxa"/>
          </w:tcPr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BD0FE8" w:rsidRDefault="00BD0FE8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Acids &amp; Bases</w:t>
            </w:r>
          </w:p>
        </w:tc>
        <w:tc>
          <w:tcPr>
            <w:tcW w:w="7488" w:type="dxa"/>
          </w:tcPr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2.1.1 to 2.1.6</w:t>
            </w:r>
          </w:p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2.9 (preparation of HCl)</w:t>
            </w:r>
          </w:p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Chemical properties of acid and bases</w:t>
            </w:r>
          </w:p>
        </w:tc>
      </w:tr>
      <w:tr w:rsidR="00782331" w:rsidTr="00782331">
        <w:tc>
          <w:tcPr>
            <w:tcW w:w="2088" w:type="dxa"/>
          </w:tcPr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BD0FE8" w:rsidRDefault="00BD0FE8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Metals and Non Metals</w:t>
            </w:r>
          </w:p>
        </w:tc>
        <w:tc>
          <w:tcPr>
            <w:tcW w:w="7488" w:type="dxa"/>
          </w:tcPr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Chemical properties of metals</w:t>
            </w:r>
          </w:p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Properties of ionic compound</w:t>
            </w:r>
          </w:p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Enrichment of ores</w:t>
            </w:r>
          </w:p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Corrosion </w:t>
            </w:r>
          </w:p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Prevention of corrosion</w:t>
            </w:r>
          </w:p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 metals and non metals react?</w:t>
            </w:r>
          </w:p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Extraction of metals (Purification)</w:t>
            </w:r>
          </w:p>
        </w:tc>
      </w:tr>
      <w:tr w:rsidR="00782331" w:rsidTr="00782331">
        <w:tc>
          <w:tcPr>
            <w:tcW w:w="2088" w:type="dxa"/>
          </w:tcPr>
          <w:p w:rsidR="00782331" w:rsidRDefault="00782331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BD0FE8" w:rsidRDefault="00BD0FE8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Carbon &amp; its Compounds</w:t>
            </w:r>
          </w:p>
        </w:tc>
        <w:tc>
          <w:tcPr>
            <w:tcW w:w="7488" w:type="dxa"/>
          </w:tcPr>
          <w:p w:rsidR="00A30ABF" w:rsidRDefault="00BD0FE8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 Chemical properties of carbon compounds</w:t>
            </w:r>
          </w:p>
          <w:p w:rsidR="00A30ABF" w:rsidRDefault="00A30ABF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Homologous series</w:t>
            </w:r>
          </w:p>
        </w:tc>
      </w:tr>
      <w:tr w:rsidR="00782331" w:rsidTr="00782331">
        <w:tc>
          <w:tcPr>
            <w:tcW w:w="2088" w:type="dxa"/>
          </w:tcPr>
          <w:p w:rsidR="00782331" w:rsidRDefault="00A30ABF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  <w:p w:rsidR="00A30ABF" w:rsidRDefault="00A30ABF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Periodic classification of Elements</w:t>
            </w:r>
          </w:p>
        </w:tc>
        <w:tc>
          <w:tcPr>
            <w:tcW w:w="7488" w:type="dxa"/>
          </w:tcPr>
          <w:p w:rsidR="00782331" w:rsidRDefault="00A30ABF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Trends in the modern periodic table</w:t>
            </w:r>
          </w:p>
          <w:p w:rsidR="00A30ABF" w:rsidRDefault="00A30ABF" w:rsidP="0078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Limitations of Mendeleev’s classification </w:t>
            </w:r>
          </w:p>
        </w:tc>
      </w:tr>
    </w:tbl>
    <w:p w:rsidR="00782331" w:rsidRDefault="00782331" w:rsidP="00782331">
      <w:pPr>
        <w:rPr>
          <w:sz w:val="24"/>
          <w:szCs w:val="24"/>
        </w:rPr>
      </w:pPr>
    </w:p>
    <w:p w:rsidR="00A30ABF" w:rsidRDefault="00A30ABF" w:rsidP="00A30AB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 – BIOLOGY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A30ABF" w:rsidTr="00A30ABF">
        <w:tc>
          <w:tcPr>
            <w:tcW w:w="2088" w:type="dxa"/>
          </w:tcPr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Processes</w:t>
            </w:r>
          </w:p>
        </w:tc>
        <w:tc>
          <w:tcPr>
            <w:tcW w:w="7488" w:type="dxa"/>
          </w:tcPr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Transportation in plants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Excretion in plants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Transportation in human beings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Heart 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enters the blood in the lungs.</w:t>
            </w:r>
          </w:p>
        </w:tc>
      </w:tr>
      <w:tr w:rsidR="00A30ABF" w:rsidTr="00A30ABF">
        <w:tc>
          <w:tcPr>
            <w:tcW w:w="2088" w:type="dxa"/>
          </w:tcPr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&amp; Coordination</w:t>
            </w:r>
          </w:p>
        </w:tc>
        <w:tc>
          <w:tcPr>
            <w:tcW w:w="7488" w:type="dxa"/>
          </w:tcPr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Reflex Actions (7.1.1)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nervous tissue works? (7.1)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Movement due to growth (7.2.2)</w:t>
            </w:r>
          </w:p>
        </w:tc>
      </w:tr>
      <w:tr w:rsidR="00A30ABF" w:rsidTr="00A30ABF">
        <w:tc>
          <w:tcPr>
            <w:tcW w:w="2088" w:type="dxa"/>
          </w:tcPr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 organisms reproduce</w:t>
            </w:r>
          </w:p>
        </w:tc>
        <w:tc>
          <w:tcPr>
            <w:tcW w:w="7488" w:type="dxa"/>
          </w:tcPr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 Do organisms create exact copy of themselves?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8.1.1 Importance of variation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 Modes of reproduction used by single organisms.</w:t>
            </w:r>
          </w:p>
        </w:tc>
      </w:tr>
      <w:tr w:rsidR="00A30ABF" w:rsidTr="00A30ABF">
        <w:tc>
          <w:tcPr>
            <w:tcW w:w="2088" w:type="dxa"/>
          </w:tcPr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Heredity &amp; Evolution </w:t>
            </w:r>
          </w:p>
        </w:tc>
        <w:tc>
          <w:tcPr>
            <w:tcW w:w="7488" w:type="dxa"/>
          </w:tcPr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9.1 Accumulation of variation during reproduction.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Evolution 9.3.1 an illustration</w:t>
            </w:r>
          </w:p>
          <w:p w:rsidR="00A30ABF" w:rsidRDefault="00A30ABF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9.6 </w:t>
            </w:r>
            <w:r w:rsidR="00014EB1">
              <w:rPr>
                <w:sz w:val="24"/>
                <w:szCs w:val="24"/>
              </w:rPr>
              <w:t>Evolution should not be equated with ‘progress’</w:t>
            </w:r>
          </w:p>
          <w:p w:rsidR="00014EB1" w:rsidRDefault="00014EB1" w:rsidP="00A3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9.6.1 Human evolution.</w:t>
            </w:r>
          </w:p>
        </w:tc>
      </w:tr>
    </w:tbl>
    <w:p w:rsidR="00A30ABF" w:rsidRDefault="00A30ABF" w:rsidP="00A30ABF">
      <w:pPr>
        <w:rPr>
          <w:sz w:val="24"/>
          <w:szCs w:val="24"/>
        </w:rPr>
      </w:pPr>
    </w:p>
    <w:p w:rsidR="00014EB1" w:rsidRDefault="00014EB1" w:rsidP="00014E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 – PHYSICS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014EB1" w:rsidTr="00014EB1">
        <w:tc>
          <w:tcPr>
            <w:tcW w:w="2088" w:type="dxa"/>
          </w:tcPr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Refraction &amp; Refraction</w:t>
            </w:r>
          </w:p>
        </w:tc>
        <w:tc>
          <w:tcPr>
            <w:tcW w:w="7488" w:type="dxa"/>
          </w:tcPr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numerical.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10.2.3 Sign convention for reflection by spherical mirrors.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10.2.1 Image formation by spherical mirrors.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10.3.4 Image formation by Lenses.</w:t>
            </w:r>
          </w:p>
        </w:tc>
      </w:tr>
      <w:tr w:rsidR="00014EB1" w:rsidTr="00014EB1">
        <w:tc>
          <w:tcPr>
            <w:tcW w:w="2088" w:type="dxa"/>
          </w:tcPr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Human Eye &amp; the colorful World </w:t>
            </w:r>
          </w:p>
        </w:tc>
        <w:tc>
          <w:tcPr>
            <w:tcW w:w="7488" w:type="dxa"/>
          </w:tcPr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 The human eye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11.1.1 Power of accommodation.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11.2 Defects of vision &amp; their correction.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11.6.3 Color of the sun at sunrise &amp; sunset.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11.5 Atmospheric Refraction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Twinkling of Stars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11.6 Scattering of light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11.6.1 Tyndall Effect </w:t>
            </w:r>
          </w:p>
        </w:tc>
      </w:tr>
      <w:tr w:rsidR="00014EB1" w:rsidTr="00014EB1">
        <w:tc>
          <w:tcPr>
            <w:tcW w:w="2088" w:type="dxa"/>
          </w:tcPr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Electricity</w:t>
            </w:r>
          </w:p>
        </w:tc>
        <w:tc>
          <w:tcPr>
            <w:tcW w:w="7488" w:type="dxa"/>
          </w:tcPr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 Factors on which the resistance of a conductor depends &amp; numerical related to it.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 Ohm’s Law</w:t>
            </w:r>
          </w:p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12.8 Electric power</w:t>
            </w:r>
          </w:p>
        </w:tc>
      </w:tr>
      <w:tr w:rsidR="00014EB1" w:rsidTr="00014EB1">
        <w:tc>
          <w:tcPr>
            <w:tcW w:w="2088" w:type="dxa"/>
          </w:tcPr>
          <w:p w:rsidR="00014EB1" w:rsidRDefault="00014EB1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014EB1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Magnetic Effects of Electric Current</w:t>
            </w:r>
          </w:p>
        </w:tc>
        <w:tc>
          <w:tcPr>
            <w:tcW w:w="7488" w:type="dxa"/>
          </w:tcPr>
          <w:p w:rsidR="00014EB1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13.7 Domestic Electrical Circuits</w:t>
            </w:r>
          </w:p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 Magnetic field due to current carrying conductor</w:t>
            </w:r>
          </w:p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13.4 Electric motors</w:t>
            </w:r>
          </w:p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13.6 Electric Generator.</w:t>
            </w:r>
          </w:p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 Electromagnetic induction</w:t>
            </w:r>
          </w:p>
        </w:tc>
      </w:tr>
      <w:tr w:rsidR="00014EB1" w:rsidTr="00014EB1">
        <w:tc>
          <w:tcPr>
            <w:tcW w:w="2088" w:type="dxa"/>
          </w:tcPr>
          <w:p w:rsidR="00014EB1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Sources of Energy</w:t>
            </w:r>
          </w:p>
        </w:tc>
        <w:tc>
          <w:tcPr>
            <w:tcW w:w="7488" w:type="dxa"/>
          </w:tcPr>
          <w:p w:rsidR="00014EB1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14.3.2 Energy from Sea</w:t>
            </w:r>
          </w:p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14.3.3 Geothermal Energy</w:t>
            </w:r>
          </w:p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14.3.4 Nuclear energy</w:t>
            </w:r>
          </w:p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Biomass</w:t>
            </w:r>
          </w:p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Biogas plant</w:t>
            </w:r>
          </w:p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 Conventional Sources of Energy</w:t>
            </w:r>
          </w:p>
        </w:tc>
      </w:tr>
      <w:tr w:rsidR="00014EB1" w:rsidTr="00014EB1">
        <w:tc>
          <w:tcPr>
            <w:tcW w:w="2088" w:type="dxa"/>
          </w:tcPr>
          <w:p w:rsidR="00014EB1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Our Environment</w:t>
            </w:r>
          </w:p>
        </w:tc>
        <w:tc>
          <w:tcPr>
            <w:tcW w:w="7488" w:type="dxa"/>
          </w:tcPr>
          <w:p w:rsidR="00014EB1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15.2.1 Food chains and </w:t>
            </w:r>
            <w:r w:rsidR="00AC2DE6">
              <w:rPr>
                <w:sz w:val="24"/>
                <w:szCs w:val="24"/>
              </w:rPr>
              <w:t>Webs</w:t>
            </w:r>
          </w:p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15.2 Ecosystem – What are its components?</w:t>
            </w:r>
          </w:p>
        </w:tc>
      </w:tr>
      <w:tr w:rsidR="00056D7D" w:rsidTr="00014EB1">
        <w:tc>
          <w:tcPr>
            <w:tcW w:w="2088" w:type="dxa"/>
          </w:tcPr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Management of Natural Resources</w:t>
            </w:r>
          </w:p>
        </w:tc>
        <w:tc>
          <w:tcPr>
            <w:tcW w:w="7488" w:type="dxa"/>
          </w:tcPr>
          <w:p w:rsidR="00056D7D" w:rsidRDefault="00056D7D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16.2 </w:t>
            </w:r>
            <w:r w:rsidR="00AC2DE6">
              <w:rPr>
                <w:sz w:val="24"/>
                <w:szCs w:val="24"/>
              </w:rPr>
              <w:t xml:space="preserve"> Forests and Wildlife</w:t>
            </w:r>
          </w:p>
          <w:p w:rsidR="00AC2DE6" w:rsidRDefault="00AC2DE6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16.3.2 Water harvesting</w:t>
            </w:r>
          </w:p>
          <w:p w:rsidR="00AC2DE6" w:rsidRDefault="00AC2DE6" w:rsidP="00014E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16.3 Water for all</w:t>
            </w:r>
          </w:p>
        </w:tc>
      </w:tr>
    </w:tbl>
    <w:p w:rsidR="00014EB1" w:rsidRPr="00014EB1" w:rsidRDefault="00014EB1" w:rsidP="00014EB1">
      <w:pPr>
        <w:rPr>
          <w:sz w:val="24"/>
          <w:szCs w:val="24"/>
        </w:rPr>
      </w:pPr>
    </w:p>
    <w:sectPr w:rsidR="00014EB1" w:rsidRPr="00014EB1" w:rsidSect="00F3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2331"/>
    <w:rsid w:val="00014EB1"/>
    <w:rsid w:val="00056D7D"/>
    <w:rsid w:val="00782331"/>
    <w:rsid w:val="00A30ABF"/>
    <w:rsid w:val="00AC2DE6"/>
    <w:rsid w:val="00BD0FE8"/>
    <w:rsid w:val="00F33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3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2020-10-07T12:02:00Z</dcterms:created>
  <dcterms:modified xsi:type="dcterms:W3CDTF">2020-10-07T16:11:00Z</dcterms:modified>
</cp:coreProperties>
</file>