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405D0" w14:textId="77777777" w:rsidR="00E518D7" w:rsidRPr="00E518D7" w:rsidRDefault="00E518D7" w:rsidP="006C459C">
      <w:pPr>
        <w:jc w:val="center"/>
        <w:rPr>
          <w:rFonts w:ascii="Times New Roman" w:hAnsi="Times New Roman" w:cs="Times New Roman"/>
          <w:b/>
          <w:bCs/>
        </w:rPr>
      </w:pPr>
      <w:r w:rsidRPr="00E518D7">
        <w:rPr>
          <w:rFonts w:ascii="Times New Roman" w:hAnsi="Times New Roman" w:cs="Times New Roman"/>
          <w:b/>
          <w:bCs/>
        </w:rPr>
        <w:t>DATA SCIENCE MINOR PROJECT REPORT</w:t>
      </w:r>
    </w:p>
    <w:p w14:paraId="0CAFAD9B" w14:textId="77777777" w:rsidR="008464E7" w:rsidRDefault="008464E7" w:rsidP="006C459C">
      <w:pPr>
        <w:jc w:val="center"/>
        <w:rPr>
          <w:rFonts w:ascii="Times New Roman" w:hAnsi="Times New Roman" w:cs="Times New Roman"/>
          <w:b/>
          <w:bCs/>
        </w:rPr>
      </w:pPr>
    </w:p>
    <w:p w14:paraId="374FB210" w14:textId="21AECBF4" w:rsidR="00E518D7" w:rsidRPr="00E518D7" w:rsidRDefault="005B7262" w:rsidP="006C459C">
      <w:pPr>
        <w:jc w:val="center"/>
        <w:rPr>
          <w:rFonts w:ascii="Times New Roman" w:hAnsi="Times New Roman" w:cs="Times New Roman"/>
          <w:b/>
          <w:bCs/>
        </w:rPr>
      </w:pPr>
      <w:r>
        <w:rPr>
          <w:rFonts w:ascii="Times New Roman" w:hAnsi="Times New Roman" w:cs="Times New Roman"/>
          <w:b/>
          <w:bCs/>
        </w:rPr>
        <w:t xml:space="preserve">Title: </w:t>
      </w:r>
      <w:r w:rsidR="00C53175" w:rsidRPr="00C53175">
        <w:rPr>
          <w:rFonts w:ascii="Times New Roman" w:hAnsi="Times New Roman" w:cs="Times New Roman"/>
          <w:b/>
          <w:bCs/>
        </w:rPr>
        <w:t>Annual Store Sales Report</w:t>
      </w:r>
    </w:p>
    <w:p w14:paraId="0CE7BB85" w14:textId="77777777" w:rsidR="008464E7" w:rsidRDefault="008464E7" w:rsidP="006C459C">
      <w:pPr>
        <w:jc w:val="center"/>
        <w:rPr>
          <w:rFonts w:ascii="Times New Roman" w:hAnsi="Times New Roman" w:cs="Times New Roman"/>
          <w:b/>
          <w:bCs/>
        </w:rPr>
      </w:pPr>
    </w:p>
    <w:p w14:paraId="076EDDD1" w14:textId="1E826EF7" w:rsidR="00E518D7" w:rsidRPr="00E518D7" w:rsidRDefault="00E518D7" w:rsidP="006C459C">
      <w:pPr>
        <w:jc w:val="center"/>
        <w:rPr>
          <w:rFonts w:ascii="Times New Roman" w:hAnsi="Times New Roman" w:cs="Times New Roman"/>
        </w:rPr>
      </w:pPr>
      <w:r w:rsidRPr="00E518D7">
        <w:rPr>
          <w:rFonts w:ascii="Times New Roman" w:hAnsi="Times New Roman" w:cs="Times New Roman"/>
          <w:b/>
          <w:bCs/>
        </w:rPr>
        <w:t>Project Semester January-April 2025</w:t>
      </w:r>
    </w:p>
    <w:p w14:paraId="23A8D1B9" w14:textId="77777777" w:rsidR="008464E7" w:rsidRDefault="008464E7" w:rsidP="006C459C">
      <w:pPr>
        <w:jc w:val="center"/>
        <w:rPr>
          <w:rFonts w:ascii="Times New Roman" w:hAnsi="Times New Roman" w:cs="Times New Roman"/>
        </w:rPr>
      </w:pPr>
    </w:p>
    <w:p w14:paraId="2997BC74" w14:textId="2F37E651" w:rsidR="006C459C" w:rsidRDefault="00E518D7" w:rsidP="006C459C">
      <w:pPr>
        <w:jc w:val="center"/>
        <w:rPr>
          <w:rFonts w:ascii="Times New Roman" w:hAnsi="Times New Roman" w:cs="Times New Roman"/>
        </w:rPr>
      </w:pPr>
      <w:r w:rsidRPr="00E518D7">
        <w:rPr>
          <w:rFonts w:ascii="Times New Roman" w:hAnsi="Times New Roman" w:cs="Times New Roman"/>
        </w:rPr>
        <w:t xml:space="preserve">Submitted by </w:t>
      </w:r>
      <w:r w:rsidR="00C53175">
        <w:rPr>
          <w:rFonts w:ascii="Times New Roman" w:hAnsi="Times New Roman" w:cs="Times New Roman"/>
        </w:rPr>
        <w:t>Harshita Yaduwanshi</w:t>
      </w:r>
    </w:p>
    <w:p w14:paraId="31733FDA" w14:textId="77777777" w:rsidR="008464E7" w:rsidRDefault="008464E7" w:rsidP="006C459C">
      <w:pPr>
        <w:jc w:val="center"/>
        <w:rPr>
          <w:rFonts w:ascii="Times New Roman" w:hAnsi="Times New Roman" w:cs="Times New Roman"/>
        </w:rPr>
      </w:pPr>
    </w:p>
    <w:p w14:paraId="434051C6" w14:textId="36F9A902" w:rsidR="00E518D7" w:rsidRPr="00E518D7" w:rsidRDefault="00E518D7" w:rsidP="006C459C">
      <w:pPr>
        <w:jc w:val="center"/>
        <w:rPr>
          <w:rFonts w:ascii="Times New Roman" w:hAnsi="Times New Roman" w:cs="Times New Roman"/>
        </w:rPr>
      </w:pPr>
      <w:r w:rsidRPr="00E518D7">
        <w:rPr>
          <w:rFonts w:ascii="Times New Roman" w:hAnsi="Times New Roman" w:cs="Times New Roman"/>
        </w:rPr>
        <w:t xml:space="preserve">Registration No: </w:t>
      </w:r>
      <w:r w:rsidR="006C459C">
        <w:rPr>
          <w:rFonts w:ascii="Times New Roman" w:hAnsi="Times New Roman" w:cs="Times New Roman"/>
        </w:rPr>
        <w:t>1231</w:t>
      </w:r>
      <w:r w:rsidR="00C53175">
        <w:rPr>
          <w:rFonts w:ascii="Times New Roman" w:hAnsi="Times New Roman" w:cs="Times New Roman"/>
        </w:rPr>
        <w:t>6579</w:t>
      </w:r>
    </w:p>
    <w:p w14:paraId="1513A790" w14:textId="77777777" w:rsidR="008464E7" w:rsidRDefault="008464E7" w:rsidP="006C459C">
      <w:pPr>
        <w:jc w:val="center"/>
        <w:rPr>
          <w:rFonts w:ascii="Times New Roman" w:hAnsi="Times New Roman" w:cs="Times New Roman"/>
        </w:rPr>
      </w:pPr>
    </w:p>
    <w:p w14:paraId="633D8119" w14:textId="33B3D589" w:rsidR="006C459C" w:rsidRDefault="00E518D7" w:rsidP="006C459C">
      <w:pPr>
        <w:jc w:val="center"/>
        <w:rPr>
          <w:rFonts w:ascii="Times New Roman" w:hAnsi="Times New Roman" w:cs="Times New Roman"/>
        </w:rPr>
      </w:pPr>
      <w:r w:rsidRPr="00E518D7">
        <w:rPr>
          <w:rFonts w:ascii="Times New Roman" w:hAnsi="Times New Roman" w:cs="Times New Roman"/>
        </w:rPr>
        <w:t xml:space="preserve">Programme and Section: </w:t>
      </w:r>
      <w:r w:rsidR="006C459C">
        <w:rPr>
          <w:rFonts w:ascii="Times New Roman" w:hAnsi="Times New Roman" w:cs="Times New Roman"/>
        </w:rPr>
        <w:t>B.Tech. CSE (K23EG)</w:t>
      </w:r>
    </w:p>
    <w:p w14:paraId="361E32D4" w14:textId="77777777" w:rsidR="008464E7" w:rsidRDefault="008464E7" w:rsidP="006C459C">
      <w:pPr>
        <w:jc w:val="center"/>
        <w:rPr>
          <w:rFonts w:ascii="Times New Roman" w:hAnsi="Times New Roman" w:cs="Times New Roman"/>
        </w:rPr>
      </w:pPr>
    </w:p>
    <w:p w14:paraId="158DF146" w14:textId="2E0FFB08" w:rsidR="00E518D7" w:rsidRPr="00E518D7" w:rsidRDefault="00E518D7" w:rsidP="006C459C">
      <w:pPr>
        <w:jc w:val="center"/>
        <w:rPr>
          <w:rFonts w:ascii="Times New Roman" w:hAnsi="Times New Roman" w:cs="Times New Roman"/>
        </w:rPr>
      </w:pPr>
      <w:r w:rsidRPr="00E518D7">
        <w:rPr>
          <w:rFonts w:ascii="Times New Roman" w:hAnsi="Times New Roman" w:cs="Times New Roman"/>
        </w:rPr>
        <w:t xml:space="preserve">Course Code: </w:t>
      </w:r>
      <w:r w:rsidR="006C459C">
        <w:rPr>
          <w:rFonts w:ascii="Times New Roman" w:hAnsi="Times New Roman" w:cs="Times New Roman"/>
        </w:rPr>
        <w:t>INT 217</w:t>
      </w:r>
    </w:p>
    <w:p w14:paraId="0F40601C" w14:textId="77777777" w:rsidR="008464E7" w:rsidRDefault="008464E7" w:rsidP="006C459C">
      <w:pPr>
        <w:jc w:val="center"/>
        <w:rPr>
          <w:rFonts w:ascii="Times New Roman" w:hAnsi="Times New Roman" w:cs="Times New Roman"/>
        </w:rPr>
      </w:pPr>
    </w:p>
    <w:p w14:paraId="559FDE24" w14:textId="77777777" w:rsidR="008464E7" w:rsidRDefault="00E518D7" w:rsidP="006C459C">
      <w:pPr>
        <w:jc w:val="center"/>
        <w:rPr>
          <w:rFonts w:ascii="Times New Roman" w:hAnsi="Times New Roman" w:cs="Times New Roman"/>
        </w:rPr>
      </w:pPr>
      <w:r w:rsidRPr="00E518D7">
        <w:rPr>
          <w:rFonts w:ascii="Times New Roman" w:hAnsi="Times New Roman" w:cs="Times New Roman"/>
        </w:rPr>
        <w:t xml:space="preserve">Under the Guidance of </w:t>
      </w:r>
      <w:r w:rsidR="005B7262">
        <w:rPr>
          <w:rFonts w:ascii="Times New Roman" w:hAnsi="Times New Roman" w:cs="Times New Roman"/>
        </w:rPr>
        <w:t>:</w:t>
      </w:r>
    </w:p>
    <w:p w14:paraId="016DC3D4" w14:textId="7F96C210" w:rsidR="00E518D7" w:rsidRPr="00E518D7" w:rsidRDefault="005B7262" w:rsidP="006C459C">
      <w:pPr>
        <w:jc w:val="center"/>
        <w:rPr>
          <w:rFonts w:ascii="Times New Roman" w:hAnsi="Times New Roman" w:cs="Times New Roman"/>
        </w:rPr>
      </w:pPr>
      <w:r>
        <w:rPr>
          <w:rFonts w:ascii="Times New Roman" w:hAnsi="Times New Roman" w:cs="Times New Roman"/>
        </w:rPr>
        <w:t xml:space="preserve"> Mr. Jaffar Amin Chacket ,  30453 , Assistant Professor</w:t>
      </w:r>
    </w:p>
    <w:p w14:paraId="271B18CE" w14:textId="77777777" w:rsidR="008464E7" w:rsidRDefault="008464E7" w:rsidP="006C459C">
      <w:pPr>
        <w:jc w:val="center"/>
        <w:rPr>
          <w:rFonts w:ascii="Times New Roman" w:hAnsi="Times New Roman" w:cs="Times New Roman"/>
          <w:b/>
          <w:bCs/>
        </w:rPr>
      </w:pPr>
    </w:p>
    <w:p w14:paraId="0B49B973" w14:textId="77777777" w:rsidR="008464E7" w:rsidRDefault="00E518D7" w:rsidP="006C459C">
      <w:pPr>
        <w:jc w:val="center"/>
        <w:rPr>
          <w:rFonts w:ascii="Times New Roman" w:hAnsi="Times New Roman" w:cs="Times New Roman"/>
          <w:b/>
          <w:bCs/>
        </w:rPr>
      </w:pPr>
      <w:r w:rsidRPr="00E518D7">
        <w:rPr>
          <w:rFonts w:ascii="Times New Roman" w:hAnsi="Times New Roman" w:cs="Times New Roman"/>
          <w:b/>
          <w:bCs/>
        </w:rPr>
        <w:t xml:space="preserve">Discipline of CSE/IT Lovely School of Computer Applications </w:t>
      </w:r>
    </w:p>
    <w:p w14:paraId="38325FEC" w14:textId="77777777" w:rsidR="008464E7" w:rsidRDefault="008464E7" w:rsidP="006C459C">
      <w:pPr>
        <w:jc w:val="center"/>
        <w:rPr>
          <w:rFonts w:ascii="Times New Roman" w:hAnsi="Times New Roman" w:cs="Times New Roman"/>
          <w:b/>
          <w:bCs/>
        </w:rPr>
      </w:pPr>
    </w:p>
    <w:p w14:paraId="6AFE54BC" w14:textId="265C2634" w:rsidR="00E518D7" w:rsidRPr="00E518D7" w:rsidRDefault="00E518D7" w:rsidP="006C459C">
      <w:pPr>
        <w:jc w:val="center"/>
        <w:rPr>
          <w:rFonts w:ascii="Times New Roman" w:hAnsi="Times New Roman" w:cs="Times New Roman"/>
          <w:b/>
          <w:bCs/>
        </w:rPr>
      </w:pPr>
      <w:r w:rsidRPr="00E518D7">
        <w:rPr>
          <w:rFonts w:ascii="Times New Roman" w:hAnsi="Times New Roman" w:cs="Times New Roman"/>
          <w:b/>
          <w:bCs/>
        </w:rPr>
        <w:t>Lovely Professional University, Phagwara</w:t>
      </w:r>
    </w:p>
    <w:p w14:paraId="3A059D65" w14:textId="375F32F4" w:rsidR="00E518D7" w:rsidRPr="00E518D7" w:rsidRDefault="00E518D7" w:rsidP="006C459C">
      <w:pPr>
        <w:jc w:val="center"/>
        <w:rPr>
          <w:rFonts w:ascii="Times New Roman" w:hAnsi="Times New Roman" w:cs="Times New Roman"/>
        </w:rPr>
      </w:pPr>
    </w:p>
    <w:p w14:paraId="416D6026" w14:textId="77777777" w:rsidR="005B7262" w:rsidRDefault="005B7262" w:rsidP="00E518D7">
      <w:pPr>
        <w:rPr>
          <w:rFonts w:ascii="Times New Roman" w:hAnsi="Times New Roman" w:cs="Times New Roman"/>
          <w:b/>
          <w:bCs/>
        </w:rPr>
      </w:pPr>
    </w:p>
    <w:p w14:paraId="6E22432F" w14:textId="77777777" w:rsidR="005B7262" w:rsidRDefault="005B7262" w:rsidP="00E518D7">
      <w:pPr>
        <w:rPr>
          <w:rFonts w:ascii="Times New Roman" w:hAnsi="Times New Roman" w:cs="Times New Roman"/>
          <w:b/>
          <w:bCs/>
        </w:rPr>
      </w:pPr>
    </w:p>
    <w:p w14:paraId="28E9B760" w14:textId="77777777" w:rsidR="005B7262" w:rsidRDefault="005B7262" w:rsidP="00E518D7">
      <w:pPr>
        <w:rPr>
          <w:rFonts w:ascii="Times New Roman" w:hAnsi="Times New Roman" w:cs="Times New Roman"/>
          <w:b/>
          <w:bCs/>
        </w:rPr>
      </w:pPr>
    </w:p>
    <w:p w14:paraId="2F498A6D" w14:textId="77777777" w:rsidR="005B7262" w:rsidRDefault="005B7262" w:rsidP="00E518D7">
      <w:pPr>
        <w:rPr>
          <w:rFonts w:ascii="Times New Roman" w:hAnsi="Times New Roman" w:cs="Times New Roman"/>
          <w:b/>
          <w:bCs/>
        </w:rPr>
      </w:pPr>
    </w:p>
    <w:p w14:paraId="2AD56CEC" w14:textId="77777777" w:rsidR="005B7262" w:rsidRDefault="005B7262" w:rsidP="00E518D7">
      <w:pPr>
        <w:rPr>
          <w:rFonts w:ascii="Times New Roman" w:hAnsi="Times New Roman" w:cs="Times New Roman"/>
          <w:b/>
          <w:bCs/>
        </w:rPr>
      </w:pPr>
    </w:p>
    <w:p w14:paraId="67DCDA11" w14:textId="77777777" w:rsidR="005B7262" w:rsidRDefault="005B7262" w:rsidP="00E518D7">
      <w:pPr>
        <w:rPr>
          <w:rFonts w:ascii="Times New Roman" w:hAnsi="Times New Roman" w:cs="Times New Roman"/>
          <w:b/>
          <w:bCs/>
        </w:rPr>
      </w:pPr>
    </w:p>
    <w:p w14:paraId="7B785CB6" w14:textId="77777777" w:rsidR="005B7262" w:rsidRDefault="005B7262" w:rsidP="00E518D7">
      <w:pPr>
        <w:rPr>
          <w:rFonts w:ascii="Times New Roman" w:hAnsi="Times New Roman" w:cs="Times New Roman"/>
          <w:b/>
          <w:bCs/>
        </w:rPr>
      </w:pPr>
    </w:p>
    <w:p w14:paraId="6506600C" w14:textId="77777777" w:rsidR="005B7262" w:rsidRDefault="005B7262" w:rsidP="00E518D7">
      <w:pPr>
        <w:rPr>
          <w:rFonts w:ascii="Times New Roman" w:hAnsi="Times New Roman" w:cs="Times New Roman"/>
          <w:b/>
          <w:bCs/>
        </w:rPr>
      </w:pPr>
    </w:p>
    <w:p w14:paraId="472213B4" w14:textId="77777777" w:rsidR="005B7262" w:rsidRDefault="005B7262" w:rsidP="00E518D7">
      <w:pPr>
        <w:rPr>
          <w:rFonts w:ascii="Times New Roman" w:hAnsi="Times New Roman" w:cs="Times New Roman"/>
          <w:b/>
          <w:bCs/>
        </w:rPr>
      </w:pPr>
    </w:p>
    <w:p w14:paraId="0EF52EA3" w14:textId="77777777" w:rsidR="005B7262" w:rsidRDefault="005B7262" w:rsidP="00E518D7">
      <w:pPr>
        <w:rPr>
          <w:rFonts w:ascii="Times New Roman" w:hAnsi="Times New Roman" w:cs="Times New Roman"/>
          <w:b/>
          <w:bCs/>
        </w:rPr>
      </w:pPr>
    </w:p>
    <w:p w14:paraId="0F0EB3A4" w14:textId="77777777" w:rsidR="005B7262" w:rsidRDefault="005B7262" w:rsidP="00E518D7">
      <w:pPr>
        <w:rPr>
          <w:rFonts w:ascii="Times New Roman" w:hAnsi="Times New Roman" w:cs="Times New Roman"/>
          <w:b/>
          <w:bCs/>
        </w:rPr>
      </w:pPr>
    </w:p>
    <w:p w14:paraId="392308C7" w14:textId="77777777" w:rsidR="005B7262" w:rsidRDefault="005B7262" w:rsidP="00E518D7">
      <w:pPr>
        <w:rPr>
          <w:rFonts w:ascii="Times New Roman" w:hAnsi="Times New Roman" w:cs="Times New Roman"/>
          <w:b/>
          <w:bCs/>
        </w:rPr>
      </w:pPr>
    </w:p>
    <w:p w14:paraId="7E7E454C" w14:textId="77777777" w:rsidR="005B7262" w:rsidRDefault="005B7262" w:rsidP="00E518D7">
      <w:pPr>
        <w:rPr>
          <w:rFonts w:ascii="Times New Roman" w:hAnsi="Times New Roman" w:cs="Times New Roman"/>
          <w:b/>
          <w:bCs/>
        </w:rPr>
      </w:pPr>
    </w:p>
    <w:p w14:paraId="18AC4BD8" w14:textId="77777777" w:rsidR="005B7262" w:rsidRDefault="005B7262" w:rsidP="00E518D7">
      <w:pPr>
        <w:rPr>
          <w:rFonts w:ascii="Times New Roman" w:hAnsi="Times New Roman" w:cs="Times New Roman"/>
          <w:b/>
          <w:bCs/>
        </w:rPr>
      </w:pPr>
    </w:p>
    <w:p w14:paraId="34AD6F37" w14:textId="77777777" w:rsidR="005B7262" w:rsidRDefault="005B7262" w:rsidP="00E518D7">
      <w:pPr>
        <w:rPr>
          <w:rFonts w:ascii="Times New Roman" w:hAnsi="Times New Roman" w:cs="Times New Roman"/>
          <w:b/>
          <w:bCs/>
        </w:rPr>
      </w:pPr>
    </w:p>
    <w:p w14:paraId="47F21368" w14:textId="77777777" w:rsidR="005B7262" w:rsidRDefault="005B7262" w:rsidP="00E518D7">
      <w:pPr>
        <w:rPr>
          <w:rFonts w:ascii="Times New Roman" w:hAnsi="Times New Roman" w:cs="Times New Roman"/>
          <w:b/>
          <w:bCs/>
        </w:rPr>
      </w:pPr>
    </w:p>
    <w:p w14:paraId="0DA0B3BB" w14:textId="77777777" w:rsidR="005B7262" w:rsidRDefault="005B7262" w:rsidP="00E518D7">
      <w:pPr>
        <w:rPr>
          <w:rFonts w:ascii="Times New Roman" w:hAnsi="Times New Roman" w:cs="Times New Roman"/>
          <w:b/>
          <w:bCs/>
        </w:rPr>
      </w:pPr>
    </w:p>
    <w:p w14:paraId="6BB3AB28" w14:textId="77777777" w:rsidR="005B7262" w:rsidRDefault="005B7262" w:rsidP="00E518D7">
      <w:pPr>
        <w:rPr>
          <w:rFonts w:ascii="Times New Roman" w:hAnsi="Times New Roman" w:cs="Times New Roman"/>
          <w:b/>
          <w:bCs/>
        </w:rPr>
      </w:pPr>
    </w:p>
    <w:p w14:paraId="0473FCB1" w14:textId="691BD47D"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CERTIFICATE</w:t>
      </w:r>
    </w:p>
    <w:p w14:paraId="70B1D356" w14:textId="7C07E5F6"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This is to certify that </w:t>
      </w:r>
      <w:r w:rsidR="00C53175">
        <w:rPr>
          <w:rFonts w:ascii="Times New Roman" w:hAnsi="Times New Roman" w:cs="Times New Roman"/>
        </w:rPr>
        <w:t>Harshita Yaduwanshi</w:t>
      </w:r>
      <w:r w:rsidR="008464E7" w:rsidRPr="00E518D7">
        <w:rPr>
          <w:rFonts w:ascii="Times New Roman" w:hAnsi="Times New Roman" w:cs="Times New Roman"/>
        </w:rPr>
        <w:t xml:space="preserve"> </w:t>
      </w:r>
      <w:r w:rsidRPr="00E518D7">
        <w:rPr>
          <w:rFonts w:ascii="Times New Roman" w:hAnsi="Times New Roman" w:cs="Times New Roman"/>
        </w:rPr>
        <w:t xml:space="preserve">bearing Registration no. </w:t>
      </w:r>
      <w:r w:rsidR="008464E7">
        <w:rPr>
          <w:rFonts w:ascii="Times New Roman" w:hAnsi="Times New Roman" w:cs="Times New Roman"/>
        </w:rPr>
        <w:t>1231</w:t>
      </w:r>
      <w:r w:rsidR="00C53175">
        <w:rPr>
          <w:rFonts w:ascii="Times New Roman" w:hAnsi="Times New Roman" w:cs="Times New Roman"/>
        </w:rPr>
        <w:t>6579</w:t>
      </w:r>
      <w:r w:rsidRPr="00E518D7">
        <w:rPr>
          <w:rFonts w:ascii="Times New Roman" w:hAnsi="Times New Roman" w:cs="Times New Roman"/>
        </w:rPr>
        <w:t xml:space="preserve"> has completed </w:t>
      </w:r>
      <w:r w:rsidR="008464E7">
        <w:rPr>
          <w:rFonts w:ascii="Times New Roman" w:hAnsi="Times New Roman" w:cs="Times New Roman"/>
        </w:rPr>
        <w:t>INT 217</w:t>
      </w:r>
      <w:r w:rsidRPr="00E518D7">
        <w:rPr>
          <w:rFonts w:ascii="Times New Roman" w:hAnsi="Times New Roman" w:cs="Times New Roman"/>
        </w:rPr>
        <w:t xml:space="preserve"> project titled, "</w:t>
      </w:r>
      <w:r w:rsidR="00C53175" w:rsidRPr="00C53175">
        <w:rPr>
          <w:rFonts w:ascii="Times New Roman" w:hAnsi="Times New Roman" w:cs="Times New Roman"/>
        </w:rPr>
        <w:t>Annual Store Sales Report</w:t>
      </w:r>
      <w:r w:rsidRPr="00E518D7">
        <w:rPr>
          <w:rFonts w:ascii="Times New Roman" w:hAnsi="Times New Roman" w:cs="Times New Roman"/>
        </w:rPr>
        <w:t>" under my guidance and supervision. To the best of my knowledge, the present work is the result of his/her original development, effort and study.</w:t>
      </w:r>
    </w:p>
    <w:p w14:paraId="5155FF72" w14:textId="77777777" w:rsidR="008464E7" w:rsidRDefault="008464E7" w:rsidP="00E518D7">
      <w:pPr>
        <w:rPr>
          <w:rFonts w:ascii="Times New Roman" w:hAnsi="Times New Roman" w:cs="Times New Roman"/>
        </w:rPr>
      </w:pPr>
    </w:p>
    <w:p w14:paraId="5DDA3697" w14:textId="176D25F6" w:rsidR="008464E7" w:rsidRDefault="00E518D7" w:rsidP="00E518D7">
      <w:pPr>
        <w:rPr>
          <w:rFonts w:ascii="Times New Roman" w:hAnsi="Times New Roman" w:cs="Times New Roman"/>
        </w:rPr>
      </w:pPr>
      <w:r w:rsidRPr="00E518D7">
        <w:rPr>
          <w:rFonts w:ascii="Times New Roman" w:hAnsi="Times New Roman" w:cs="Times New Roman"/>
        </w:rPr>
        <w:t>Signature and Name of the Supervisor</w:t>
      </w:r>
      <w:r w:rsidR="008464E7">
        <w:rPr>
          <w:rFonts w:ascii="Times New Roman" w:hAnsi="Times New Roman" w:cs="Times New Roman"/>
        </w:rPr>
        <w:t>: Mr. Jaffer Amin Chacket</w:t>
      </w:r>
      <w:r w:rsidRPr="00E518D7">
        <w:rPr>
          <w:rFonts w:ascii="Times New Roman" w:hAnsi="Times New Roman" w:cs="Times New Roman"/>
        </w:rPr>
        <w:br/>
      </w:r>
    </w:p>
    <w:p w14:paraId="21D360D6" w14:textId="4536AEBC" w:rsidR="008464E7" w:rsidRDefault="00E518D7" w:rsidP="00E518D7">
      <w:pPr>
        <w:rPr>
          <w:rFonts w:ascii="Times New Roman" w:hAnsi="Times New Roman" w:cs="Times New Roman"/>
        </w:rPr>
      </w:pPr>
      <w:r w:rsidRPr="00E518D7">
        <w:rPr>
          <w:rFonts w:ascii="Times New Roman" w:hAnsi="Times New Roman" w:cs="Times New Roman"/>
        </w:rPr>
        <w:t>Designation of the Supervisor</w:t>
      </w:r>
      <w:r w:rsidR="008464E7">
        <w:rPr>
          <w:rFonts w:ascii="Times New Roman" w:hAnsi="Times New Roman" w:cs="Times New Roman"/>
        </w:rPr>
        <w:t xml:space="preserve">:  Assistant Professor </w:t>
      </w:r>
      <w:r w:rsidRPr="00E518D7">
        <w:rPr>
          <w:rFonts w:ascii="Times New Roman" w:hAnsi="Times New Roman" w:cs="Times New Roman"/>
        </w:rPr>
        <w:br/>
      </w:r>
    </w:p>
    <w:p w14:paraId="71057D8E" w14:textId="48709365" w:rsidR="00E518D7" w:rsidRPr="00E518D7" w:rsidRDefault="00E518D7" w:rsidP="00E518D7">
      <w:pPr>
        <w:rPr>
          <w:rFonts w:ascii="Times New Roman" w:hAnsi="Times New Roman" w:cs="Times New Roman"/>
        </w:rPr>
      </w:pPr>
      <w:r w:rsidRPr="00E518D7">
        <w:rPr>
          <w:rFonts w:ascii="Times New Roman" w:hAnsi="Times New Roman" w:cs="Times New Roman"/>
        </w:rPr>
        <w:t>School of Computer Applications</w:t>
      </w:r>
      <w:r w:rsidRPr="00E518D7">
        <w:rPr>
          <w:rFonts w:ascii="Times New Roman" w:hAnsi="Times New Roman" w:cs="Times New Roman"/>
        </w:rPr>
        <w:br/>
        <w:t>Lovely Professional University</w:t>
      </w:r>
      <w:r w:rsidRPr="00E518D7">
        <w:rPr>
          <w:rFonts w:ascii="Times New Roman" w:hAnsi="Times New Roman" w:cs="Times New Roman"/>
        </w:rPr>
        <w:br/>
        <w:t>Phagwara, Punjab.</w:t>
      </w:r>
    </w:p>
    <w:p w14:paraId="7AAE9F67" w14:textId="4BE05234"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Date: </w:t>
      </w:r>
      <w:r w:rsidR="008464E7">
        <w:rPr>
          <w:rFonts w:ascii="Times New Roman" w:hAnsi="Times New Roman" w:cs="Times New Roman"/>
        </w:rPr>
        <w:t>12 April 2025</w:t>
      </w:r>
    </w:p>
    <w:p w14:paraId="18262523" w14:textId="66B9FF03" w:rsidR="00E518D7" w:rsidRDefault="00E518D7" w:rsidP="00E518D7">
      <w:pPr>
        <w:rPr>
          <w:rFonts w:ascii="Times New Roman" w:hAnsi="Times New Roman" w:cs="Times New Roman"/>
        </w:rPr>
      </w:pPr>
    </w:p>
    <w:p w14:paraId="246AFA2F" w14:textId="77777777" w:rsidR="005B7262" w:rsidRDefault="005B7262" w:rsidP="00E518D7">
      <w:pPr>
        <w:rPr>
          <w:rFonts w:ascii="Times New Roman" w:hAnsi="Times New Roman" w:cs="Times New Roman"/>
        </w:rPr>
      </w:pPr>
    </w:p>
    <w:p w14:paraId="7B709C18" w14:textId="77777777" w:rsidR="005B7262" w:rsidRDefault="005B7262" w:rsidP="00E518D7">
      <w:pPr>
        <w:rPr>
          <w:rFonts w:ascii="Times New Roman" w:hAnsi="Times New Roman" w:cs="Times New Roman"/>
        </w:rPr>
      </w:pPr>
    </w:p>
    <w:p w14:paraId="57FF3342" w14:textId="77777777" w:rsidR="005B7262" w:rsidRDefault="005B7262" w:rsidP="00E518D7">
      <w:pPr>
        <w:rPr>
          <w:rFonts w:ascii="Times New Roman" w:hAnsi="Times New Roman" w:cs="Times New Roman"/>
        </w:rPr>
      </w:pPr>
    </w:p>
    <w:p w14:paraId="6118255C" w14:textId="77777777" w:rsidR="005B7262" w:rsidRDefault="005B7262" w:rsidP="00E518D7">
      <w:pPr>
        <w:rPr>
          <w:rFonts w:ascii="Times New Roman" w:hAnsi="Times New Roman" w:cs="Times New Roman"/>
        </w:rPr>
      </w:pPr>
    </w:p>
    <w:p w14:paraId="1715E825" w14:textId="77777777" w:rsidR="005B7262" w:rsidRDefault="005B7262" w:rsidP="00E518D7">
      <w:pPr>
        <w:rPr>
          <w:rFonts w:ascii="Times New Roman" w:hAnsi="Times New Roman" w:cs="Times New Roman"/>
        </w:rPr>
      </w:pPr>
    </w:p>
    <w:p w14:paraId="0ADFCC7E" w14:textId="77777777" w:rsidR="008464E7" w:rsidRDefault="008464E7" w:rsidP="00E518D7">
      <w:pPr>
        <w:rPr>
          <w:rFonts w:ascii="Times New Roman" w:hAnsi="Times New Roman" w:cs="Times New Roman"/>
        </w:rPr>
      </w:pPr>
    </w:p>
    <w:p w14:paraId="0A6B66CA" w14:textId="7119EE81" w:rsidR="00E518D7" w:rsidRPr="00E518D7" w:rsidRDefault="00E518D7" w:rsidP="00E518D7">
      <w:pPr>
        <w:rPr>
          <w:rFonts w:ascii="Times New Roman" w:hAnsi="Times New Roman" w:cs="Times New Roman"/>
          <w:b/>
          <w:bCs/>
        </w:rPr>
      </w:pPr>
      <w:r w:rsidRPr="00E518D7">
        <w:rPr>
          <w:rFonts w:ascii="Times New Roman" w:hAnsi="Times New Roman" w:cs="Times New Roman"/>
          <w:b/>
          <w:bCs/>
        </w:rPr>
        <w:lastRenderedPageBreak/>
        <w:t>DECLARATION</w:t>
      </w:r>
    </w:p>
    <w:p w14:paraId="55531A44" w14:textId="4D8CA45F"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I, </w:t>
      </w:r>
      <w:r w:rsidR="00C53175">
        <w:rPr>
          <w:rFonts w:ascii="Times New Roman" w:hAnsi="Times New Roman" w:cs="Times New Roman"/>
        </w:rPr>
        <w:t>Harshita Yaduwanshi</w:t>
      </w:r>
      <w:r w:rsidRPr="00E518D7">
        <w:rPr>
          <w:rFonts w:ascii="Times New Roman" w:hAnsi="Times New Roman" w:cs="Times New Roman"/>
        </w:rPr>
        <w:t xml:space="preserve">, student of </w:t>
      </w:r>
      <w:r w:rsidR="008464E7">
        <w:rPr>
          <w:rFonts w:ascii="Times New Roman" w:hAnsi="Times New Roman" w:cs="Times New Roman"/>
        </w:rPr>
        <w:t xml:space="preserve">B.Tech. </w:t>
      </w:r>
      <w:r w:rsidRPr="00E518D7">
        <w:rPr>
          <w:rFonts w:ascii="Times New Roman" w:hAnsi="Times New Roman" w:cs="Times New Roman"/>
        </w:rPr>
        <w:t xml:space="preserve"> under CSE/IT Discipline at Lovely Professional University, Punjab, hereby declare that all the information furnished in this project report is based on my own intensive work and is genuine.</w:t>
      </w:r>
    </w:p>
    <w:p w14:paraId="12E58AFF" w14:textId="77777777" w:rsidR="008464E7" w:rsidRDefault="008464E7" w:rsidP="00E518D7">
      <w:pPr>
        <w:rPr>
          <w:rFonts w:ascii="Times New Roman" w:hAnsi="Times New Roman" w:cs="Times New Roman"/>
        </w:rPr>
      </w:pPr>
    </w:p>
    <w:p w14:paraId="1E6525E3" w14:textId="296B4291" w:rsidR="008464E7" w:rsidRDefault="00E518D7" w:rsidP="00E518D7">
      <w:pPr>
        <w:rPr>
          <w:rFonts w:ascii="Times New Roman" w:hAnsi="Times New Roman" w:cs="Times New Roman"/>
        </w:rPr>
      </w:pPr>
      <w:r w:rsidRPr="00E518D7">
        <w:rPr>
          <w:rFonts w:ascii="Times New Roman" w:hAnsi="Times New Roman" w:cs="Times New Roman"/>
        </w:rPr>
        <w:t xml:space="preserve">Date: </w:t>
      </w:r>
      <w:r w:rsidR="008464E7">
        <w:rPr>
          <w:rFonts w:ascii="Times New Roman" w:hAnsi="Times New Roman" w:cs="Times New Roman"/>
        </w:rPr>
        <w:t>12 April 2025</w:t>
      </w:r>
      <w:r w:rsidRPr="00E518D7">
        <w:rPr>
          <w:rFonts w:ascii="Times New Roman" w:hAnsi="Times New Roman" w:cs="Times New Roman"/>
        </w:rPr>
        <w:br/>
      </w:r>
    </w:p>
    <w:p w14:paraId="6A7A1E6B" w14:textId="0E130DF9" w:rsidR="008464E7" w:rsidRDefault="00E518D7" w:rsidP="00E518D7">
      <w:pPr>
        <w:rPr>
          <w:rFonts w:ascii="Times New Roman" w:hAnsi="Times New Roman" w:cs="Times New Roman"/>
        </w:rPr>
      </w:pPr>
      <w:r w:rsidRPr="00E518D7">
        <w:rPr>
          <w:rFonts w:ascii="Times New Roman" w:hAnsi="Times New Roman" w:cs="Times New Roman"/>
        </w:rPr>
        <w:t xml:space="preserve">Signature: </w:t>
      </w:r>
      <w:r w:rsidRPr="00E518D7">
        <w:rPr>
          <w:rFonts w:ascii="Times New Roman" w:hAnsi="Times New Roman" w:cs="Times New Roman"/>
        </w:rPr>
        <w:br/>
      </w:r>
      <w:r w:rsidR="00C53175">
        <w:rPr>
          <w:rFonts w:ascii="Times New Roman" w:hAnsi="Times New Roman" w:cs="Times New Roman"/>
          <w:noProof/>
        </w:rPr>
        <w:drawing>
          <wp:inline distT="0" distB="0" distL="0" distR="0" wp14:anchorId="0C0BC255" wp14:editId="7E7F07DA">
            <wp:extent cx="2044700" cy="685800"/>
            <wp:effectExtent l="0" t="0" r="0" b="0"/>
            <wp:docPr id="169304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41762" name="Picture 16930417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44700" cy="685800"/>
                    </a:xfrm>
                    <a:prstGeom prst="rect">
                      <a:avLst/>
                    </a:prstGeom>
                  </pic:spPr>
                </pic:pic>
              </a:graphicData>
            </a:graphic>
          </wp:inline>
        </w:drawing>
      </w:r>
    </w:p>
    <w:p w14:paraId="4FD775A7" w14:textId="77777777" w:rsidR="008464E7" w:rsidRDefault="008464E7" w:rsidP="00E518D7">
      <w:pPr>
        <w:rPr>
          <w:rFonts w:ascii="Times New Roman" w:hAnsi="Times New Roman" w:cs="Times New Roman"/>
        </w:rPr>
      </w:pPr>
    </w:p>
    <w:p w14:paraId="250D3A1F" w14:textId="7C450470" w:rsidR="008464E7" w:rsidRDefault="00E518D7" w:rsidP="00E518D7">
      <w:pPr>
        <w:rPr>
          <w:rFonts w:ascii="Times New Roman" w:hAnsi="Times New Roman" w:cs="Times New Roman"/>
        </w:rPr>
      </w:pPr>
      <w:r w:rsidRPr="00E518D7">
        <w:rPr>
          <w:rFonts w:ascii="Times New Roman" w:hAnsi="Times New Roman" w:cs="Times New Roman"/>
        </w:rPr>
        <w:t xml:space="preserve">Registration No: </w:t>
      </w:r>
      <w:r w:rsidR="008464E7">
        <w:rPr>
          <w:rFonts w:ascii="Times New Roman" w:hAnsi="Times New Roman" w:cs="Times New Roman"/>
        </w:rPr>
        <w:t>1231</w:t>
      </w:r>
      <w:r w:rsidR="00C53175">
        <w:rPr>
          <w:rFonts w:ascii="Times New Roman" w:hAnsi="Times New Roman" w:cs="Times New Roman"/>
        </w:rPr>
        <w:t>6579</w:t>
      </w:r>
      <w:r w:rsidRPr="00E518D7">
        <w:rPr>
          <w:rFonts w:ascii="Times New Roman" w:hAnsi="Times New Roman" w:cs="Times New Roman"/>
        </w:rPr>
        <w:br/>
      </w:r>
    </w:p>
    <w:p w14:paraId="70237618" w14:textId="06950F71"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Name of the student: </w:t>
      </w:r>
      <w:r w:rsidR="00C53175">
        <w:rPr>
          <w:rFonts w:ascii="Times New Roman" w:hAnsi="Times New Roman" w:cs="Times New Roman"/>
        </w:rPr>
        <w:t>Harshita Yaduwanshi</w:t>
      </w:r>
    </w:p>
    <w:p w14:paraId="1B767D4B" w14:textId="6A25275B" w:rsidR="00E518D7" w:rsidRDefault="00E518D7" w:rsidP="00E518D7">
      <w:pPr>
        <w:rPr>
          <w:rFonts w:ascii="Times New Roman" w:hAnsi="Times New Roman" w:cs="Times New Roman"/>
        </w:rPr>
      </w:pPr>
    </w:p>
    <w:p w14:paraId="43F5A8A5" w14:textId="77777777" w:rsidR="005B7262" w:rsidRDefault="005B7262" w:rsidP="00E518D7">
      <w:pPr>
        <w:rPr>
          <w:rFonts w:ascii="Times New Roman" w:hAnsi="Times New Roman" w:cs="Times New Roman"/>
        </w:rPr>
      </w:pPr>
    </w:p>
    <w:p w14:paraId="1B52C76D" w14:textId="77777777" w:rsidR="005B7262" w:rsidRDefault="005B7262" w:rsidP="00E518D7">
      <w:pPr>
        <w:rPr>
          <w:rFonts w:ascii="Times New Roman" w:hAnsi="Times New Roman" w:cs="Times New Roman"/>
        </w:rPr>
      </w:pPr>
    </w:p>
    <w:p w14:paraId="51DD6067" w14:textId="77777777" w:rsidR="005B7262" w:rsidRDefault="005B7262" w:rsidP="00E518D7">
      <w:pPr>
        <w:rPr>
          <w:rFonts w:ascii="Times New Roman" w:hAnsi="Times New Roman" w:cs="Times New Roman"/>
        </w:rPr>
      </w:pPr>
    </w:p>
    <w:p w14:paraId="018F905D" w14:textId="77777777" w:rsidR="005B7262" w:rsidRDefault="005B7262" w:rsidP="00E518D7">
      <w:pPr>
        <w:rPr>
          <w:rFonts w:ascii="Times New Roman" w:hAnsi="Times New Roman" w:cs="Times New Roman"/>
        </w:rPr>
      </w:pPr>
    </w:p>
    <w:p w14:paraId="0E320C33" w14:textId="77777777" w:rsidR="005B7262" w:rsidRDefault="005B7262" w:rsidP="00E518D7">
      <w:pPr>
        <w:rPr>
          <w:rFonts w:ascii="Times New Roman" w:hAnsi="Times New Roman" w:cs="Times New Roman"/>
        </w:rPr>
      </w:pPr>
    </w:p>
    <w:p w14:paraId="022FA179" w14:textId="77777777" w:rsidR="005B7262" w:rsidRDefault="005B7262" w:rsidP="00E518D7">
      <w:pPr>
        <w:rPr>
          <w:rFonts w:ascii="Times New Roman" w:hAnsi="Times New Roman" w:cs="Times New Roman"/>
        </w:rPr>
      </w:pPr>
    </w:p>
    <w:p w14:paraId="06515F1C" w14:textId="77777777" w:rsidR="005B7262" w:rsidRDefault="005B7262" w:rsidP="00E518D7">
      <w:pPr>
        <w:rPr>
          <w:rFonts w:ascii="Times New Roman" w:hAnsi="Times New Roman" w:cs="Times New Roman"/>
        </w:rPr>
      </w:pPr>
    </w:p>
    <w:p w14:paraId="5CD1B407" w14:textId="77777777" w:rsidR="005B7262" w:rsidRDefault="005B7262" w:rsidP="00E518D7">
      <w:pPr>
        <w:rPr>
          <w:rFonts w:ascii="Times New Roman" w:hAnsi="Times New Roman" w:cs="Times New Roman"/>
        </w:rPr>
      </w:pPr>
    </w:p>
    <w:p w14:paraId="7E1B602B" w14:textId="77777777" w:rsidR="005B7262" w:rsidRDefault="005B7262" w:rsidP="00E518D7">
      <w:pPr>
        <w:rPr>
          <w:rFonts w:ascii="Times New Roman" w:hAnsi="Times New Roman" w:cs="Times New Roman"/>
        </w:rPr>
      </w:pPr>
    </w:p>
    <w:p w14:paraId="2A028433" w14:textId="77777777" w:rsidR="005B7262" w:rsidRDefault="005B7262" w:rsidP="00E518D7">
      <w:pPr>
        <w:rPr>
          <w:rFonts w:ascii="Times New Roman" w:hAnsi="Times New Roman" w:cs="Times New Roman"/>
        </w:rPr>
      </w:pPr>
    </w:p>
    <w:p w14:paraId="4C38F9A7" w14:textId="77777777" w:rsidR="005B7262" w:rsidRDefault="005B7262" w:rsidP="00E518D7">
      <w:pPr>
        <w:rPr>
          <w:rFonts w:ascii="Times New Roman" w:hAnsi="Times New Roman" w:cs="Times New Roman"/>
        </w:rPr>
      </w:pPr>
    </w:p>
    <w:p w14:paraId="472068FC" w14:textId="77777777" w:rsidR="005B7262" w:rsidRDefault="005B7262" w:rsidP="00E518D7">
      <w:pPr>
        <w:rPr>
          <w:rFonts w:ascii="Times New Roman" w:hAnsi="Times New Roman" w:cs="Times New Roman"/>
        </w:rPr>
      </w:pPr>
    </w:p>
    <w:p w14:paraId="60264AF6" w14:textId="77777777" w:rsidR="005B7262" w:rsidRPr="00E518D7" w:rsidRDefault="005B7262" w:rsidP="00E518D7">
      <w:pPr>
        <w:rPr>
          <w:rFonts w:ascii="Times New Roman" w:hAnsi="Times New Roman" w:cs="Times New Roman"/>
        </w:rPr>
      </w:pPr>
    </w:p>
    <w:p w14:paraId="2BB1626A"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ACKNOWLEDGEMENT</w:t>
      </w:r>
    </w:p>
    <w:p w14:paraId="4F1950E0" w14:textId="0DEE3815" w:rsidR="00E518D7" w:rsidRPr="00E518D7" w:rsidRDefault="00E518D7" w:rsidP="00E518D7">
      <w:pPr>
        <w:rPr>
          <w:rFonts w:ascii="Times New Roman" w:hAnsi="Times New Roman" w:cs="Times New Roman"/>
        </w:rPr>
      </w:pPr>
      <w:r w:rsidRPr="00E518D7">
        <w:rPr>
          <w:rFonts w:ascii="Times New Roman" w:hAnsi="Times New Roman" w:cs="Times New Roman"/>
        </w:rPr>
        <w:lastRenderedPageBreak/>
        <w:t xml:space="preserve">I would like to express my sincere gratitude to my project guide </w:t>
      </w:r>
      <w:r w:rsidR="008464E7">
        <w:rPr>
          <w:rFonts w:ascii="Times New Roman" w:hAnsi="Times New Roman" w:cs="Times New Roman"/>
        </w:rPr>
        <w:t>Mr. Jaffer Amin Chacket, Assistant Professor</w:t>
      </w:r>
      <w:r w:rsidRPr="00E518D7">
        <w:rPr>
          <w:rFonts w:ascii="Times New Roman" w:hAnsi="Times New Roman" w:cs="Times New Roman"/>
        </w:rPr>
        <w:t>, for their invaluable guidance, continuous encouragement, and support throughout this project. Their expertise and insightful suggestions have been instrumental in the successful completion of this project.</w:t>
      </w:r>
    </w:p>
    <w:p w14:paraId="19408F73" w14:textId="154817B6" w:rsidR="00E518D7" w:rsidRPr="00E518D7" w:rsidRDefault="00E518D7" w:rsidP="00E518D7">
      <w:pPr>
        <w:rPr>
          <w:rFonts w:ascii="Times New Roman" w:hAnsi="Times New Roman" w:cs="Times New Roman"/>
        </w:rPr>
      </w:pPr>
      <w:r w:rsidRPr="00E518D7">
        <w:rPr>
          <w:rFonts w:ascii="Times New Roman" w:hAnsi="Times New Roman" w:cs="Times New Roman"/>
        </w:rPr>
        <w:t>I am grateful to</w:t>
      </w:r>
      <w:r w:rsidR="008464E7">
        <w:rPr>
          <w:rFonts w:ascii="Times New Roman" w:hAnsi="Times New Roman" w:cs="Times New Roman"/>
        </w:rPr>
        <w:t xml:space="preserve"> </w:t>
      </w:r>
      <w:r w:rsidRPr="00E518D7">
        <w:rPr>
          <w:rFonts w:ascii="Times New Roman" w:hAnsi="Times New Roman" w:cs="Times New Roman"/>
        </w:rPr>
        <w:t>Head of Department, for providing me with the necessary resources and creating an environment conducive to learning and research.</w:t>
      </w:r>
    </w:p>
    <w:p w14:paraId="5CCBDBBC"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I would also like to thank all the faculty members of the Department of Computer Science and Engineering/Information Technology for their support and encouragement throughout my academic journey.</w:t>
      </w:r>
    </w:p>
    <w:p w14:paraId="13B9948A"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My sincere thanks to Lovely Professional University for providing me with the opportunity and resources to enhance my knowledge and skills in the field of Data Science.</w:t>
      </w:r>
    </w:p>
    <w:p w14:paraId="5184326C"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I am deeply indebted to my parents and friends for their constant support, motivation, and understanding throughout this project.</w:t>
      </w:r>
    </w:p>
    <w:p w14:paraId="29CDEBE1" w14:textId="77777777" w:rsidR="008464E7" w:rsidRDefault="008464E7" w:rsidP="00E518D7">
      <w:pPr>
        <w:rPr>
          <w:rFonts w:ascii="Times New Roman" w:hAnsi="Times New Roman" w:cs="Times New Roman"/>
        </w:rPr>
      </w:pPr>
    </w:p>
    <w:p w14:paraId="0F7E94F2" w14:textId="77777777" w:rsidR="008464E7" w:rsidRDefault="008464E7" w:rsidP="00E518D7">
      <w:pPr>
        <w:rPr>
          <w:rFonts w:ascii="Times New Roman" w:hAnsi="Times New Roman" w:cs="Times New Roman"/>
        </w:rPr>
      </w:pPr>
    </w:p>
    <w:p w14:paraId="578F2D3A" w14:textId="5EF91F3B" w:rsidR="00E518D7" w:rsidRPr="00E518D7" w:rsidRDefault="00C53175" w:rsidP="00E518D7">
      <w:pPr>
        <w:rPr>
          <w:rFonts w:ascii="Times New Roman" w:hAnsi="Times New Roman" w:cs="Times New Roman"/>
        </w:rPr>
      </w:pPr>
      <w:r>
        <w:rPr>
          <w:rFonts w:ascii="Times New Roman" w:hAnsi="Times New Roman" w:cs="Times New Roman"/>
        </w:rPr>
        <w:t>Harshita Yaduwanshi</w:t>
      </w:r>
    </w:p>
    <w:p w14:paraId="2AC6FBAA" w14:textId="38169FCD" w:rsidR="00E518D7" w:rsidRDefault="00E518D7" w:rsidP="00E518D7">
      <w:pPr>
        <w:rPr>
          <w:rFonts w:ascii="Times New Roman" w:hAnsi="Times New Roman" w:cs="Times New Roman"/>
        </w:rPr>
      </w:pPr>
    </w:p>
    <w:p w14:paraId="4E6E5EDD" w14:textId="77777777" w:rsidR="005B7262" w:rsidRDefault="005B7262" w:rsidP="00E518D7">
      <w:pPr>
        <w:rPr>
          <w:rFonts w:ascii="Times New Roman" w:hAnsi="Times New Roman" w:cs="Times New Roman"/>
        </w:rPr>
      </w:pPr>
    </w:p>
    <w:p w14:paraId="02D5BE71" w14:textId="77777777" w:rsidR="005B7262" w:rsidRDefault="005B7262" w:rsidP="00E518D7">
      <w:pPr>
        <w:rPr>
          <w:rFonts w:ascii="Times New Roman" w:hAnsi="Times New Roman" w:cs="Times New Roman"/>
        </w:rPr>
      </w:pPr>
    </w:p>
    <w:p w14:paraId="2630FBE3" w14:textId="77777777" w:rsidR="005B7262" w:rsidRDefault="005B7262" w:rsidP="00E518D7">
      <w:pPr>
        <w:rPr>
          <w:rFonts w:ascii="Times New Roman" w:hAnsi="Times New Roman" w:cs="Times New Roman"/>
        </w:rPr>
      </w:pPr>
    </w:p>
    <w:p w14:paraId="5AA09D77" w14:textId="77777777" w:rsidR="005B7262" w:rsidRDefault="005B7262" w:rsidP="00E518D7">
      <w:pPr>
        <w:rPr>
          <w:rFonts w:ascii="Times New Roman" w:hAnsi="Times New Roman" w:cs="Times New Roman"/>
        </w:rPr>
      </w:pPr>
    </w:p>
    <w:p w14:paraId="625E7A45" w14:textId="77777777" w:rsidR="005B7262" w:rsidRDefault="005B7262" w:rsidP="00E518D7">
      <w:pPr>
        <w:rPr>
          <w:rFonts w:ascii="Times New Roman" w:hAnsi="Times New Roman" w:cs="Times New Roman"/>
        </w:rPr>
      </w:pPr>
    </w:p>
    <w:p w14:paraId="682696FE" w14:textId="77777777" w:rsidR="005B7262" w:rsidRDefault="005B7262" w:rsidP="00E518D7">
      <w:pPr>
        <w:rPr>
          <w:rFonts w:ascii="Times New Roman" w:hAnsi="Times New Roman" w:cs="Times New Roman"/>
        </w:rPr>
      </w:pPr>
    </w:p>
    <w:p w14:paraId="39CE8144" w14:textId="77777777" w:rsidR="005B7262" w:rsidRDefault="005B7262" w:rsidP="00E518D7">
      <w:pPr>
        <w:rPr>
          <w:rFonts w:ascii="Times New Roman" w:hAnsi="Times New Roman" w:cs="Times New Roman"/>
        </w:rPr>
      </w:pPr>
    </w:p>
    <w:p w14:paraId="74E0F6BA" w14:textId="77777777" w:rsidR="005B7262" w:rsidRDefault="005B7262" w:rsidP="00E518D7">
      <w:pPr>
        <w:rPr>
          <w:rFonts w:ascii="Times New Roman" w:hAnsi="Times New Roman" w:cs="Times New Roman"/>
        </w:rPr>
      </w:pPr>
    </w:p>
    <w:p w14:paraId="6C1AE0BE" w14:textId="77777777" w:rsidR="005B7262" w:rsidRDefault="005B7262" w:rsidP="00E518D7">
      <w:pPr>
        <w:rPr>
          <w:rFonts w:ascii="Times New Roman" w:hAnsi="Times New Roman" w:cs="Times New Roman"/>
        </w:rPr>
      </w:pPr>
    </w:p>
    <w:p w14:paraId="7945DB6F" w14:textId="77777777" w:rsidR="005B7262" w:rsidRDefault="005B7262" w:rsidP="00E518D7">
      <w:pPr>
        <w:rPr>
          <w:rFonts w:ascii="Times New Roman" w:hAnsi="Times New Roman" w:cs="Times New Roman"/>
        </w:rPr>
      </w:pPr>
    </w:p>
    <w:p w14:paraId="0B7E6E19" w14:textId="77777777" w:rsidR="005B7262" w:rsidRDefault="005B7262" w:rsidP="00E518D7">
      <w:pPr>
        <w:rPr>
          <w:rFonts w:ascii="Times New Roman" w:hAnsi="Times New Roman" w:cs="Times New Roman"/>
        </w:rPr>
      </w:pPr>
    </w:p>
    <w:p w14:paraId="53D20178" w14:textId="77777777" w:rsidR="005B7262" w:rsidRDefault="005B7262" w:rsidP="00E518D7">
      <w:pPr>
        <w:rPr>
          <w:rFonts w:ascii="Times New Roman" w:hAnsi="Times New Roman" w:cs="Times New Roman"/>
        </w:rPr>
      </w:pPr>
    </w:p>
    <w:p w14:paraId="41B1AE6A" w14:textId="77777777" w:rsidR="005B7262" w:rsidRDefault="005B7262" w:rsidP="00E518D7">
      <w:pPr>
        <w:rPr>
          <w:rFonts w:ascii="Times New Roman" w:hAnsi="Times New Roman" w:cs="Times New Roman"/>
        </w:rPr>
      </w:pPr>
    </w:p>
    <w:p w14:paraId="4B04B3B0" w14:textId="77777777" w:rsidR="008464E7" w:rsidRPr="00E518D7" w:rsidRDefault="008464E7" w:rsidP="00E518D7">
      <w:pPr>
        <w:rPr>
          <w:rFonts w:ascii="Times New Roman" w:hAnsi="Times New Roman" w:cs="Times New Roman"/>
        </w:rPr>
      </w:pPr>
    </w:p>
    <w:p w14:paraId="526761C0" w14:textId="631DD731" w:rsidR="0074261C" w:rsidRPr="00E518D7" w:rsidRDefault="00E518D7" w:rsidP="00E518D7">
      <w:pPr>
        <w:rPr>
          <w:rFonts w:ascii="Times New Roman" w:hAnsi="Times New Roman" w:cs="Times New Roman"/>
          <w:b/>
          <w:bCs/>
        </w:rPr>
      </w:pPr>
      <w:r w:rsidRPr="00E518D7">
        <w:rPr>
          <w:rFonts w:ascii="Times New Roman" w:hAnsi="Times New Roman" w:cs="Times New Roman"/>
          <w:b/>
          <w:bCs/>
        </w:rPr>
        <w:t>TABLE OF CONTENTS</w:t>
      </w:r>
    </w:p>
    <w:p w14:paraId="582003F1" w14:textId="7CBF4352" w:rsidR="0074261C" w:rsidRPr="0074261C" w:rsidRDefault="0074261C">
      <w:pPr>
        <w:pStyle w:val="ListParagraph"/>
        <w:numPr>
          <w:ilvl w:val="0"/>
          <w:numId w:val="36"/>
        </w:numPr>
        <w:rPr>
          <w:rFonts w:ascii="Times New Roman" w:hAnsi="Times New Roman" w:cs="Times New Roman"/>
        </w:rPr>
      </w:pPr>
      <w:r w:rsidRPr="0074261C">
        <w:rPr>
          <w:rFonts w:ascii="Times New Roman" w:hAnsi="Times New Roman" w:cs="Times New Roman"/>
        </w:rPr>
        <w:lastRenderedPageBreak/>
        <w:t>Introduction</w:t>
      </w:r>
    </w:p>
    <w:p w14:paraId="5F442132" w14:textId="2FA27019" w:rsidR="0074261C" w:rsidRPr="0074261C" w:rsidRDefault="0074261C">
      <w:pPr>
        <w:pStyle w:val="ListParagraph"/>
        <w:numPr>
          <w:ilvl w:val="0"/>
          <w:numId w:val="36"/>
        </w:numPr>
        <w:rPr>
          <w:rFonts w:ascii="Times New Roman" w:hAnsi="Times New Roman" w:cs="Times New Roman"/>
        </w:rPr>
      </w:pPr>
      <w:r w:rsidRPr="0074261C">
        <w:rPr>
          <w:rFonts w:ascii="Times New Roman" w:hAnsi="Times New Roman" w:cs="Times New Roman"/>
        </w:rPr>
        <w:t>Source of Dataset</w:t>
      </w:r>
    </w:p>
    <w:p w14:paraId="53BA638A" w14:textId="68090C0E" w:rsidR="0074261C" w:rsidRPr="0074261C" w:rsidRDefault="0074261C">
      <w:pPr>
        <w:pStyle w:val="ListParagraph"/>
        <w:numPr>
          <w:ilvl w:val="0"/>
          <w:numId w:val="36"/>
        </w:numPr>
        <w:rPr>
          <w:rFonts w:ascii="Times New Roman" w:hAnsi="Times New Roman" w:cs="Times New Roman"/>
        </w:rPr>
      </w:pPr>
      <w:r w:rsidRPr="0074261C">
        <w:rPr>
          <w:rFonts w:ascii="Times New Roman" w:hAnsi="Times New Roman" w:cs="Times New Roman"/>
        </w:rPr>
        <w:t>EDA Process</w:t>
      </w:r>
    </w:p>
    <w:p w14:paraId="30897FF2" w14:textId="576791C8" w:rsidR="0074261C" w:rsidRPr="0074261C" w:rsidRDefault="0074261C">
      <w:pPr>
        <w:pStyle w:val="ListParagraph"/>
        <w:numPr>
          <w:ilvl w:val="0"/>
          <w:numId w:val="36"/>
        </w:numPr>
        <w:rPr>
          <w:rFonts w:ascii="Times New Roman" w:hAnsi="Times New Roman" w:cs="Times New Roman"/>
        </w:rPr>
      </w:pPr>
      <w:r w:rsidRPr="0074261C">
        <w:rPr>
          <w:rFonts w:ascii="Times New Roman" w:hAnsi="Times New Roman" w:cs="Times New Roman"/>
        </w:rPr>
        <w:t xml:space="preserve">Analysis on Dataset </w:t>
      </w:r>
    </w:p>
    <w:p w14:paraId="25FE4673" w14:textId="77777777" w:rsidR="0074261C" w:rsidRPr="0074261C" w:rsidRDefault="0074261C">
      <w:pPr>
        <w:pStyle w:val="ListParagraph"/>
        <w:numPr>
          <w:ilvl w:val="0"/>
          <w:numId w:val="37"/>
        </w:numPr>
        <w:rPr>
          <w:rFonts w:ascii="Times New Roman" w:hAnsi="Times New Roman" w:cs="Times New Roman"/>
        </w:rPr>
      </w:pPr>
      <w:r w:rsidRPr="0074261C">
        <w:rPr>
          <w:rFonts w:ascii="Times New Roman" w:hAnsi="Times New Roman" w:cs="Times New Roman"/>
        </w:rPr>
        <w:t>Total Sales by Item Type</w:t>
      </w:r>
    </w:p>
    <w:p w14:paraId="26E173F5" w14:textId="77777777" w:rsidR="0074261C" w:rsidRPr="0074261C" w:rsidRDefault="0074261C">
      <w:pPr>
        <w:pStyle w:val="ListParagraph"/>
        <w:numPr>
          <w:ilvl w:val="0"/>
          <w:numId w:val="37"/>
        </w:numPr>
        <w:rPr>
          <w:rFonts w:ascii="Times New Roman" w:hAnsi="Times New Roman" w:cs="Times New Roman"/>
        </w:rPr>
      </w:pPr>
      <w:r w:rsidRPr="0074261C">
        <w:rPr>
          <w:rFonts w:ascii="Times New Roman" w:hAnsi="Times New Roman" w:cs="Times New Roman"/>
        </w:rPr>
        <w:t>Average Sales per Outlet Type</w:t>
      </w:r>
    </w:p>
    <w:p w14:paraId="322A511A" w14:textId="77777777" w:rsidR="0074261C" w:rsidRPr="0074261C" w:rsidRDefault="0074261C">
      <w:pPr>
        <w:pStyle w:val="ListParagraph"/>
        <w:numPr>
          <w:ilvl w:val="0"/>
          <w:numId w:val="37"/>
        </w:numPr>
        <w:rPr>
          <w:rFonts w:ascii="Times New Roman" w:hAnsi="Times New Roman" w:cs="Times New Roman"/>
        </w:rPr>
      </w:pPr>
      <w:r w:rsidRPr="0074261C">
        <w:rPr>
          <w:rFonts w:ascii="Times New Roman" w:hAnsi="Times New Roman" w:cs="Times New Roman"/>
        </w:rPr>
        <w:t>Sales by Item Fat Content</w:t>
      </w:r>
    </w:p>
    <w:p w14:paraId="1C7616C8" w14:textId="77777777" w:rsidR="0074261C" w:rsidRPr="0074261C" w:rsidRDefault="0074261C">
      <w:pPr>
        <w:pStyle w:val="ListParagraph"/>
        <w:numPr>
          <w:ilvl w:val="0"/>
          <w:numId w:val="37"/>
        </w:numPr>
        <w:rPr>
          <w:rFonts w:ascii="Times New Roman" w:hAnsi="Times New Roman" w:cs="Times New Roman"/>
        </w:rPr>
      </w:pPr>
      <w:r w:rsidRPr="0074261C">
        <w:rPr>
          <w:rFonts w:ascii="Times New Roman" w:hAnsi="Times New Roman" w:cs="Times New Roman"/>
        </w:rPr>
        <w:t>Sales by Outlet Location Type</w:t>
      </w:r>
    </w:p>
    <w:p w14:paraId="7954C34E" w14:textId="77777777" w:rsidR="0074261C" w:rsidRPr="0074261C" w:rsidRDefault="0074261C">
      <w:pPr>
        <w:pStyle w:val="ListParagraph"/>
        <w:numPr>
          <w:ilvl w:val="0"/>
          <w:numId w:val="37"/>
        </w:numPr>
        <w:rPr>
          <w:rFonts w:ascii="Times New Roman" w:hAnsi="Times New Roman" w:cs="Times New Roman"/>
        </w:rPr>
      </w:pPr>
      <w:r w:rsidRPr="0074261C">
        <w:rPr>
          <w:rFonts w:ascii="Times New Roman" w:hAnsi="Times New Roman" w:cs="Times New Roman"/>
        </w:rPr>
        <w:t>Average Rating by Outlet Identifier</w:t>
      </w:r>
    </w:p>
    <w:p w14:paraId="43D58092" w14:textId="77777777" w:rsidR="0074261C" w:rsidRPr="0074261C" w:rsidRDefault="0074261C">
      <w:pPr>
        <w:pStyle w:val="ListParagraph"/>
        <w:numPr>
          <w:ilvl w:val="0"/>
          <w:numId w:val="37"/>
        </w:numPr>
        <w:rPr>
          <w:rFonts w:ascii="Times New Roman" w:hAnsi="Times New Roman" w:cs="Times New Roman"/>
        </w:rPr>
      </w:pPr>
      <w:r w:rsidRPr="0074261C">
        <w:rPr>
          <w:rFonts w:ascii="Times New Roman" w:hAnsi="Times New Roman" w:cs="Times New Roman"/>
        </w:rPr>
        <w:t>Sales by Year of Establishment</w:t>
      </w:r>
    </w:p>
    <w:p w14:paraId="70B236FB" w14:textId="77777777" w:rsidR="0074261C" w:rsidRPr="0074261C" w:rsidRDefault="0074261C">
      <w:pPr>
        <w:pStyle w:val="ListParagraph"/>
        <w:numPr>
          <w:ilvl w:val="0"/>
          <w:numId w:val="37"/>
        </w:numPr>
        <w:rPr>
          <w:rFonts w:ascii="Times New Roman" w:hAnsi="Times New Roman" w:cs="Times New Roman"/>
        </w:rPr>
      </w:pPr>
      <w:r w:rsidRPr="0074261C">
        <w:rPr>
          <w:rFonts w:ascii="Times New Roman" w:hAnsi="Times New Roman" w:cs="Times New Roman"/>
        </w:rPr>
        <w:t>Item Visibility vs Sales</w:t>
      </w:r>
    </w:p>
    <w:p w14:paraId="7FF42222" w14:textId="77777777" w:rsidR="0074261C" w:rsidRPr="0074261C" w:rsidRDefault="0074261C">
      <w:pPr>
        <w:pStyle w:val="ListParagraph"/>
        <w:numPr>
          <w:ilvl w:val="0"/>
          <w:numId w:val="37"/>
        </w:numPr>
        <w:rPr>
          <w:rFonts w:ascii="Times New Roman" w:hAnsi="Times New Roman" w:cs="Times New Roman"/>
        </w:rPr>
      </w:pPr>
      <w:r w:rsidRPr="0074261C">
        <w:rPr>
          <w:rFonts w:ascii="Times New Roman" w:hAnsi="Times New Roman" w:cs="Times New Roman"/>
        </w:rPr>
        <w:t>Sales Distribution by Outlet Size and Outlet Type</w:t>
      </w:r>
    </w:p>
    <w:p w14:paraId="53CE625E" w14:textId="77777777" w:rsidR="0074261C" w:rsidRPr="0074261C" w:rsidRDefault="0074261C">
      <w:pPr>
        <w:pStyle w:val="ListParagraph"/>
        <w:numPr>
          <w:ilvl w:val="0"/>
          <w:numId w:val="37"/>
        </w:numPr>
        <w:rPr>
          <w:rFonts w:ascii="Times New Roman" w:hAnsi="Times New Roman" w:cs="Times New Roman"/>
        </w:rPr>
      </w:pPr>
      <w:r w:rsidRPr="0074261C">
        <w:rPr>
          <w:rFonts w:ascii="Times New Roman" w:hAnsi="Times New Roman" w:cs="Times New Roman"/>
        </w:rPr>
        <w:t>Count of Items by Item Type and Fat Content</w:t>
      </w:r>
    </w:p>
    <w:p w14:paraId="2FA09F45" w14:textId="77777777" w:rsidR="0074261C" w:rsidRPr="0074261C" w:rsidRDefault="0074261C">
      <w:pPr>
        <w:pStyle w:val="ListParagraph"/>
        <w:numPr>
          <w:ilvl w:val="0"/>
          <w:numId w:val="37"/>
        </w:numPr>
        <w:rPr>
          <w:rFonts w:ascii="Times New Roman" w:hAnsi="Times New Roman" w:cs="Times New Roman"/>
        </w:rPr>
      </w:pPr>
      <w:r w:rsidRPr="0074261C">
        <w:rPr>
          <w:rFonts w:ascii="Times New Roman" w:hAnsi="Times New Roman" w:cs="Times New Roman"/>
        </w:rPr>
        <w:t>Item Weight vs Sales grouped by Item Type</w:t>
      </w:r>
    </w:p>
    <w:p w14:paraId="400ADBDB" w14:textId="5A11573A" w:rsidR="0074261C" w:rsidRPr="0074261C" w:rsidRDefault="0074261C" w:rsidP="0074261C">
      <w:pPr>
        <w:rPr>
          <w:rFonts w:ascii="Times New Roman" w:hAnsi="Times New Roman" w:cs="Times New Roman"/>
        </w:rPr>
      </w:pPr>
      <w:r>
        <w:rPr>
          <w:rFonts w:ascii="Times New Roman" w:hAnsi="Times New Roman" w:cs="Times New Roman"/>
        </w:rPr>
        <w:t xml:space="preserve">5. </w:t>
      </w:r>
      <w:r w:rsidRPr="0074261C">
        <w:rPr>
          <w:rFonts w:ascii="Times New Roman" w:hAnsi="Times New Roman" w:cs="Times New Roman"/>
        </w:rPr>
        <w:t>Dashboard Design and Implementation</w:t>
      </w:r>
    </w:p>
    <w:p w14:paraId="7BA12677" w14:textId="42C9FD90" w:rsidR="0074261C" w:rsidRPr="0074261C" w:rsidRDefault="0074261C" w:rsidP="0074261C">
      <w:pPr>
        <w:rPr>
          <w:rFonts w:ascii="Times New Roman" w:hAnsi="Times New Roman" w:cs="Times New Roman"/>
        </w:rPr>
      </w:pPr>
      <w:r>
        <w:rPr>
          <w:rFonts w:ascii="Times New Roman" w:hAnsi="Times New Roman" w:cs="Times New Roman"/>
        </w:rPr>
        <w:t xml:space="preserve">6. </w:t>
      </w:r>
      <w:r w:rsidRPr="0074261C">
        <w:rPr>
          <w:rFonts w:ascii="Times New Roman" w:hAnsi="Times New Roman" w:cs="Times New Roman"/>
        </w:rPr>
        <w:t>Conclusion</w:t>
      </w:r>
    </w:p>
    <w:p w14:paraId="704D8F20" w14:textId="510BB790" w:rsidR="0074261C" w:rsidRPr="0074261C" w:rsidRDefault="0074261C" w:rsidP="0074261C">
      <w:pPr>
        <w:rPr>
          <w:rFonts w:ascii="Times New Roman" w:hAnsi="Times New Roman" w:cs="Times New Roman"/>
        </w:rPr>
      </w:pPr>
      <w:r>
        <w:rPr>
          <w:rFonts w:ascii="Times New Roman" w:hAnsi="Times New Roman" w:cs="Times New Roman"/>
        </w:rPr>
        <w:t xml:space="preserve">7. </w:t>
      </w:r>
      <w:r w:rsidRPr="0074261C">
        <w:rPr>
          <w:rFonts w:ascii="Times New Roman" w:hAnsi="Times New Roman" w:cs="Times New Roman"/>
        </w:rPr>
        <w:t>Future Scope</w:t>
      </w:r>
    </w:p>
    <w:p w14:paraId="6A78AE0B" w14:textId="64ABFB35" w:rsidR="0074261C" w:rsidRPr="0074261C" w:rsidRDefault="0074261C" w:rsidP="0074261C">
      <w:pPr>
        <w:rPr>
          <w:rFonts w:ascii="Times New Roman" w:hAnsi="Times New Roman" w:cs="Times New Roman"/>
        </w:rPr>
      </w:pPr>
      <w:r>
        <w:rPr>
          <w:rFonts w:ascii="Times New Roman" w:hAnsi="Times New Roman" w:cs="Times New Roman"/>
        </w:rPr>
        <w:t xml:space="preserve">8. </w:t>
      </w:r>
      <w:r w:rsidRPr="0074261C">
        <w:rPr>
          <w:rFonts w:ascii="Times New Roman" w:hAnsi="Times New Roman" w:cs="Times New Roman"/>
        </w:rPr>
        <w:t>References</w:t>
      </w:r>
    </w:p>
    <w:p w14:paraId="23A1AAB5" w14:textId="587CF0D9" w:rsidR="00E518D7" w:rsidRDefault="00E518D7" w:rsidP="00E518D7">
      <w:pPr>
        <w:rPr>
          <w:rFonts w:ascii="Times New Roman" w:hAnsi="Times New Roman" w:cs="Times New Roman"/>
        </w:rPr>
      </w:pPr>
    </w:p>
    <w:p w14:paraId="7EC143F0" w14:textId="77777777" w:rsidR="005B7262" w:rsidRDefault="005B7262" w:rsidP="00E518D7">
      <w:pPr>
        <w:rPr>
          <w:rFonts w:ascii="Times New Roman" w:hAnsi="Times New Roman" w:cs="Times New Roman"/>
        </w:rPr>
      </w:pPr>
    </w:p>
    <w:p w14:paraId="6EE724FA" w14:textId="77777777" w:rsidR="005B7262" w:rsidRDefault="005B7262" w:rsidP="00E518D7">
      <w:pPr>
        <w:rPr>
          <w:rFonts w:ascii="Times New Roman" w:hAnsi="Times New Roman" w:cs="Times New Roman"/>
        </w:rPr>
      </w:pPr>
    </w:p>
    <w:p w14:paraId="0B8D0000" w14:textId="77777777" w:rsidR="005B7262" w:rsidRDefault="005B7262" w:rsidP="00E518D7">
      <w:pPr>
        <w:rPr>
          <w:rFonts w:ascii="Times New Roman" w:hAnsi="Times New Roman" w:cs="Times New Roman"/>
        </w:rPr>
      </w:pPr>
    </w:p>
    <w:p w14:paraId="7E562638" w14:textId="77777777" w:rsidR="005B7262" w:rsidRDefault="005B7262" w:rsidP="00E518D7">
      <w:pPr>
        <w:rPr>
          <w:rFonts w:ascii="Times New Roman" w:hAnsi="Times New Roman" w:cs="Times New Roman"/>
        </w:rPr>
      </w:pPr>
    </w:p>
    <w:p w14:paraId="4303E6F5" w14:textId="77777777" w:rsidR="005B7262" w:rsidRDefault="005B7262" w:rsidP="00E518D7">
      <w:pPr>
        <w:rPr>
          <w:rFonts w:ascii="Times New Roman" w:hAnsi="Times New Roman" w:cs="Times New Roman"/>
        </w:rPr>
      </w:pPr>
    </w:p>
    <w:p w14:paraId="6E4CCE95" w14:textId="77777777" w:rsidR="005B7262" w:rsidRDefault="005B7262" w:rsidP="00E518D7">
      <w:pPr>
        <w:rPr>
          <w:rFonts w:ascii="Times New Roman" w:hAnsi="Times New Roman" w:cs="Times New Roman"/>
        </w:rPr>
      </w:pPr>
    </w:p>
    <w:p w14:paraId="31B75F7F" w14:textId="77777777" w:rsidR="005B7262" w:rsidRDefault="005B7262" w:rsidP="00E518D7">
      <w:pPr>
        <w:rPr>
          <w:rFonts w:ascii="Times New Roman" w:hAnsi="Times New Roman" w:cs="Times New Roman"/>
        </w:rPr>
      </w:pPr>
    </w:p>
    <w:p w14:paraId="4EC2E278" w14:textId="77777777" w:rsidR="005B7262" w:rsidRDefault="005B7262" w:rsidP="00E518D7">
      <w:pPr>
        <w:rPr>
          <w:rFonts w:ascii="Times New Roman" w:hAnsi="Times New Roman" w:cs="Times New Roman"/>
        </w:rPr>
      </w:pPr>
    </w:p>
    <w:p w14:paraId="5CD53DA0" w14:textId="77777777" w:rsidR="005B7262" w:rsidRDefault="005B7262" w:rsidP="00E518D7">
      <w:pPr>
        <w:rPr>
          <w:rFonts w:ascii="Times New Roman" w:hAnsi="Times New Roman" w:cs="Times New Roman"/>
        </w:rPr>
      </w:pPr>
    </w:p>
    <w:p w14:paraId="37FD724E" w14:textId="77777777" w:rsidR="0074261C" w:rsidRDefault="0074261C" w:rsidP="00E518D7">
      <w:pPr>
        <w:rPr>
          <w:rFonts w:ascii="Times New Roman" w:hAnsi="Times New Roman" w:cs="Times New Roman"/>
        </w:rPr>
      </w:pPr>
    </w:p>
    <w:p w14:paraId="38999469" w14:textId="77777777" w:rsidR="0074261C" w:rsidRDefault="0074261C" w:rsidP="00E518D7">
      <w:pPr>
        <w:rPr>
          <w:rFonts w:ascii="Times New Roman" w:hAnsi="Times New Roman" w:cs="Times New Roman"/>
        </w:rPr>
      </w:pPr>
    </w:p>
    <w:p w14:paraId="6D9537DE" w14:textId="77777777" w:rsidR="0074261C" w:rsidRDefault="0074261C" w:rsidP="00E518D7">
      <w:pPr>
        <w:rPr>
          <w:rFonts w:ascii="Times New Roman" w:hAnsi="Times New Roman" w:cs="Times New Roman"/>
        </w:rPr>
      </w:pPr>
    </w:p>
    <w:p w14:paraId="155325E5" w14:textId="77777777" w:rsidR="0074261C" w:rsidRPr="00E518D7" w:rsidRDefault="0074261C" w:rsidP="00E518D7">
      <w:pPr>
        <w:rPr>
          <w:rFonts w:ascii="Times New Roman" w:hAnsi="Times New Roman" w:cs="Times New Roman"/>
        </w:rPr>
      </w:pPr>
    </w:p>
    <w:p w14:paraId="0C1EB66D"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1. INTRODUCTION</w:t>
      </w:r>
    </w:p>
    <w:p w14:paraId="68D23027" w14:textId="77777777" w:rsidR="00C53175" w:rsidRPr="00C53175" w:rsidRDefault="00C53175">
      <w:pPr>
        <w:numPr>
          <w:ilvl w:val="0"/>
          <w:numId w:val="1"/>
        </w:numPr>
        <w:rPr>
          <w:rFonts w:ascii="Times New Roman" w:hAnsi="Times New Roman" w:cs="Times New Roman"/>
        </w:rPr>
      </w:pPr>
      <w:r w:rsidRPr="00C53175">
        <w:rPr>
          <w:rFonts w:ascii="Times New Roman" w:hAnsi="Times New Roman" w:cs="Times New Roman"/>
        </w:rPr>
        <w:lastRenderedPageBreak/>
        <w:t xml:space="preserve">The dataset under analysis represents </w:t>
      </w:r>
      <w:r w:rsidRPr="00C53175">
        <w:rPr>
          <w:rFonts w:ascii="Times New Roman" w:hAnsi="Times New Roman" w:cs="Times New Roman"/>
          <w:b/>
          <w:bCs/>
        </w:rPr>
        <w:t>monthly sales performance data</w:t>
      </w:r>
      <w:r w:rsidRPr="00C53175">
        <w:rPr>
          <w:rFonts w:ascii="Times New Roman" w:hAnsi="Times New Roman" w:cs="Times New Roman"/>
        </w:rPr>
        <w:t xml:space="preserve"> for a retail store. It records the total sales amount and the number of orders placed during each month, providing a clear view of the store’s transaction flow and revenue generation pattern.</w:t>
      </w:r>
    </w:p>
    <w:p w14:paraId="628E39E8" w14:textId="77777777" w:rsidR="00C53175" w:rsidRPr="00C53175" w:rsidRDefault="00C53175">
      <w:pPr>
        <w:numPr>
          <w:ilvl w:val="0"/>
          <w:numId w:val="1"/>
        </w:numPr>
        <w:rPr>
          <w:rFonts w:ascii="Times New Roman" w:hAnsi="Times New Roman" w:cs="Times New Roman"/>
        </w:rPr>
      </w:pPr>
      <w:r w:rsidRPr="00C53175">
        <w:rPr>
          <w:rFonts w:ascii="Times New Roman" w:hAnsi="Times New Roman" w:cs="Times New Roman"/>
        </w:rPr>
        <w:t>This structured summary enables us to:</w:t>
      </w:r>
    </w:p>
    <w:p w14:paraId="05506F26" w14:textId="4B85078F" w:rsidR="00C53175" w:rsidRPr="00FA45C2" w:rsidRDefault="00C53175">
      <w:pPr>
        <w:pStyle w:val="ListParagraph"/>
        <w:numPr>
          <w:ilvl w:val="0"/>
          <w:numId w:val="38"/>
        </w:numPr>
        <w:rPr>
          <w:rFonts w:ascii="Times New Roman" w:hAnsi="Times New Roman" w:cs="Times New Roman"/>
        </w:rPr>
      </w:pPr>
      <w:r w:rsidRPr="00FA45C2">
        <w:rPr>
          <w:rFonts w:ascii="Times New Roman" w:hAnsi="Times New Roman" w:cs="Times New Roman"/>
        </w:rPr>
        <w:t>Anal</w:t>
      </w:r>
      <w:r w:rsidR="00FA45C2">
        <w:rPr>
          <w:rFonts w:ascii="Times New Roman" w:hAnsi="Times New Roman" w:cs="Times New Roman"/>
        </w:rPr>
        <w:t>y</w:t>
      </w:r>
      <w:r w:rsidRPr="00FA45C2">
        <w:rPr>
          <w:rFonts w:ascii="Times New Roman" w:hAnsi="Times New Roman" w:cs="Times New Roman"/>
        </w:rPr>
        <w:t>ze sales trends across months.</w:t>
      </w:r>
    </w:p>
    <w:p w14:paraId="79C4AD90" w14:textId="77777777" w:rsidR="00C53175" w:rsidRPr="00C53175" w:rsidRDefault="00C53175">
      <w:pPr>
        <w:numPr>
          <w:ilvl w:val="0"/>
          <w:numId w:val="38"/>
        </w:numPr>
        <w:rPr>
          <w:rFonts w:ascii="Times New Roman" w:hAnsi="Times New Roman" w:cs="Times New Roman"/>
        </w:rPr>
      </w:pPr>
      <w:r w:rsidRPr="00C53175">
        <w:rPr>
          <w:rFonts w:ascii="Times New Roman" w:hAnsi="Times New Roman" w:cs="Times New Roman"/>
        </w:rPr>
        <w:t>Measure order volume and customer activity.</w:t>
      </w:r>
    </w:p>
    <w:p w14:paraId="09436653" w14:textId="77777777" w:rsidR="00C53175" w:rsidRPr="00C53175" w:rsidRDefault="00C53175">
      <w:pPr>
        <w:numPr>
          <w:ilvl w:val="0"/>
          <w:numId w:val="38"/>
        </w:numPr>
        <w:rPr>
          <w:rFonts w:ascii="Times New Roman" w:hAnsi="Times New Roman" w:cs="Times New Roman"/>
        </w:rPr>
      </w:pPr>
      <w:r w:rsidRPr="00C53175">
        <w:rPr>
          <w:rFonts w:ascii="Times New Roman" w:hAnsi="Times New Roman" w:cs="Times New Roman"/>
        </w:rPr>
        <w:t>Identify seasonal peaks or drops in revenue.</w:t>
      </w:r>
    </w:p>
    <w:p w14:paraId="79B93F1D" w14:textId="77777777" w:rsidR="00C53175" w:rsidRPr="00C53175" w:rsidRDefault="00C53175">
      <w:pPr>
        <w:numPr>
          <w:ilvl w:val="0"/>
          <w:numId w:val="1"/>
        </w:numPr>
        <w:rPr>
          <w:rFonts w:ascii="Times New Roman" w:hAnsi="Times New Roman" w:cs="Times New Roman"/>
        </w:rPr>
      </w:pPr>
      <w:r w:rsidRPr="00C53175">
        <w:rPr>
          <w:rFonts w:ascii="Times New Roman" w:hAnsi="Times New Roman" w:cs="Times New Roman"/>
        </w:rPr>
        <w:t>The data is suitable for generating:</w:t>
      </w:r>
    </w:p>
    <w:p w14:paraId="52B727E1" w14:textId="77777777" w:rsidR="00C53175" w:rsidRPr="00C53175" w:rsidRDefault="00C53175">
      <w:pPr>
        <w:numPr>
          <w:ilvl w:val="0"/>
          <w:numId w:val="39"/>
        </w:numPr>
        <w:rPr>
          <w:rFonts w:ascii="Times New Roman" w:hAnsi="Times New Roman" w:cs="Times New Roman"/>
        </w:rPr>
      </w:pPr>
      <w:r w:rsidRPr="00C53175">
        <w:rPr>
          <w:rFonts w:ascii="Times New Roman" w:hAnsi="Times New Roman" w:cs="Times New Roman"/>
        </w:rPr>
        <w:t>Time-series visualizations,</w:t>
      </w:r>
    </w:p>
    <w:p w14:paraId="5781D5C1" w14:textId="77777777" w:rsidR="00C53175" w:rsidRPr="00C53175" w:rsidRDefault="00C53175">
      <w:pPr>
        <w:numPr>
          <w:ilvl w:val="0"/>
          <w:numId w:val="39"/>
        </w:numPr>
        <w:rPr>
          <w:rFonts w:ascii="Times New Roman" w:hAnsi="Times New Roman" w:cs="Times New Roman"/>
        </w:rPr>
      </w:pPr>
      <w:r w:rsidRPr="00C53175">
        <w:rPr>
          <w:rFonts w:ascii="Times New Roman" w:hAnsi="Times New Roman" w:cs="Times New Roman"/>
        </w:rPr>
        <w:t>Sales performance dashboards,</w:t>
      </w:r>
    </w:p>
    <w:p w14:paraId="2AF21FFC" w14:textId="77777777" w:rsidR="00C53175" w:rsidRPr="00C53175" w:rsidRDefault="00C53175">
      <w:pPr>
        <w:numPr>
          <w:ilvl w:val="0"/>
          <w:numId w:val="39"/>
        </w:numPr>
        <w:rPr>
          <w:rFonts w:ascii="Times New Roman" w:hAnsi="Times New Roman" w:cs="Times New Roman"/>
        </w:rPr>
      </w:pPr>
      <w:r w:rsidRPr="00C53175">
        <w:rPr>
          <w:rFonts w:ascii="Times New Roman" w:hAnsi="Times New Roman" w:cs="Times New Roman"/>
        </w:rPr>
        <w:t>Business forecasting models,</w:t>
      </w:r>
    </w:p>
    <w:p w14:paraId="25C1DC57" w14:textId="77777777" w:rsidR="00C53175" w:rsidRPr="00C53175" w:rsidRDefault="00C53175">
      <w:pPr>
        <w:numPr>
          <w:ilvl w:val="0"/>
          <w:numId w:val="39"/>
        </w:numPr>
        <w:rPr>
          <w:rFonts w:ascii="Times New Roman" w:hAnsi="Times New Roman" w:cs="Times New Roman"/>
        </w:rPr>
      </w:pPr>
      <w:r w:rsidRPr="00C53175">
        <w:rPr>
          <w:rFonts w:ascii="Times New Roman" w:hAnsi="Times New Roman" w:cs="Times New Roman"/>
        </w:rPr>
        <w:t>Strategic insights into customer buying behavior.</w:t>
      </w:r>
    </w:p>
    <w:p w14:paraId="192ECE9F" w14:textId="77777777" w:rsidR="00C53175" w:rsidRPr="00C53175" w:rsidRDefault="00C53175">
      <w:pPr>
        <w:numPr>
          <w:ilvl w:val="0"/>
          <w:numId w:val="39"/>
        </w:numPr>
        <w:rPr>
          <w:rFonts w:ascii="Times New Roman" w:hAnsi="Times New Roman" w:cs="Times New Roman"/>
        </w:rPr>
      </w:pPr>
      <w:r w:rsidRPr="00C53175">
        <w:rPr>
          <w:rFonts w:ascii="Times New Roman" w:hAnsi="Times New Roman" w:cs="Times New Roman"/>
        </w:rPr>
        <w:t>This report will explore these aspects, offering both descriptive insights and actionable suggestions based on the patterns observed in the store’s transaction history.</w:t>
      </w:r>
    </w:p>
    <w:p w14:paraId="550DBFD4" w14:textId="48CD13D7" w:rsidR="00E518D7" w:rsidRPr="00E518D7" w:rsidRDefault="00E518D7" w:rsidP="00C53175">
      <w:pPr>
        <w:ind w:left="360"/>
        <w:rPr>
          <w:rFonts w:ascii="Times New Roman" w:hAnsi="Times New Roman" w:cs="Times New Roman"/>
        </w:rPr>
      </w:pPr>
    </w:p>
    <w:p w14:paraId="0B850C93"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1.2 Dashboard Overview</w:t>
      </w:r>
    </w:p>
    <w:p w14:paraId="0A400DBE" w14:textId="5CC931F2" w:rsidR="00E518D7" w:rsidRPr="00E518D7" w:rsidRDefault="00FA45C2" w:rsidP="00E518D7">
      <w:pPr>
        <w:rPr>
          <w:rFonts w:ascii="Times New Roman" w:hAnsi="Times New Roman" w:cs="Times New Roman"/>
        </w:rPr>
      </w:pPr>
      <w:r w:rsidRPr="00FA45C2">
        <w:rPr>
          <w:rFonts w:ascii="Times New Roman" w:hAnsi="Times New Roman" w:cs="Times New Roman"/>
        </w:rPr>
        <w:t xml:space="preserve">The </w:t>
      </w:r>
      <w:r w:rsidRPr="00FA45C2">
        <w:rPr>
          <w:rFonts w:ascii="Times New Roman" w:hAnsi="Times New Roman" w:cs="Times New Roman"/>
          <w:b/>
          <w:bCs/>
        </w:rPr>
        <w:t>Store Sales Dashboard</w:t>
      </w:r>
      <w:r w:rsidRPr="00FA45C2">
        <w:rPr>
          <w:rFonts w:ascii="Times New Roman" w:hAnsi="Times New Roman" w:cs="Times New Roman"/>
        </w:rPr>
        <w:t xml:space="preserve"> is designed to provide a comprehensive and interactive view of the store’s monthly sales performance. This dashboard consolidates key business metrics into a visual format, enabling quick and efficient data-driven decision-making.</w:t>
      </w:r>
    </w:p>
    <w:p w14:paraId="772DCBF2" w14:textId="77777777" w:rsidR="00FA45C2" w:rsidRPr="00FA45C2" w:rsidRDefault="00FA45C2" w:rsidP="00FA45C2">
      <w:pPr>
        <w:rPr>
          <w:rFonts w:ascii="Times New Roman" w:hAnsi="Times New Roman" w:cs="Times New Roman"/>
          <w:b/>
          <w:bCs/>
        </w:rPr>
      </w:pPr>
      <w:r w:rsidRPr="00FA45C2">
        <w:rPr>
          <w:rFonts w:ascii="Times New Roman" w:hAnsi="Times New Roman" w:cs="Times New Roman"/>
          <w:b/>
          <w:bCs/>
        </w:rPr>
        <w:t>Objectives of the Dashboard</w:t>
      </w:r>
    </w:p>
    <w:p w14:paraId="32F5F8A1" w14:textId="77777777" w:rsidR="00FA45C2" w:rsidRPr="00FA45C2" w:rsidRDefault="00FA45C2">
      <w:pPr>
        <w:numPr>
          <w:ilvl w:val="0"/>
          <w:numId w:val="40"/>
        </w:numPr>
        <w:rPr>
          <w:rFonts w:ascii="Times New Roman" w:hAnsi="Times New Roman" w:cs="Times New Roman"/>
          <w:b/>
          <w:bCs/>
        </w:rPr>
      </w:pPr>
      <w:r w:rsidRPr="00FA45C2">
        <w:rPr>
          <w:rFonts w:ascii="Times New Roman" w:hAnsi="Times New Roman" w:cs="Times New Roman"/>
          <w:b/>
          <w:bCs/>
        </w:rPr>
        <w:t>To visualize monthly sales trends and order volume.</w:t>
      </w:r>
    </w:p>
    <w:p w14:paraId="214FF9C1" w14:textId="77777777" w:rsidR="00FA45C2" w:rsidRPr="00FA45C2" w:rsidRDefault="00FA45C2">
      <w:pPr>
        <w:numPr>
          <w:ilvl w:val="0"/>
          <w:numId w:val="40"/>
        </w:numPr>
        <w:rPr>
          <w:rFonts w:ascii="Times New Roman" w:hAnsi="Times New Roman" w:cs="Times New Roman"/>
          <w:b/>
          <w:bCs/>
        </w:rPr>
      </w:pPr>
      <w:r w:rsidRPr="00FA45C2">
        <w:rPr>
          <w:rFonts w:ascii="Times New Roman" w:hAnsi="Times New Roman" w:cs="Times New Roman"/>
          <w:b/>
          <w:bCs/>
        </w:rPr>
        <w:t>To identify high-performing and low-performing periods.</w:t>
      </w:r>
    </w:p>
    <w:p w14:paraId="142D1C9C" w14:textId="77777777" w:rsidR="00FA45C2" w:rsidRPr="00FA45C2" w:rsidRDefault="00FA45C2">
      <w:pPr>
        <w:numPr>
          <w:ilvl w:val="0"/>
          <w:numId w:val="40"/>
        </w:numPr>
        <w:rPr>
          <w:rFonts w:ascii="Times New Roman" w:hAnsi="Times New Roman" w:cs="Times New Roman"/>
          <w:b/>
          <w:bCs/>
        </w:rPr>
      </w:pPr>
      <w:r w:rsidRPr="00FA45C2">
        <w:rPr>
          <w:rFonts w:ascii="Times New Roman" w:hAnsi="Times New Roman" w:cs="Times New Roman"/>
          <w:b/>
          <w:bCs/>
        </w:rPr>
        <w:t>To help stakeholders monitor revenue growth at a glance.</w:t>
      </w:r>
    </w:p>
    <w:p w14:paraId="21AF48B1" w14:textId="77777777" w:rsidR="00FA45C2" w:rsidRPr="00FA45C2" w:rsidRDefault="00FA45C2">
      <w:pPr>
        <w:numPr>
          <w:ilvl w:val="0"/>
          <w:numId w:val="40"/>
        </w:numPr>
        <w:rPr>
          <w:rFonts w:ascii="Times New Roman" w:hAnsi="Times New Roman" w:cs="Times New Roman"/>
          <w:b/>
          <w:bCs/>
        </w:rPr>
      </w:pPr>
      <w:r w:rsidRPr="00FA45C2">
        <w:rPr>
          <w:rFonts w:ascii="Times New Roman" w:hAnsi="Times New Roman" w:cs="Times New Roman"/>
          <w:b/>
          <w:bCs/>
        </w:rPr>
        <w:t>To support strategic planning for inventory, marketing, and customer engagement.</w:t>
      </w:r>
    </w:p>
    <w:p w14:paraId="5C8474BB" w14:textId="77777777" w:rsidR="00FA45C2" w:rsidRPr="00FA45C2" w:rsidRDefault="00000000" w:rsidP="00FA45C2">
      <w:pPr>
        <w:rPr>
          <w:rFonts w:ascii="Times New Roman" w:hAnsi="Times New Roman" w:cs="Times New Roman"/>
          <w:b/>
          <w:bCs/>
        </w:rPr>
      </w:pPr>
      <w:r>
        <w:rPr>
          <w:rFonts w:ascii="Times New Roman" w:hAnsi="Times New Roman" w:cs="Times New Roman"/>
          <w:b/>
          <w:bCs/>
        </w:rPr>
        <w:pict w14:anchorId="24179DE9">
          <v:rect id="_x0000_i1025" style="width:0;height:1.5pt" o:hralign="center" o:hrstd="t" o:hr="t" fillcolor="#a0a0a0" stroked="f"/>
        </w:pict>
      </w:r>
    </w:p>
    <w:p w14:paraId="607F203E" w14:textId="1AEF4B88" w:rsidR="00FA45C2" w:rsidRPr="00FA45C2" w:rsidRDefault="00FA45C2" w:rsidP="00FA45C2">
      <w:pPr>
        <w:rPr>
          <w:rFonts w:ascii="Times New Roman" w:hAnsi="Times New Roman" w:cs="Times New Roman"/>
          <w:b/>
          <w:bCs/>
        </w:rPr>
      </w:pPr>
      <w:r w:rsidRPr="00FA45C2">
        <w:rPr>
          <w:rFonts w:ascii="Times New Roman" w:hAnsi="Times New Roman" w:cs="Times New Roman"/>
          <w:b/>
          <w:bCs/>
        </w:rPr>
        <w:t>Key Features</w:t>
      </w:r>
    </w:p>
    <w:p w14:paraId="0804E376" w14:textId="2412BAC9" w:rsidR="00FA45C2" w:rsidRPr="00FA45C2" w:rsidRDefault="00FA45C2">
      <w:pPr>
        <w:numPr>
          <w:ilvl w:val="0"/>
          <w:numId w:val="41"/>
        </w:numPr>
        <w:rPr>
          <w:rFonts w:ascii="Times New Roman" w:hAnsi="Times New Roman" w:cs="Times New Roman"/>
          <w:b/>
          <w:bCs/>
        </w:rPr>
      </w:pPr>
      <w:r w:rsidRPr="00FA45C2">
        <w:rPr>
          <w:rFonts w:ascii="Times New Roman" w:hAnsi="Times New Roman" w:cs="Times New Roman"/>
          <w:b/>
          <w:bCs/>
        </w:rPr>
        <w:t>Time-based Analysis:</w:t>
      </w:r>
      <w:r w:rsidRPr="00FA45C2">
        <w:rPr>
          <w:rFonts w:ascii="Times New Roman" w:hAnsi="Times New Roman" w:cs="Times New Roman"/>
          <w:b/>
          <w:bCs/>
        </w:rPr>
        <w:br/>
        <w:t>View total sales and order counts broken down by month.</w:t>
      </w:r>
    </w:p>
    <w:p w14:paraId="3E96DFCA" w14:textId="38F8FE6B" w:rsidR="00FA45C2" w:rsidRPr="00FA45C2" w:rsidRDefault="00FA45C2">
      <w:pPr>
        <w:numPr>
          <w:ilvl w:val="0"/>
          <w:numId w:val="41"/>
        </w:numPr>
        <w:rPr>
          <w:rFonts w:ascii="Times New Roman" w:hAnsi="Times New Roman" w:cs="Times New Roman"/>
          <w:b/>
          <w:bCs/>
        </w:rPr>
      </w:pPr>
      <w:r w:rsidRPr="00FA45C2">
        <w:rPr>
          <w:rFonts w:ascii="Times New Roman" w:hAnsi="Times New Roman" w:cs="Times New Roman"/>
          <w:b/>
          <w:bCs/>
        </w:rPr>
        <w:lastRenderedPageBreak/>
        <w:t>Sales vs. Orders Comparison:</w:t>
      </w:r>
      <w:r w:rsidRPr="00FA45C2">
        <w:rPr>
          <w:rFonts w:ascii="Times New Roman" w:hAnsi="Times New Roman" w:cs="Times New Roman"/>
          <w:b/>
          <w:bCs/>
        </w:rPr>
        <w:br/>
        <w:t>Easily spot whether revenue changes are driven by price, volume, or both.</w:t>
      </w:r>
    </w:p>
    <w:p w14:paraId="3D140B85" w14:textId="4FCA3931" w:rsidR="00FA45C2" w:rsidRPr="00FA45C2" w:rsidRDefault="00FA45C2">
      <w:pPr>
        <w:numPr>
          <w:ilvl w:val="0"/>
          <w:numId w:val="41"/>
        </w:numPr>
        <w:rPr>
          <w:rFonts w:ascii="Times New Roman" w:hAnsi="Times New Roman" w:cs="Times New Roman"/>
          <w:b/>
          <w:bCs/>
        </w:rPr>
      </w:pPr>
      <w:r w:rsidRPr="00FA45C2">
        <w:rPr>
          <w:rFonts w:ascii="Times New Roman" w:hAnsi="Times New Roman" w:cs="Times New Roman"/>
          <w:b/>
          <w:bCs/>
        </w:rPr>
        <w:t>Seasonality Insights:</w:t>
      </w:r>
      <w:r w:rsidRPr="00FA45C2">
        <w:rPr>
          <w:rFonts w:ascii="Times New Roman" w:hAnsi="Times New Roman" w:cs="Times New Roman"/>
          <w:b/>
          <w:bCs/>
        </w:rPr>
        <w:br/>
        <w:t>Detect peak shopping months and periods of low customer activity.</w:t>
      </w:r>
    </w:p>
    <w:p w14:paraId="450ABD91" w14:textId="6C8B317E" w:rsidR="00FA45C2" w:rsidRPr="00FA45C2" w:rsidRDefault="00FA45C2">
      <w:pPr>
        <w:numPr>
          <w:ilvl w:val="0"/>
          <w:numId w:val="41"/>
        </w:numPr>
        <w:rPr>
          <w:rFonts w:ascii="Times New Roman" w:hAnsi="Times New Roman" w:cs="Times New Roman"/>
          <w:b/>
          <w:bCs/>
        </w:rPr>
      </w:pPr>
      <w:r w:rsidRPr="00FA45C2">
        <w:rPr>
          <w:rFonts w:ascii="Times New Roman" w:hAnsi="Times New Roman" w:cs="Times New Roman"/>
          <w:b/>
          <w:bCs/>
        </w:rPr>
        <w:t>Data Accuracy:</w:t>
      </w:r>
      <w:r w:rsidRPr="00FA45C2">
        <w:rPr>
          <w:rFonts w:ascii="Times New Roman" w:hAnsi="Times New Roman" w:cs="Times New Roman"/>
          <w:b/>
          <w:bCs/>
        </w:rPr>
        <w:br/>
        <w:t>The dashboard is based on cleaned and validated data from store transactions, ensuring reliability in business reporting.</w:t>
      </w:r>
    </w:p>
    <w:p w14:paraId="48172BC2" w14:textId="77777777" w:rsidR="00FA45C2" w:rsidRPr="00FA45C2" w:rsidRDefault="00000000" w:rsidP="00FA45C2">
      <w:pPr>
        <w:rPr>
          <w:rFonts w:ascii="Times New Roman" w:hAnsi="Times New Roman" w:cs="Times New Roman"/>
          <w:b/>
          <w:bCs/>
        </w:rPr>
      </w:pPr>
      <w:r>
        <w:rPr>
          <w:rFonts w:ascii="Times New Roman" w:hAnsi="Times New Roman" w:cs="Times New Roman"/>
          <w:b/>
          <w:bCs/>
        </w:rPr>
        <w:pict w14:anchorId="3911B3DC">
          <v:rect id="_x0000_i1026" style="width:0;height:1.5pt" o:hralign="center" o:hrstd="t" o:hr="t" fillcolor="#a0a0a0" stroked="f"/>
        </w:pict>
      </w:r>
    </w:p>
    <w:p w14:paraId="3BF68147" w14:textId="3C5BA1E0" w:rsidR="00FA45C2" w:rsidRPr="00FA45C2" w:rsidRDefault="00FA45C2" w:rsidP="00FA45C2">
      <w:pPr>
        <w:rPr>
          <w:rFonts w:ascii="Times New Roman" w:hAnsi="Times New Roman" w:cs="Times New Roman"/>
          <w:b/>
          <w:bCs/>
        </w:rPr>
      </w:pPr>
      <w:r w:rsidRPr="00FA45C2">
        <w:rPr>
          <w:rFonts w:ascii="Times New Roman" w:hAnsi="Times New Roman" w:cs="Times New Roman"/>
          <w:b/>
          <w:bCs/>
        </w:rPr>
        <w:t>Business Impact</w:t>
      </w:r>
    </w:p>
    <w:p w14:paraId="7ACA456D" w14:textId="77777777" w:rsidR="00FA45C2" w:rsidRPr="00FA45C2" w:rsidRDefault="00FA45C2" w:rsidP="00FA45C2">
      <w:pPr>
        <w:rPr>
          <w:rFonts w:ascii="Times New Roman" w:hAnsi="Times New Roman" w:cs="Times New Roman"/>
          <w:b/>
          <w:bCs/>
        </w:rPr>
      </w:pPr>
      <w:r w:rsidRPr="00FA45C2">
        <w:rPr>
          <w:rFonts w:ascii="Times New Roman" w:hAnsi="Times New Roman" w:cs="Times New Roman"/>
          <w:b/>
          <w:bCs/>
        </w:rPr>
        <w:t>This dashboard serves as a central tool for:</w:t>
      </w:r>
    </w:p>
    <w:p w14:paraId="3CD64F20" w14:textId="77777777" w:rsidR="00FA45C2" w:rsidRPr="00FA45C2" w:rsidRDefault="00FA45C2">
      <w:pPr>
        <w:numPr>
          <w:ilvl w:val="0"/>
          <w:numId w:val="42"/>
        </w:numPr>
        <w:rPr>
          <w:rFonts w:ascii="Times New Roman" w:hAnsi="Times New Roman" w:cs="Times New Roman"/>
          <w:b/>
          <w:bCs/>
        </w:rPr>
      </w:pPr>
      <w:r w:rsidRPr="00FA45C2">
        <w:rPr>
          <w:rFonts w:ascii="Times New Roman" w:hAnsi="Times New Roman" w:cs="Times New Roman"/>
          <w:b/>
          <w:bCs/>
        </w:rPr>
        <w:t>Monitoring the store’s financial health.</w:t>
      </w:r>
    </w:p>
    <w:p w14:paraId="04A64117" w14:textId="77777777" w:rsidR="00FA45C2" w:rsidRPr="00FA45C2" w:rsidRDefault="00FA45C2">
      <w:pPr>
        <w:numPr>
          <w:ilvl w:val="0"/>
          <w:numId w:val="42"/>
        </w:numPr>
        <w:rPr>
          <w:rFonts w:ascii="Times New Roman" w:hAnsi="Times New Roman" w:cs="Times New Roman"/>
          <w:b/>
          <w:bCs/>
        </w:rPr>
      </w:pPr>
      <w:r w:rsidRPr="00FA45C2">
        <w:rPr>
          <w:rFonts w:ascii="Times New Roman" w:hAnsi="Times New Roman" w:cs="Times New Roman"/>
          <w:b/>
          <w:bCs/>
        </w:rPr>
        <w:t>Forecasting future sales patterns.</w:t>
      </w:r>
    </w:p>
    <w:p w14:paraId="791BC740" w14:textId="77777777" w:rsidR="00FA45C2" w:rsidRPr="00FA45C2" w:rsidRDefault="00FA45C2">
      <w:pPr>
        <w:numPr>
          <w:ilvl w:val="0"/>
          <w:numId w:val="42"/>
        </w:numPr>
        <w:rPr>
          <w:rFonts w:ascii="Times New Roman" w:hAnsi="Times New Roman" w:cs="Times New Roman"/>
          <w:b/>
          <w:bCs/>
        </w:rPr>
      </w:pPr>
      <w:r w:rsidRPr="00FA45C2">
        <w:rPr>
          <w:rFonts w:ascii="Times New Roman" w:hAnsi="Times New Roman" w:cs="Times New Roman"/>
          <w:b/>
          <w:bCs/>
        </w:rPr>
        <w:t>Making inventory, marketing, and staffing decisions based on real trends rather than assumptions.</w:t>
      </w:r>
    </w:p>
    <w:p w14:paraId="1A8F7E23" w14:textId="225DE9A4" w:rsidR="00E518D7" w:rsidRPr="00E518D7" w:rsidRDefault="00E518D7" w:rsidP="00E518D7">
      <w:pPr>
        <w:rPr>
          <w:rFonts w:ascii="Times New Roman" w:hAnsi="Times New Roman" w:cs="Times New Roman"/>
        </w:rPr>
      </w:pPr>
    </w:p>
    <w:p w14:paraId="0DE6CCCD"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1.3 Tools and Technologies Used</w:t>
      </w:r>
    </w:p>
    <w:p w14:paraId="6A4B7DE8"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primary tool used for this project is Microsoft Excel, which provides powerful features for data analysis and visualization. Specific Excel features utilized include:</w:t>
      </w:r>
    </w:p>
    <w:p w14:paraId="6D2A1847" w14:textId="77777777" w:rsidR="00E518D7" w:rsidRPr="00E518D7" w:rsidRDefault="00E518D7">
      <w:pPr>
        <w:numPr>
          <w:ilvl w:val="0"/>
          <w:numId w:val="2"/>
        </w:numPr>
        <w:rPr>
          <w:rFonts w:ascii="Times New Roman" w:hAnsi="Times New Roman" w:cs="Times New Roman"/>
        </w:rPr>
      </w:pPr>
      <w:r w:rsidRPr="00E518D7">
        <w:rPr>
          <w:rFonts w:ascii="Times New Roman" w:hAnsi="Times New Roman" w:cs="Times New Roman"/>
          <w:b/>
          <w:bCs/>
        </w:rPr>
        <w:t>Pivot Tables</w:t>
      </w:r>
      <w:r w:rsidRPr="00E518D7">
        <w:rPr>
          <w:rFonts w:ascii="Times New Roman" w:hAnsi="Times New Roman" w:cs="Times New Roman"/>
        </w:rPr>
        <w:t>: For summarizing and analyzing large datasets across multiple dimensions.</w:t>
      </w:r>
    </w:p>
    <w:p w14:paraId="02F24452" w14:textId="77777777" w:rsidR="00E518D7" w:rsidRPr="00E518D7" w:rsidRDefault="00E518D7">
      <w:pPr>
        <w:numPr>
          <w:ilvl w:val="0"/>
          <w:numId w:val="2"/>
        </w:numPr>
        <w:rPr>
          <w:rFonts w:ascii="Times New Roman" w:hAnsi="Times New Roman" w:cs="Times New Roman"/>
        </w:rPr>
      </w:pPr>
      <w:r w:rsidRPr="00E518D7">
        <w:rPr>
          <w:rFonts w:ascii="Times New Roman" w:hAnsi="Times New Roman" w:cs="Times New Roman"/>
          <w:b/>
          <w:bCs/>
        </w:rPr>
        <w:t>Charts and Graphs</w:t>
      </w:r>
      <w:r w:rsidRPr="00E518D7">
        <w:rPr>
          <w:rFonts w:ascii="Times New Roman" w:hAnsi="Times New Roman" w:cs="Times New Roman"/>
        </w:rPr>
        <w:t>: For visual representation of data patterns and trends.</w:t>
      </w:r>
    </w:p>
    <w:p w14:paraId="2333C041" w14:textId="77777777" w:rsidR="00E518D7" w:rsidRPr="00E518D7" w:rsidRDefault="00E518D7">
      <w:pPr>
        <w:numPr>
          <w:ilvl w:val="0"/>
          <w:numId w:val="2"/>
        </w:numPr>
        <w:rPr>
          <w:rFonts w:ascii="Times New Roman" w:hAnsi="Times New Roman" w:cs="Times New Roman"/>
        </w:rPr>
      </w:pPr>
      <w:r w:rsidRPr="00E518D7">
        <w:rPr>
          <w:rFonts w:ascii="Times New Roman" w:hAnsi="Times New Roman" w:cs="Times New Roman"/>
          <w:b/>
          <w:bCs/>
        </w:rPr>
        <w:t>Conditional Formatting</w:t>
      </w:r>
      <w:r w:rsidRPr="00E518D7">
        <w:rPr>
          <w:rFonts w:ascii="Times New Roman" w:hAnsi="Times New Roman" w:cs="Times New Roman"/>
        </w:rPr>
        <w:t>: For highlighting important information and creating heat maps.</w:t>
      </w:r>
    </w:p>
    <w:p w14:paraId="13633584" w14:textId="77777777" w:rsidR="00E518D7" w:rsidRPr="00E518D7" w:rsidRDefault="00E518D7">
      <w:pPr>
        <w:numPr>
          <w:ilvl w:val="0"/>
          <w:numId w:val="2"/>
        </w:numPr>
        <w:rPr>
          <w:rFonts w:ascii="Times New Roman" w:hAnsi="Times New Roman" w:cs="Times New Roman"/>
        </w:rPr>
      </w:pPr>
      <w:r w:rsidRPr="00E518D7">
        <w:rPr>
          <w:rFonts w:ascii="Times New Roman" w:hAnsi="Times New Roman" w:cs="Times New Roman"/>
          <w:b/>
          <w:bCs/>
        </w:rPr>
        <w:t>Slicers</w:t>
      </w:r>
      <w:r w:rsidRPr="00E518D7">
        <w:rPr>
          <w:rFonts w:ascii="Times New Roman" w:hAnsi="Times New Roman" w:cs="Times New Roman"/>
        </w:rPr>
        <w:t>: For interactive filtering of data.</w:t>
      </w:r>
    </w:p>
    <w:p w14:paraId="6008C066" w14:textId="77777777" w:rsidR="00E518D7" w:rsidRPr="00E518D7" w:rsidRDefault="00E518D7">
      <w:pPr>
        <w:numPr>
          <w:ilvl w:val="0"/>
          <w:numId w:val="2"/>
        </w:numPr>
        <w:rPr>
          <w:rFonts w:ascii="Times New Roman" w:hAnsi="Times New Roman" w:cs="Times New Roman"/>
        </w:rPr>
      </w:pPr>
      <w:r w:rsidRPr="00E518D7">
        <w:rPr>
          <w:rFonts w:ascii="Times New Roman" w:hAnsi="Times New Roman" w:cs="Times New Roman"/>
          <w:b/>
          <w:bCs/>
        </w:rPr>
        <w:t>VBA and Macros</w:t>
      </w:r>
      <w:r w:rsidRPr="00E518D7">
        <w:rPr>
          <w:rFonts w:ascii="Times New Roman" w:hAnsi="Times New Roman" w:cs="Times New Roman"/>
        </w:rPr>
        <w:t>: For adding interactivity and automating repetitive tasks.</w:t>
      </w:r>
    </w:p>
    <w:p w14:paraId="4AC9F2C7" w14:textId="77777777" w:rsidR="00E518D7" w:rsidRPr="00E518D7" w:rsidRDefault="00E518D7">
      <w:pPr>
        <w:numPr>
          <w:ilvl w:val="0"/>
          <w:numId w:val="2"/>
        </w:numPr>
        <w:rPr>
          <w:rFonts w:ascii="Times New Roman" w:hAnsi="Times New Roman" w:cs="Times New Roman"/>
        </w:rPr>
      </w:pPr>
      <w:r w:rsidRPr="00E518D7">
        <w:rPr>
          <w:rFonts w:ascii="Times New Roman" w:hAnsi="Times New Roman" w:cs="Times New Roman"/>
          <w:b/>
          <w:bCs/>
        </w:rPr>
        <w:t>Data Validation</w:t>
      </w:r>
      <w:r w:rsidRPr="00E518D7">
        <w:rPr>
          <w:rFonts w:ascii="Times New Roman" w:hAnsi="Times New Roman" w:cs="Times New Roman"/>
        </w:rPr>
        <w:t>: For ensuring data integrity and creating dropdown lists for filtering.</w:t>
      </w:r>
    </w:p>
    <w:p w14:paraId="4073A172" w14:textId="77777777" w:rsidR="00E518D7" w:rsidRPr="00E518D7" w:rsidRDefault="00E518D7">
      <w:pPr>
        <w:numPr>
          <w:ilvl w:val="0"/>
          <w:numId w:val="2"/>
        </w:numPr>
        <w:rPr>
          <w:rFonts w:ascii="Times New Roman" w:hAnsi="Times New Roman" w:cs="Times New Roman"/>
        </w:rPr>
      </w:pPr>
      <w:r w:rsidRPr="00E518D7">
        <w:rPr>
          <w:rFonts w:ascii="Times New Roman" w:hAnsi="Times New Roman" w:cs="Times New Roman"/>
          <w:b/>
          <w:bCs/>
        </w:rPr>
        <w:t>Power Query</w:t>
      </w:r>
      <w:r w:rsidRPr="00E518D7">
        <w:rPr>
          <w:rFonts w:ascii="Times New Roman" w:hAnsi="Times New Roman" w:cs="Times New Roman"/>
        </w:rPr>
        <w:t>: For data transformation and preparation.</w:t>
      </w:r>
    </w:p>
    <w:p w14:paraId="2F05747F" w14:textId="4BDDCB1E"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This combination of tools enables the creation of a robust and interactive dashboard that can handle the complex requirements of analyzing </w:t>
      </w:r>
      <w:r w:rsidR="00FA45C2">
        <w:rPr>
          <w:rFonts w:ascii="Times New Roman" w:hAnsi="Times New Roman" w:cs="Times New Roman"/>
        </w:rPr>
        <w:t xml:space="preserve">annual </w:t>
      </w:r>
      <w:r w:rsidRPr="00E518D7">
        <w:rPr>
          <w:rFonts w:ascii="Times New Roman" w:hAnsi="Times New Roman" w:cs="Times New Roman"/>
        </w:rPr>
        <w:t>sales</w:t>
      </w:r>
      <w:r w:rsidR="00FA45C2">
        <w:rPr>
          <w:rFonts w:ascii="Times New Roman" w:hAnsi="Times New Roman" w:cs="Times New Roman"/>
        </w:rPr>
        <w:t xml:space="preserve"> of store</w:t>
      </w:r>
      <w:r w:rsidRPr="00E518D7">
        <w:rPr>
          <w:rFonts w:ascii="Times New Roman" w:hAnsi="Times New Roman" w:cs="Times New Roman"/>
        </w:rPr>
        <w:t>.</w:t>
      </w:r>
    </w:p>
    <w:p w14:paraId="7F52FD0E" w14:textId="7BAA1B28" w:rsidR="00E518D7" w:rsidRPr="00E518D7" w:rsidRDefault="00E518D7" w:rsidP="00E518D7">
      <w:pPr>
        <w:rPr>
          <w:rFonts w:ascii="Times New Roman" w:hAnsi="Times New Roman" w:cs="Times New Roman"/>
        </w:rPr>
      </w:pPr>
    </w:p>
    <w:p w14:paraId="2DC308E2" w14:textId="77777777" w:rsidR="00E518D7" w:rsidRDefault="00E518D7" w:rsidP="00E518D7">
      <w:pPr>
        <w:rPr>
          <w:rFonts w:ascii="Times New Roman" w:hAnsi="Times New Roman" w:cs="Times New Roman"/>
          <w:b/>
          <w:bCs/>
        </w:rPr>
      </w:pPr>
      <w:r w:rsidRPr="00E518D7">
        <w:rPr>
          <w:rFonts w:ascii="Times New Roman" w:hAnsi="Times New Roman" w:cs="Times New Roman"/>
          <w:b/>
          <w:bCs/>
        </w:rPr>
        <w:t>2. SOURCE OF DATASET</w:t>
      </w:r>
    </w:p>
    <w:p w14:paraId="432A28D9" w14:textId="478F2901" w:rsidR="00FA45C2" w:rsidRPr="00FA45C2" w:rsidRDefault="00FA45C2" w:rsidP="00FA45C2">
      <w:pPr>
        <w:rPr>
          <w:rFonts w:ascii="Times New Roman" w:hAnsi="Times New Roman" w:cs="Times New Roman"/>
          <w:b/>
          <w:bCs/>
        </w:rPr>
      </w:pPr>
      <w:r>
        <w:rPr>
          <w:rFonts w:ascii="Times New Roman" w:hAnsi="Times New Roman" w:cs="Times New Roman"/>
          <w:b/>
          <w:bCs/>
        </w:rPr>
        <w:t>1. Dataset Overview</w:t>
      </w:r>
    </w:p>
    <w:p w14:paraId="0E0663EB" w14:textId="77777777" w:rsidR="00FA45C2" w:rsidRPr="00FA45C2" w:rsidRDefault="00FA45C2" w:rsidP="00FA45C2">
      <w:pPr>
        <w:rPr>
          <w:rFonts w:ascii="Times New Roman" w:hAnsi="Times New Roman" w:cs="Times New Roman"/>
          <w:b/>
          <w:bCs/>
        </w:rPr>
      </w:pPr>
      <w:r w:rsidRPr="00FA45C2">
        <w:rPr>
          <w:rFonts w:ascii="Times New Roman" w:hAnsi="Times New Roman" w:cs="Times New Roman"/>
          <w:b/>
          <w:bCs/>
        </w:rPr>
        <w:lastRenderedPageBreak/>
        <w:t>The dataset used for this analysis was sourced from store transaction records, which reflect real-world sales data collected over a specific time period.</w:t>
      </w:r>
    </w:p>
    <w:p w14:paraId="2633D51C" w14:textId="77777777" w:rsidR="00FA45C2" w:rsidRPr="00FA45C2" w:rsidRDefault="00FA45C2" w:rsidP="00FA45C2">
      <w:pPr>
        <w:rPr>
          <w:rFonts w:ascii="Times New Roman" w:hAnsi="Times New Roman" w:cs="Times New Roman"/>
          <w:b/>
          <w:bCs/>
        </w:rPr>
      </w:pPr>
      <w:r w:rsidRPr="00FA45C2">
        <w:rPr>
          <w:rFonts w:ascii="Times New Roman" w:hAnsi="Times New Roman" w:cs="Times New Roman"/>
          <w:b/>
          <w:bCs/>
        </w:rPr>
        <w:t>It contains monthly figures for:</w:t>
      </w:r>
    </w:p>
    <w:p w14:paraId="2D83697E" w14:textId="77777777" w:rsidR="00FA45C2" w:rsidRPr="00FA45C2" w:rsidRDefault="00FA45C2">
      <w:pPr>
        <w:numPr>
          <w:ilvl w:val="0"/>
          <w:numId w:val="43"/>
        </w:numPr>
        <w:rPr>
          <w:rFonts w:ascii="Times New Roman" w:hAnsi="Times New Roman" w:cs="Times New Roman"/>
          <w:b/>
          <w:bCs/>
        </w:rPr>
      </w:pPr>
      <w:r w:rsidRPr="00FA45C2">
        <w:rPr>
          <w:rFonts w:ascii="Times New Roman" w:hAnsi="Times New Roman" w:cs="Times New Roman"/>
          <w:b/>
          <w:bCs/>
        </w:rPr>
        <w:t>Total Sales Amount.</w:t>
      </w:r>
    </w:p>
    <w:p w14:paraId="2572C3D8" w14:textId="77777777" w:rsidR="00FA45C2" w:rsidRPr="00FA45C2" w:rsidRDefault="00FA45C2">
      <w:pPr>
        <w:numPr>
          <w:ilvl w:val="0"/>
          <w:numId w:val="43"/>
        </w:numPr>
        <w:rPr>
          <w:rFonts w:ascii="Times New Roman" w:hAnsi="Times New Roman" w:cs="Times New Roman"/>
          <w:b/>
          <w:bCs/>
        </w:rPr>
      </w:pPr>
      <w:r w:rsidRPr="00FA45C2">
        <w:rPr>
          <w:rFonts w:ascii="Times New Roman" w:hAnsi="Times New Roman" w:cs="Times New Roman"/>
          <w:b/>
          <w:bCs/>
        </w:rPr>
        <w:t>Total Number of Orders.</w:t>
      </w:r>
    </w:p>
    <w:p w14:paraId="3ECFEA5E" w14:textId="77777777" w:rsidR="00FA45C2" w:rsidRPr="00FA45C2" w:rsidRDefault="00FA45C2" w:rsidP="00FA45C2">
      <w:pPr>
        <w:rPr>
          <w:rFonts w:ascii="Times New Roman" w:hAnsi="Times New Roman" w:cs="Times New Roman"/>
          <w:b/>
          <w:bCs/>
        </w:rPr>
      </w:pPr>
      <w:r w:rsidRPr="00FA45C2">
        <w:rPr>
          <w:rFonts w:ascii="Times New Roman" w:hAnsi="Times New Roman" w:cs="Times New Roman"/>
          <w:b/>
          <w:bCs/>
        </w:rPr>
        <w:t>This data was either:</w:t>
      </w:r>
    </w:p>
    <w:p w14:paraId="495EFB21" w14:textId="60EDDFD6" w:rsidR="00FA45C2" w:rsidRPr="00FA45C2" w:rsidRDefault="00FA45C2">
      <w:pPr>
        <w:numPr>
          <w:ilvl w:val="0"/>
          <w:numId w:val="44"/>
        </w:numPr>
        <w:rPr>
          <w:rFonts w:ascii="Times New Roman" w:hAnsi="Times New Roman" w:cs="Times New Roman"/>
          <w:b/>
          <w:bCs/>
        </w:rPr>
      </w:pPr>
      <w:r w:rsidRPr="00FA45C2">
        <w:rPr>
          <w:rFonts w:ascii="Times New Roman" w:hAnsi="Times New Roman" w:cs="Times New Roman"/>
          <w:b/>
          <w:bCs/>
        </w:rPr>
        <w:t>Exported directly from the store’s Point of Sale (POS) system / E-commerce backend.</w:t>
      </w:r>
    </w:p>
    <w:p w14:paraId="5BD4F8CE" w14:textId="77777777" w:rsidR="00FA45C2" w:rsidRPr="00FA45C2" w:rsidRDefault="00FA45C2">
      <w:pPr>
        <w:numPr>
          <w:ilvl w:val="0"/>
          <w:numId w:val="44"/>
        </w:numPr>
        <w:rPr>
          <w:rFonts w:ascii="Times New Roman" w:hAnsi="Times New Roman" w:cs="Times New Roman"/>
          <w:b/>
          <w:bCs/>
        </w:rPr>
      </w:pPr>
      <w:r w:rsidRPr="00FA45C2">
        <w:rPr>
          <w:rFonts w:ascii="Times New Roman" w:hAnsi="Times New Roman" w:cs="Times New Roman"/>
          <w:b/>
          <w:bCs/>
        </w:rPr>
        <w:t>Extracted from internal business reports in spreadsheet format.</w:t>
      </w:r>
    </w:p>
    <w:p w14:paraId="1459CC2F" w14:textId="77777777" w:rsidR="00FA45C2" w:rsidRPr="00FA45C2" w:rsidRDefault="00FA45C2" w:rsidP="00FA45C2">
      <w:pPr>
        <w:rPr>
          <w:rFonts w:ascii="Times New Roman" w:hAnsi="Times New Roman" w:cs="Times New Roman"/>
          <w:b/>
          <w:bCs/>
        </w:rPr>
      </w:pPr>
      <w:r w:rsidRPr="00FA45C2">
        <w:rPr>
          <w:rFonts w:ascii="Times New Roman" w:hAnsi="Times New Roman" w:cs="Times New Roman"/>
          <w:b/>
          <w:bCs/>
        </w:rPr>
        <w:t>The dataset serves as a reliable foundation for analyzing sales performance, order trends, and seasonal variations — helping guide decision-making for marketing, inventory, and customer engagement strategies.</w:t>
      </w:r>
    </w:p>
    <w:p w14:paraId="004612C9"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2.2 Dataset Description</w:t>
      </w:r>
    </w:p>
    <w:p w14:paraId="1B4B4BCA"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dataset includes the following key fields:</w:t>
      </w:r>
    </w:p>
    <w:p w14:paraId="32A742A7" w14:textId="77777777" w:rsidR="00E518D7" w:rsidRPr="00E518D7" w:rsidRDefault="00E518D7">
      <w:pPr>
        <w:numPr>
          <w:ilvl w:val="0"/>
          <w:numId w:val="3"/>
        </w:numPr>
        <w:rPr>
          <w:rFonts w:ascii="Times New Roman" w:hAnsi="Times New Roman" w:cs="Times New Roman"/>
        </w:rPr>
      </w:pPr>
      <w:r w:rsidRPr="00E518D7">
        <w:rPr>
          <w:rFonts w:ascii="Times New Roman" w:hAnsi="Times New Roman" w:cs="Times New Roman"/>
          <w:b/>
          <w:bCs/>
        </w:rPr>
        <w:t>Item Identifier</w:t>
      </w:r>
      <w:r w:rsidRPr="00E518D7">
        <w:rPr>
          <w:rFonts w:ascii="Times New Roman" w:hAnsi="Times New Roman" w:cs="Times New Roman"/>
        </w:rPr>
        <w:t>: Unique identifier for each product</w:t>
      </w:r>
    </w:p>
    <w:p w14:paraId="55B4C05B" w14:textId="77777777" w:rsidR="00E518D7" w:rsidRPr="00E518D7" w:rsidRDefault="00E518D7">
      <w:pPr>
        <w:numPr>
          <w:ilvl w:val="0"/>
          <w:numId w:val="3"/>
        </w:numPr>
        <w:rPr>
          <w:rFonts w:ascii="Times New Roman" w:hAnsi="Times New Roman" w:cs="Times New Roman"/>
        </w:rPr>
      </w:pPr>
      <w:r w:rsidRPr="00E518D7">
        <w:rPr>
          <w:rFonts w:ascii="Times New Roman" w:hAnsi="Times New Roman" w:cs="Times New Roman"/>
          <w:b/>
          <w:bCs/>
        </w:rPr>
        <w:t>Item Weight</w:t>
      </w:r>
      <w:r w:rsidRPr="00E518D7">
        <w:rPr>
          <w:rFonts w:ascii="Times New Roman" w:hAnsi="Times New Roman" w:cs="Times New Roman"/>
        </w:rPr>
        <w:t>: Weight of the product</w:t>
      </w:r>
    </w:p>
    <w:p w14:paraId="12444C09" w14:textId="77777777" w:rsidR="00E518D7" w:rsidRPr="00E518D7" w:rsidRDefault="00E518D7">
      <w:pPr>
        <w:numPr>
          <w:ilvl w:val="0"/>
          <w:numId w:val="3"/>
        </w:numPr>
        <w:rPr>
          <w:rFonts w:ascii="Times New Roman" w:hAnsi="Times New Roman" w:cs="Times New Roman"/>
        </w:rPr>
      </w:pPr>
      <w:r w:rsidRPr="00E518D7">
        <w:rPr>
          <w:rFonts w:ascii="Times New Roman" w:hAnsi="Times New Roman" w:cs="Times New Roman"/>
          <w:b/>
          <w:bCs/>
        </w:rPr>
        <w:t>Item Fat Content</w:t>
      </w:r>
      <w:r w:rsidRPr="00E518D7">
        <w:rPr>
          <w:rFonts w:ascii="Times New Roman" w:hAnsi="Times New Roman" w:cs="Times New Roman"/>
        </w:rPr>
        <w:t>: Whether the item is regular or low fat</w:t>
      </w:r>
    </w:p>
    <w:p w14:paraId="6125BB1A" w14:textId="77777777" w:rsidR="00E518D7" w:rsidRPr="00E518D7" w:rsidRDefault="00E518D7">
      <w:pPr>
        <w:numPr>
          <w:ilvl w:val="0"/>
          <w:numId w:val="3"/>
        </w:numPr>
        <w:rPr>
          <w:rFonts w:ascii="Times New Roman" w:hAnsi="Times New Roman" w:cs="Times New Roman"/>
        </w:rPr>
      </w:pPr>
      <w:r w:rsidRPr="00E518D7">
        <w:rPr>
          <w:rFonts w:ascii="Times New Roman" w:hAnsi="Times New Roman" w:cs="Times New Roman"/>
          <w:b/>
          <w:bCs/>
        </w:rPr>
        <w:t>Item Visibility</w:t>
      </w:r>
      <w:r w:rsidRPr="00E518D7">
        <w:rPr>
          <w:rFonts w:ascii="Times New Roman" w:hAnsi="Times New Roman" w:cs="Times New Roman"/>
        </w:rPr>
        <w:t>: The percentage of total display area allocated to this particular product</w:t>
      </w:r>
    </w:p>
    <w:p w14:paraId="7F87B95F" w14:textId="77777777" w:rsidR="00E518D7" w:rsidRPr="00E518D7" w:rsidRDefault="00E518D7">
      <w:pPr>
        <w:numPr>
          <w:ilvl w:val="0"/>
          <w:numId w:val="3"/>
        </w:numPr>
        <w:rPr>
          <w:rFonts w:ascii="Times New Roman" w:hAnsi="Times New Roman" w:cs="Times New Roman"/>
        </w:rPr>
      </w:pPr>
      <w:r w:rsidRPr="00E518D7">
        <w:rPr>
          <w:rFonts w:ascii="Times New Roman" w:hAnsi="Times New Roman" w:cs="Times New Roman"/>
          <w:b/>
          <w:bCs/>
        </w:rPr>
        <w:t>Item Type</w:t>
      </w:r>
      <w:r w:rsidRPr="00E518D7">
        <w:rPr>
          <w:rFonts w:ascii="Times New Roman" w:hAnsi="Times New Roman" w:cs="Times New Roman"/>
        </w:rPr>
        <w:t>: Category of the item (e.g., Dairy, Soft Drinks, Meat, etc.)</w:t>
      </w:r>
    </w:p>
    <w:p w14:paraId="14DF650E" w14:textId="77777777" w:rsidR="00E518D7" w:rsidRPr="00E518D7" w:rsidRDefault="00E518D7">
      <w:pPr>
        <w:numPr>
          <w:ilvl w:val="0"/>
          <w:numId w:val="3"/>
        </w:numPr>
        <w:rPr>
          <w:rFonts w:ascii="Times New Roman" w:hAnsi="Times New Roman" w:cs="Times New Roman"/>
        </w:rPr>
      </w:pPr>
      <w:r w:rsidRPr="00E518D7">
        <w:rPr>
          <w:rFonts w:ascii="Times New Roman" w:hAnsi="Times New Roman" w:cs="Times New Roman"/>
          <w:b/>
          <w:bCs/>
        </w:rPr>
        <w:t>Item MRP</w:t>
      </w:r>
      <w:r w:rsidRPr="00E518D7">
        <w:rPr>
          <w:rFonts w:ascii="Times New Roman" w:hAnsi="Times New Roman" w:cs="Times New Roman"/>
        </w:rPr>
        <w:t>: Maximum Retail Price of the item</w:t>
      </w:r>
    </w:p>
    <w:p w14:paraId="59348128" w14:textId="77777777" w:rsidR="00E518D7" w:rsidRPr="00E518D7" w:rsidRDefault="00E518D7">
      <w:pPr>
        <w:numPr>
          <w:ilvl w:val="0"/>
          <w:numId w:val="3"/>
        </w:numPr>
        <w:rPr>
          <w:rFonts w:ascii="Times New Roman" w:hAnsi="Times New Roman" w:cs="Times New Roman"/>
        </w:rPr>
      </w:pPr>
      <w:r w:rsidRPr="00E518D7">
        <w:rPr>
          <w:rFonts w:ascii="Times New Roman" w:hAnsi="Times New Roman" w:cs="Times New Roman"/>
          <w:b/>
          <w:bCs/>
        </w:rPr>
        <w:t>Outlet Identifier</w:t>
      </w:r>
      <w:r w:rsidRPr="00E518D7">
        <w:rPr>
          <w:rFonts w:ascii="Times New Roman" w:hAnsi="Times New Roman" w:cs="Times New Roman"/>
        </w:rPr>
        <w:t>: Unique identifier for each outlet</w:t>
      </w:r>
    </w:p>
    <w:p w14:paraId="4E4BC8C7" w14:textId="77777777" w:rsidR="00E518D7" w:rsidRPr="00E518D7" w:rsidRDefault="00E518D7">
      <w:pPr>
        <w:numPr>
          <w:ilvl w:val="0"/>
          <w:numId w:val="3"/>
        </w:numPr>
        <w:rPr>
          <w:rFonts w:ascii="Times New Roman" w:hAnsi="Times New Roman" w:cs="Times New Roman"/>
        </w:rPr>
      </w:pPr>
      <w:r w:rsidRPr="00E518D7">
        <w:rPr>
          <w:rFonts w:ascii="Times New Roman" w:hAnsi="Times New Roman" w:cs="Times New Roman"/>
          <w:b/>
          <w:bCs/>
        </w:rPr>
        <w:t>Outlet Establishment Year</w:t>
      </w:r>
      <w:r w:rsidRPr="00E518D7">
        <w:rPr>
          <w:rFonts w:ascii="Times New Roman" w:hAnsi="Times New Roman" w:cs="Times New Roman"/>
        </w:rPr>
        <w:t>: Year when the outlet was established</w:t>
      </w:r>
    </w:p>
    <w:p w14:paraId="4C624DB0" w14:textId="77777777" w:rsidR="00E518D7" w:rsidRPr="00E518D7" w:rsidRDefault="00E518D7">
      <w:pPr>
        <w:numPr>
          <w:ilvl w:val="0"/>
          <w:numId w:val="3"/>
        </w:numPr>
        <w:rPr>
          <w:rFonts w:ascii="Times New Roman" w:hAnsi="Times New Roman" w:cs="Times New Roman"/>
        </w:rPr>
      </w:pPr>
      <w:r w:rsidRPr="00E518D7">
        <w:rPr>
          <w:rFonts w:ascii="Times New Roman" w:hAnsi="Times New Roman" w:cs="Times New Roman"/>
          <w:b/>
          <w:bCs/>
        </w:rPr>
        <w:t>Outlet Size</w:t>
      </w:r>
      <w:r w:rsidRPr="00E518D7">
        <w:rPr>
          <w:rFonts w:ascii="Times New Roman" w:hAnsi="Times New Roman" w:cs="Times New Roman"/>
        </w:rPr>
        <w:t>: Size of the outlet (Small, Medium, High)</w:t>
      </w:r>
    </w:p>
    <w:p w14:paraId="724B3925" w14:textId="77777777" w:rsidR="00E518D7" w:rsidRPr="00E518D7" w:rsidRDefault="00E518D7">
      <w:pPr>
        <w:numPr>
          <w:ilvl w:val="0"/>
          <w:numId w:val="3"/>
        </w:numPr>
        <w:rPr>
          <w:rFonts w:ascii="Times New Roman" w:hAnsi="Times New Roman" w:cs="Times New Roman"/>
        </w:rPr>
      </w:pPr>
      <w:r w:rsidRPr="00E518D7">
        <w:rPr>
          <w:rFonts w:ascii="Times New Roman" w:hAnsi="Times New Roman" w:cs="Times New Roman"/>
          <w:b/>
          <w:bCs/>
        </w:rPr>
        <w:t>Outlet Location Type</w:t>
      </w:r>
      <w:r w:rsidRPr="00E518D7">
        <w:rPr>
          <w:rFonts w:ascii="Times New Roman" w:hAnsi="Times New Roman" w:cs="Times New Roman"/>
        </w:rPr>
        <w:t>: Type of city where the outlet is located (Tier 1, Tier 2, Tier 3)</w:t>
      </w:r>
    </w:p>
    <w:p w14:paraId="4ADC22F9" w14:textId="77777777" w:rsidR="00E518D7" w:rsidRPr="00E518D7" w:rsidRDefault="00E518D7">
      <w:pPr>
        <w:numPr>
          <w:ilvl w:val="0"/>
          <w:numId w:val="3"/>
        </w:numPr>
        <w:rPr>
          <w:rFonts w:ascii="Times New Roman" w:hAnsi="Times New Roman" w:cs="Times New Roman"/>
        </w:rPr>
      </w:pPr>
      <w:r w:rsidRPr="00E518D7">
        <w:rPr>
          <w:rFonts w:ascii="Times New Roman" w:hAnsi="Times New Roman" w:cs="Times New Roman"/>
          <w:b/>
          <w:bCs/>
        </w:rPr>
        <w:t>Outlet Type</w:t>
      </w:r>
      <w:r w:rsidRPr="00E518D7">
        <w:rPr>
          <w:rFonts w:ascii="Times New Roman" w:hAnsi="Times New Roman" w:cs="Times New Roman"/>
        </w:rPr>
        <w:t>: Type of outlet (Grocery Store, Supermarket Type1, Supermarket Type2, Supermarket Type3)</w:t>
      </w:r>
    </w:p>
    <w:p w14:paraId="7A367EE6" w14:textId="77777777" w:rsidR="00E518D7" w:rsidRPr="00E518D7" w:rsidRDefault="00E518D7">
      <w:pPr>
        <w:numPr>
          <w:ilvl w:val="0"/>
          <w:numId w:val="3"/>
        </w:numPr>
        <w:rPr>
          <w:rFonts w:ascii="Times New Roman" w:hAnsi="Times New Roman" w:cs="Times New Roman"/>
        </w:rPr>
      </w:pPr>
      <w:r w:rsidRPr="00E518D7">
        <w:rPr>
          <w:rFonts w:ascii="Times New Roman" w:hAnsi="Times New Roman" w:cs="Times New Roman"/>
          <w:b/>
          <w:bCs/>
        </w:rPr>
        <w:t>Item Outlet Sales</w:t>
      </w:r>
      <w:r w:rsidRPr="00E518D7">
        <w:rPr>
          <w:rFonts w:ascii="Times New Roman" w:hAnsi="Times New Roman" w:cs="Times New Roman"/>
        </w:rPr>
        <w:t>: Sales of the product at a particular outlet</w:t>
      </w:r>
    </w:p>
    <w:p w14:paraId="17AF3298" w14:textId="77777777" w:rsidR="00E518D7" w:rsidRPr="00E518D7" w:rsidRDefault="00E518D7">
      <w:pPr>
        <w:numPr>
          <w:ilvl w:val="0"/>
          <w:numId w:val="3"/>
        </w:numPr>
        <w:rPr>
          <w:rFonts w:ascii="Times New Roman" w:hAnsi="Times New Roman" w:cs="Times New Roman"/>
        </w:rPr>
      </w:pPr>
      <w:r w:rsidRPr="00E518D7">
        <w:rPr>
          <w:rFonts w:ascii="Times New Roman" w:hAnsi="Times New Roman" w:cs="Times New Roman"/>
          <w:b/>
          <w:bCs/>
        </w:rPr>
        <w:t>Rating</w:t>
      </w:r>
      <w:r w:rsidRPr="00E518D7">
        <w:rPr>
          <w:rFonts w:ascii="Times New Roman" w:hAnsi="Times New Roman" w:cs="Times New Roman"/>
        </w:rPr>
        <w:t>: Customer rating of the product</w:t>
      </w:r>
    </w:p>
    <w:p w14:paraId="3734C092"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2.3 Data Collection Method</w:t>
      </w:r>
    </w:p>
    <w:p w14:paraId="7DCC6239"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lastRenderedPageBreak/>
        <w:t>The dataset represents a comprehensive collection of sales transactions from Blinkit's operations. The data has been collected through the company's point-of-sale systems and inventory management software, providing a reliable and accurate representation of actual sales performance.</w:t>
      </w:r>
    </w:p>
    <w:p w14:paraId="24E125F6"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2.4 Data Processing</w:t>
      </w:r>
    </w:p>
    <w:p w14:paraId="6C7A0E94"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Before utilizing the dataset for analysis, several preprocessing steps were performed:</w:t>
      </w:r>
    </w:p>
    <w:p w14:paraId="218E3728" w14:textId="77777777" w:rsidR="00E518D7" w:rsidRPr="00E518D7" w:rsidRDefault="00E518D7">
      <w:pPr>
        <w:numPr>
          <w:ilvl w:val="0"/>
          <w:numId w:val="4"/>
        </w:numPr>
        <w:rPr>
          <w:rFonts w:ascii="Times New Roman" w:hAnsi="Times New Roman" w:cs="Times New Roman"/>
        </w:rPr>
      </w:pPr>
      <w:r w:rsidRPr="00E518D7">
        <w:rPr>
          <w:rFonts w:ascii="Times New Roman" w:hAnsi="Times New Roman" w:cs="Times New Roman"/>
          <w:b/>
          <w:bCs/>
        </w:rPr>
        <w:t>Data Cleaning</w:t>
      </w:r>
      <w:r w:rsidRPr="00E518D7">
        <w:rPr>
          <w:rFonts w:ascii="Times New Roman" w:hAnsi="Times New Roman" w:cs="Times New Roman"/>
        </w:rPr>
        <w:t>: Identifying and handling missing values, removing duplicates, and correcting inconsistencies in the data.</w:t>
      </w:r>
    </w:p>
    <w:p w14:paraId="67E6C8E1" w14:textId="77777777" w:rsidR="00E518D7" w:rsidRPr="00E518D7" w:rsidRDefault="00E518D7">
      <w:pPr>
        <w:numPr>
          <w:ilvl w:val="0"/>
          <w:numId w:val="4"/>
        </w:numPr>
        <w:rPr>
          <w:rFonts w:ascii="Times New Roman" w:hAnsi="Times New Roman" w:cs="Times New Roman"/>
        </w:rPr>
      </w:pPr>
      <w:r w:rsidRPr="00E518D7">
        <w:rPr>
          <w:rFonts w:ascii="Times New Roman" w:hAnsi="Times New Roman" w:cs="Times New Roman"/>
          <w:b/>
          <w:bCs/>
        </w:rPr>
        <w:t>Data Transformation</w:t>
      </w:r>
      <w:r w:rsidRPr="00E518D7">
        <w:rPr>
          <w:rFonts w:ascii="Times New Roman" w:hAnsi="Times New Roman" w:cs="Times New Roman"/>
        </w:rPr>
        <w:t>: Converting data types where necessary, creating calculated fields, and deriving new metrics for analysis.</w:t>
      </w:r>
    </w:p>
    <w:p w14:paraId="1BB5474B" w14:textId="77777777" w:rsidR="00E518D7" w:rsidRPr="00E518D7" w:rsidRDefault="00E518D7">
      <w:pPr>
        <w:numPr>
          <w:ilvl w:val="0"/>
          <w:numId w:val="4"/>
        </w:numPr>
        <w:rPr>
          <w:rFonts w:ascii="Times New Roman" w:hAnsi="Times New Roman" w:cs="Times New Roman"/>
        </w:rPr>
      </w:pPr>
      <w:r w:rsidRPr="00E518D7">
        <w:rPr>
          <w:rFonts w:ascii="Times New Roman" w:hAnsi="Times New Roman" w:cs="Times New Roman"/>
          <w:b/>
          <w:bCs/>
        </w:rPr>
        <w:t>Data Organization</w:t>
      </w:r>
      <w:r w:rsidRPr="00E518D7">
        <w:rPr>
          <w:rFonts w:ascii="Times New Roman" w:hAnsi="Times New Roman" w:cs="Times New Roman"/>
        </w:rPr>
        <w:t>: Structuring the data in a format suitable for pivot table analysis and visualization.</w:t>
      </w:r>
    </w:p>
    <w:p w14:paraId="147CBCC6" w14:textId="77777777" w:rsidR="00E518D7" w:rsidRPr="00E518D7" w:rsidRDefault="00E518D7">
      <w:pPr>
        <w:numPr>
          <w:ilvl w:val="0"/>
          <w:numId w:val="4"/>
        </w:numPr>
        <w:rPr>
          <w:rFonts w:ascii="Times New Roman" w:hAnsi="Times New Roman" w:cs="Times New Roman"/>
        </w:rPr>
      </w:pPr>
      <w:r w:rsidRPr="00E518D7">
        <w:rPr>
          <w:rFonts w:ascii="Times New Roman" w:hAnsi="Times New Roman" w:cs="Times New Roman"/>
          <w:b/>
          <w:bCs/>
        </w:rPr>
        <w:t>Data Validation</w:t>
      </w:r>
      <w:r w:rsidRPr="00E518D7">
        <w:rPr>
          <w:rFonts w:ascii="Times New Roman" w:hAnsi="Times New Roman" w:cs="Times New Roman"/>
        </w:rPr>
        <w:t>: Checking for outliers and ensuring the data accurately represents the business operations.</w:t>
      </w:r>
    </w:p>
    <w:p w14:paraId="1062B812"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This processed dataset forms the basis for the various pivot tables and visualizations created in the dashboard, ensuring that the insights derived are accurate and reliable.</w:t>
      </w:r>
    </w:p>
    <w:p w14:paraId="363C5099"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2.5 Supporting Sheets</w:t>
      </w:r>
    </w:p>
    <w:p w14:paraId="42ECD10D"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In addition to the main dataset, several supporting sheets were created to facilitate specific analyses:</w:t>
      </w:r>
    </w:p>
    <w:p w14:paraId="121CC6E7" w14:textId="206217FE" w:rsidR="00E518D7" w:rsidRPr="00E518D7" w:rsidRDefault="00E518D7">
      <w:pPr>
        <w:numPr>
          <w:ilvl w:val="0"/>
          <w:numId w:val="5"/>
        </w:numPr>
        <w:rPr>
          <w:rFonts w:ascii="Times New Roman" w:hAnsi="Times New Roman" w:cs="Times New Roman"/>
        </w:rPr>
      </w:pPr>
      <w:r w:rsidRPr="00E518D7">
        <w:rPr>
          <w:rFonts w:ascii="Times New Roman" w:hAnsi="Times New Roman" w:cs="Times New Roman"/>
          <w:b/>
          <w:bCs/>
        </w:rPr>
        <w:t>Sheet1</w:t>
      </w:r>
      <w:r w:rsidRPr="00E518D7">
        <w:rPr>
          <w:rFonts w:ascii="Times New Roman" w:hAnsi="Times New Roman" w:cs="Times New Roman"/>
        </w:rPr>
        <w:t xml:space="preserve">: </w:t>
      </w:r>
      <w:r w:rsidR="00FA45C2">
        <w:rPr>
          <w:rFonts w:ascii="Times New Roman" w:hAnsi="Times New Roman" w:cs="Times New Roman"/>
        </w:rPr>
        <w:t>Channels of Sales</w:t>
      </w:r>
    </w:p>
    <w:p w14:paraId="750743F6" w14:textId="6426AF6F" w:rsidR="00E518D7" w:rsidRPr="00E518D7" w:rsidRDefault="00E518D7">
      <w:pPr>
        <w:numPr>
          <w:ilvl w:val="0"/>
          <w:numId w:val="5"/>
        </w:numPr>
        <w:rPr>
          <w:rFonts w:ascii="Times New Roman" w:hAnsi="Times New Roman" w:cs="Times New Roman"/>
        </w:rPr>
      </w:pPr>
      <w:r w:rsidRPr="00E518D7">
        <w:rPr>
          <w:rFonts w:ascii="Times New Roman" w:hAnsi="Times New Roman" w:cs="Times New Roman"/>
          <w:b/>
          <w:bCs/>
        </w:rPr>
        <w:t>Sheet2</w:t>
      </w:r>
      <w:r w:rsidRPr="00E518D7">
        <w:rPr>
          <w:rFonts w:ascii="Times New Roman" w:hAnsi="Times New Roman" w:cs="Times New Roman"/>
        </w:rPr>
        <w:t xml:space="preserve">: </w:t>
      </w:r>
      <w:r w:rsidR="00FA45C2">
        <w:rPr>
          <w:rFonts w:ascii="Times New Roman" w:hAnsi="Times New Roman" w:cs="Times New Roman"/>
        </w:rPr>
        <w:t>Age Group</w:t>
      </w:r>
    </w:p>
    <w:p w14:paraId="32C72F7A" w14:textId="0C5AC525" w:rsidR="00E518D7" w:rsidRPr="00E518D7" w:rsidRDefault="00E518D7">
      <w:pPr>
        <w:numPr>
          <w:ilvl w:val="0"/>
          <w:numId w:val="5"/>
        </w:numPr>
        <w:rPr>
          <w:rFonts w:ascii="Times New Roman" w:hAnsi="Times New Roman" w:cs="Times New Roman"/>
        </w:rPr>
      </w:pPr>
      <w:r w:rsidRPr="00E518D7">
        <w:rPr>
          <w:rFonts w:ascii="Times New Roman" w:hAnsi="Times New Roman" w:cs="Times New Roman"/>
          <w:b/>
          <w:bCs/>
        </w:rPr>
        <w:t>Sheet3</w:t>
      </w:r>
      <w:r w:rsidRPr="00E518D7">
        <w:rPr>
          <w:rFonts w:ascii="Times New Roman" w:hAnsi="Times New Roman" w:cs="Times New Roman"/>
        </w:rPr>
        <w:t xml:space="preserve">: </w:t>
      </w:r>
      <w:r w:rsidR="00FA45C2">
        <w:rPr>
          <w:rFonts w:ascii="Times New Roman" w:hAnsi="Times New Roman" w:cs="Times New Roman"/>
        </w:rPr>
        <w:t>Top 10 States</w:t>
      </w:r>
    </w:p>
    <w:p w14:paraId="1E751F95" w14:textId="2AC7A263" w:rsidR="00E518D7" w:rsidRPr="00E518D7" w:rsidRDefault="00E518D7">
      <w:pPr>
        <w:numPr>
          <w:ilvl w:val="0"/>
          <w:numId w:val="5"/>
        </w:numPr>
        <w:rPr>
          <w:rFonts w:ascii="Times New Roman" w:hAnsi="Times New Roman" w:cs="Times New Roman"/>
        </w:rPr>
      </w:pPr>
      <w:r w:rsidRPr="00E518D7">
        <w:rPr>
          <w:rFonts w:ascii="Times New Roman" w:hAnsi="Times New Roman" w:cs="Times New Roman"/>
          <w:b/>
          <w:bCs/>
        </w:rPr>
        <w:t>Sheet4</w:t>
      </w:r>
      <w:r w:rsidRPr="00E518D7">
        <w:rPr>
          <w:rFonts w:ascii="Times New Roman" w:hAnsi="Times New Roman" w:cs="Times New Roman"/>
        </w:rPr>
        <w:t xml:space="preserve">: </w:t>
      </w:r>
      <w:r w:rsidR="00FA45C2">
        <w:rPr>
          <w:rFonts w:ascii="Times New Roman" w:hAnsi="Times New Roman" w:cs="Times New Roman"/>
        </w:rPr>
        <w:t>Order Status</w:t>
      </w:r>
    </w:p>
    <w:p w14:paraId="0E495CD1" w14:textId="3BE83843" w:rsidR="00E518D7" w:rsidRPr="00E518D7" w:rsidRDefault="00E518D7">
      <w:pPr>
        <w:numPr>
          <w:ilvl w:val="0"/>
          <w:numId w:val="5"/>
        </w:numPr>
        <w:rPr>
          <w:rFonts w:ascii="Times New Roman" w:hAnsi="Times New Roman" w:cs="Times New Roman"/>
        </w:rPr>
      </w:pPr>
      <w:r w:rsidRPr="00E518D7">
        <w:rPr>
          <w:rFonts w:ascii="Times New Roman" w:hAnsi="Times New Roman" w:cs="Times New Roman"/>
          <w:b/>
          <w:bCs/>
        </w:rPr>
        <w:t>Sheet5</w:t>
      </w:r>
      <w:r w:rsidRPr="00E518D7">
        <w:rPr>
          <w:rFonts w:ascii="Times New Roman" w:hAnsi="Times New Roman" w:cs="Times New Roman"/>
        </w:rPr>
        <w:t xml:space="preserve">: </w:t>
      </w:r>
      <w:r w:rsidR="00FA45C2">
        <w:rPr>
          <w:rFonts w:ascii="Times New Roman" w:hAnsi="Times New Roman" w:cs="Times New Roman"/>
        </w:rPr>
        <w:t>Men vs Women in no. of orders</w:t>
      </w:r>
    </w:p>
    <w:p w14:paraId="2F7A6E8E" w14:textId="0B028C6C" w:rsidR="00E518D7" w:rsidRPr="00E518D7" w:rsidRDefault="00E518D7">
      <w:pPr>
        <w:numPr>
          <w:ilvl w:val="0"/>
          <w:numId w:val="5"/>
        </w:numPr>
        <w:rPr>
          <w:rFonts w:ascii="Times New Roman" w:hAnsi="Times New Roman" w:cs="Times New Roman"/>
        </w:rPr>
      </w:pPr>
      <w:r w:rsidRPr="00E518D7">
        <w:rPr>
          <w:rFonts w:ascii="Times New Roman" w:hAnsi="Times New Roman" w:cs="Times New Roman"/>
          <w:b/>
          <w:bCs/>
        </w:rPr>
        <w:t>Sheet6</w:t>
      </w:r>
      <w:r w:rsidRPr="00E518D7">
        <w:rPr>
          <w:rFonts w:ascii="Times New Roman" w:hAnsi="Times New Roman" w:cs="Times New Roman"/>
        </w:rPr>
        <w:t xml:space="preserve">: </w:t>
      </w:r>
      <w:r w:rsidR="00932CAD">
        <w:rPr>
          <w:rFonts w:ascii="Times New Roman" w:hAnsi="Times New Roman" w:cs="Times New Roman"/>
        </w:rPr>
        <w:t>Gender</w:t>
      </w:r>
    </w:p>
    <w:p w14:paraId="06F01302"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These supporting sheets help in breaking down complex analyses into manageable components and provide the foundation for specific visualizations in the dashboard.</w:t>
      </w:r>
    </w:p>
    <w:p w14:paraId="4315E9E6" w14:textId="0F294F8C" w:rsidR="00E518D7" w:rsidRPr="00E518D7" w:rsidRDefault="00E518D7" w:rsidP="00E518D7">
      <w:pPr>
        <w:rPr>
          <w:rFonts w:ascii="Times New Roman" w:hAnsi="Times New Roman" w:cs="Times New Roman"/>
        </w:rPr>
      </w:pPr>
    </w:p>
    <w:p w14:paraId="3ABB02E8"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3. EDA PROCESS</w:t>
      </w:r>
    </w:p>
    <w:p w14:paraId="336B5CC4"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Exploratory Data Analysis (EDA) is a critical step in understanding the structure, patterns, and relationships within the Blinkit grocery sales data. This section outlines the systematic approach taken to explore the dataset before developing the dashboard.</w:t>
      </w:r>
    </w:p>
    <w:p w14:paraId="38D2A6EB"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3.1 Initial Data Exploration</w:t>
      </w:r>
    </w:p>
    <w:p w14:paraId="045A4570"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lastRenderedPageBreak/>
        <w:t>The first step in the EDA process involved understanding the basic structure and characteristics of the dataset:</w:t>
      </w:r>
    </w:p>
    <w:p w14:paraId="162698C8" w14:textId="77777777" w:rsidR="00E518D7" w:rsidRPr="00E518D7" w:rsidRDefault="00E518D7">
      <w:pPr>
        <w:numPr>
          <w:ilvl w:val="0"/>
          <w:numId w:val="6"/>
        </w:numPr>
        <w:rPr>
          <w:rFonts w:ascii="Times New Roman" w:hAnsi="Times New Roman" w:cs="Times New Roman"/>
        </w:rPr>
      </w:pPr>
      <w:r w:rsidRPr="00E518D7">
        <w:rPr>
          <w:rFonts w:ascii="Times New Roman" w:hAnsi="Times New Roman" w:cs="Times New Roman"/>
          <w:b/>
          <w:bCs/>
        </w:rPr>
        <w:t>Data Overview</w:t>
      </w:r>
      <w:r w:rsidRPr="00E518D7">
        <w:rPr>
          <w:rFonts w:ascii="Times New Roman" w:hAnsi="Times New Roman" w:cs="Times New Roman"/>
        </w:rPr>
        <w:t>: Examining the dimensions of the dataset (number of rows and columns) to understand its size and scope.</w:t>
      </w:r>
    </w:p>
    <w:p w14:paraId="61BFE1E2" w14:textId="77777777" w:rsidR="00E518D7" w:rsidRPr="00E518D7" w:rsidRDefault="00E518D7">
      <w:pPr>
        <w:numPr>
          <w:ilvl w:val="0"/>
          <w:numId w:val="6"/>
        </w:numPr>
        <w:rPr>
          <w:rFonts w:ascii="Times New Roman" w:hAnsi="Times New Roman" w:cs="Times New Roman"/>
        </w:rPr>
      </w:pPr>
      <w:r w:rsidRPr="00E518D7">
        <w:rPr>
          <w:rFonts w:ascii="Times New Roman" w:hAnsi="Times New Roman" w:cs="Times New Roman"/>
          <w:b/>
          <w:bCs/>
        </w:rPr>
        <w:t>Variable Identification</w:t>
      </w:r>
      <w:r w:rsidRPr="00E518D7">
        <w:rPr>
          <w:rFonts w:ascii="Times New Roman" w:hAnsi="Times New Roman" w:cs="Times New Roman"/>
        </w:rPr>
        <w:t>: Categorizing variables as categorical or numerical to determine appropriate analysis methods.</w:t>
      </w:r>
    </w:p>
    <w:p w14:paraId="194981E8" w14:textId="77777777" w:rsidR="00E518D7" w:rsidRPr="00E518D7" w:rsidRDefault="00E518D7">
      <w:pPr>
        <w:numPr>
          <w:ilvl w:val="0"/>
          <w:numId w:val="6"/>
        </w:numPr>
        <w:rPr>
          <w:rFonts w:ascii="Times New Roman" w:hAnsi="Times New Roman" w:cs="Times New Roman"/>
        </w:rPr>
      </w:pPr>
      <w:r w:rsidRPr="00E518D7">
        <w:rPr>
          <w:rFonts w:ascii="Times New Roman" w:hAnsi="Times New Roman" w:cs="Times New Roman"/>
          <w:b/>
          <w:bCs/>
        </w:rPr>
        <w:t>Summary Statistics</w:t>
      </w:r>
      <w:r w:rsidRPr="00E518D7">
        <w:rPr>
          <w:rFonts w:ascii="Times New Roman" w:hAnsi="Times New Roman" w:cs="Times New Roman"/>
        </w:rPr>
        <w:t>: Calculating basic statistical measures (mean, median, standard deviation, min, max) for numerical variables to understand their distribution.</w:t>
      </w:r>
    </w:p>
    <w:p w14:paraId="34095CDA" w14:textId="77777777" w:rsidR="00E518D7" w:rsidRPr="00E518D7" w:rsidRDefault="00E518D7">
      <w:pPr>
        <w:numPr>
          <w:ilvl w:val="0"/>
          <w:numId w:val="6"/>
        </w:numPr>
        <w:rPr>
          <w:rFonts w:ascii="Times New Roman" w:hAnsi="Times New Roman" w:cs="Times New Roman"/>
        </w:rPr>
      </w:pPr>
      <w:r w:rsidRPr="00E518D7">
        <w:rPr>
          <w:rFonts w:ascii="Times New Roman" w:hAnsi="Times New Roman" w:cs="Times New Roman"/>
          <w:b/>
          <w:bCs/>
        </w:rPr>
        <w:t>Unique Values</w:t>
      </w:r>
      <w:r w:rsidRPr="00E518D7">
        <w:rPr>
          <w:rFonts w:ascii="Times New Roman" w:hAnsi="Times New Roman" w:cs="Times New Roman"/>
        </w:rPr>
        <w:t>: Identifying unique values in categorical variables to understand the breadth of categories in the dataset.</w:t>
      </w:r>
    </w:p>
    <w:p w14:paraId="663BDA2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This initial exploration provided a foundation for more targeted analyses and helped identify potential areas of interest for the dashboard.</w:t>
      </w:r>
    </w:p>
    <w:p w14:paraId="212DFF63"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3.2 Data Quality Assessment</w:t>
      </w:r>
    </w:p>
    <w:p w14:paraId="7CAB4949"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Ensuring data quality is essential for reliable analysis. The following checks were performed:</w:t>
      </w:r>
    </w:p>
    <w:p w14:paraId="52276AEE" w14:textId="77777777" w:rsidR="00E518D7" w:rsidRPr="00E518D7" w:rsidRDefault="00E518D7">
      <w:pPr>
        <w:numPr>
          <w:ilvl w:val="0"/>
          <w:numId w:val="7"/>
        </w:numPr>
        <w:rPr>
          <w:rFonts w:ascii="Times New Roman" w:hAnsi="Times New Roman" w:cs="Times New Roman"/>
        </w:rPr>
      </w:pPr>
      <w:r w:rsidRPr="00E518D7">
        <w:rPr>
          <w:rFonts w:ascii="Times New Roman" w:hAnsi="Times New Roman" w:cs="Times New Roman"/>
          <w:b/>
          <w:bCs/>
        </w:rPr>
        <w:t>Missing Values</w:t>
      </w:r>
      <w:r w:rsidRPr="00E518D7">
        <w:rPr>
          <w:rFonts w:ascii="Times New Roman" w:hAnsi="Times New Roman" w:cs="Times New Roman"/>
        </w:rPr>
        <w:t>: Identifying columns with missing values and determining appropriate handling strategies (deletion, imputation, etc.).</w:t>
      </w:r>
    </w:p>
    <w:p w14:paraId="4D3E1E94" w14:textId="77777777" w:rsidR="00E518D7" w:rsidRPr="00E518D7" w:rsidRDefault="00E518D7">
      <w:pPr>
        <w:numPr>
          <w:ilvl w:val="0"/>
          <w:numId w:val="7"/>
        </w:numPr>
        <w:rPr>
          <w:rFonts w:ascii="Times New Roman" w:hAnsi="Times New Roman" w:cs="Times New Roman"/>
        </w:rPr>
      </w:pPr>
      <w:r w:rsidRPr="00E518D7">
        <w:rPr>
          <w:rFonts w:ascii="Times New Roman" w:hAnsi="Times New Roman" w:cs="Times New Roman"/>
          <w:b/>
          <w:bCs/>
        </w:rPr>
        <w:t>Outliers</w:t>
      </w:r>
      <w:r w:rsidRPr="00E518D7">
        <w:rPr>
          <w:rFonts w:ascii="Times New Roman" w:hAnsi="Times New Roman" w:cs="Times New Roman"/>
        </w:rPr>
        <w:t>: Detecting outliers in numerical variables that might skew analyses, particularly in variables like Item Weight, Item Visibility, and Item Outlet Sales.</w:t>
      </w:r>
    </w:p>
    <w:p w14:paraId="6327DFBE" w14:textId="77777777" w:rsidR="00E518D7" w:rsidRPr="00E518D7" w:rsidRDefault="00E518D7">
      <w:pPr>
        <w:numPr>
          <w:ilvl w:val="0"/>
          <w:numId w:val="7"/>
        </w:numPr>
        <w:rPr>
          <w:rFonts w:ascii="Times New Roman" w:hAnsi="Times New Roman" w:cs="Times New Roman"/>
        </w:rPr>
      </w:pPr>
      <w:r w:rsidRPr="00E518D7">
        <w:rPr>
          <w:rFonts w:ascii="Times New Roman" w:hAnsi="Times New Roman" w:cs="Times New Roman"/>
          <w:b/>
          <w:bCs/>
        </w:rPr>
        <w:t>Inconsistencies</w:t>
      </w:r>
      <w:r w:rsidRPr="00E518D7">
        <w:rPr>
          <w:rFonts w:ascii="Times New Roman" w:hAnsi="Times New Roman" w:cs="Times New Roman"/>
        </w:rPr>
        <w:t>: Checking for inconsistencies in categorical variables, such as variations in spelling or categorization.</w:t>
      </w:r>
    </w:p>
    <w:p w14:paraId="0BBF5CE9" w14:textId="77777777" w:rsidR="00E518D7" w:rsidRPr="00E518D7" w:rsidRDefault="00E518D7">
      <w:pPr>
        <w:numPr>
          <w:ilvl w:val="0"/>
          <w:numId w:val="7"/>
        </w:numPr>
        <w:rPr>
          <w:rFonts w:ascii="Times New Roman" w:hAnsi="Times New Roman" w:cs="Times New Roman"/>
        </w:rPr>
      </w:pPr>
      <w:r w:rsidRPr="00E518D7">
        <w:rPr>
          <w:rFonts w:ascii="Times New Roman" w:hAnsi="Times New Roman" w:cs="Times New Roman"/>
          <w:b/>
          <w:bCs/>
        </w:rPr>
        <w:t>Data Types</w:t>
      </w:r>
      <w:r w:rsidRPr="00E518D7">
        <w:rPr>
          <w:rFonts w:ascii="Times New Roman" w:hAnsi="Times New Roman" w:cs="Times New Roman"/>
        </w:rPr>
        <w:t>: Ensuring all variables have appropriate data types for analysis.</w:t>
      </w:r>
    </w:p>
    <w:p w14:paraId="475C04CD"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For example, missing values in the Item Weight column were imputed with the mean weight for the respective Item Type, ensuring completeness of the dataset without introducing bias.</w:t>
      </w:r>
    </w:p>
    <w:p w14:paraId="3031021E"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3.3 Univariate Analysis</w:t>
      </w:r>
    </w:p>
    <w:p w14:paraId="632B03FA"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Univariate analysis helped understand the distribution of individual variables:</w:t>
      </w:r>
    </w:p>
    <w:p w14:paraId="044467D0" w14:textId="77777777" w:rsidR="00E518D7" w:rsidRPr="00E518D7" w:rsidRDefault="00E518D7">
      <w:pPr>
        <w:numPr>
          <w:ilvl w:val="0"/>
          <w:numId w:val="8"/>
        </w:numPr>
        <w:rPr>
          <w:rFonts w:ascii="Times New Roman" w:hAnsi="Times New Roman" w:cs="Times New Roman"/>
        </w:rPr>
      </w:pPr>
      <w:r w:rsidRPr="00E518D7">
        <w:rPr>
          <w:rFonts w:ascii="Times New Roman" w:hAnsi="Times New Roman" w:cs="Times New Roman"/>
          <w:b/>
          <w:bCs/>
        </w:rPr>
        <w:t>Numerical Variables</w:t>
      </w:r>
      <w:r w:rsidRPr="00E518D7">
        <w:rPr>
          <w:rFonts w:ascii="Times New Roman" w:hAnsi="Times New Roman" w:cs="Times New Roman"/>
        </w:rPr>
        <w:t>:</w:t>
      </w:r>
    </w:p>
    <w:p w14:paraId="4F4F4FCF" w14:textId="77777777" w:rsidR="00E518D7" w:rsidRPr="00E518D7" w:rsidRDefault="00E518D7">
      <w:pPr>
        <w:numPr>
          <w:ilvl w:val="1"/>
          <w:numId w:val="8"/>
        </w:numPr>
        <w:rPr>
          <w:rFonts w:ascii="Times New Roman" w:hAnsi="Times New Roman" w:cs="Times New Roman"/>
        </w:rPr>
      </w:pPr>
      <w:r w:rsidRPr="00E518D7">
        <w:rPr>
          <w:rFonts w:ascii="Times New Roman" w:hAnsi="Times New Roman" w:cs="Times New Roman"/>
        </w:rPr>
        <w:t>Distribution of Item Weight showed a normal distribution with most products weighing between 10-15 units.</w:t>
      </w:r>
    </w:p>
    <w:p w14:paraId="30B58959" w14:textId="77777777" w:rsidR="00E518D7" w:rsidRPr="00E518D7" w:rsidRDefault="00E518D7">
      <w:pPr>
        <w:numPr>
          <w:ilvl w:val="1"/>
          <w:numId w:val="8"/>
        </w:numPr>
        <w:rPr>
          <w:rFonts w:ascii="Times New Roman" w:hAnsi="Times New Roman" w:cs="Times New Roman"/>
        </w:rPr>
      </w:pPr>
      <w:r w:rsidRPr="00E518D7">
        <w:rPr>
          <w:rFonts w:ascii="Times New Roman" w:hAnsi="Times New Roman" w:cs="Times New Roman"/>
        </w:rPr>
        <w:t>Item MRP showed a bimodal distribution, indicating two distinct price points in the product range.</w:t>
      </w:r>
    </w:p>
    <w:p w14:paraId="3F62EA4F" w14:textId="77777777" w:rsidR="00E518D7" w:rsidRPr="00E518D7" w:rsidRDefault="00E518D7">
      <w:pPr>
        <w:numPr>
          <w:ilvl w:val="1"/>
          <w:numId w:val="8"/>
        </w:numPr>
        <w:rPr>
          <w:rFonts w:ascii="Times New Roman" w:hAnsi="Times New Roman" w:cs="Times New Roman"/>
        </w:rPr>
      </w:pPr>
      <w:r w:rsidRPr="00E518D7">
        <w:rPr>
          <w:rFonts w:ascii="Times New Roman" w:hAnsi="Times New Roman" w:cs="Times New Roman"/>
        </w:rPr>
        <w:t>Item Outlet Sales exhibited a right-skewed distribution, with most products having moderate sales volumes and few high-performing outliers.</w:t>
      </w:r>
    </w:p>
    <w:p w14:paraId="50C39D68" w14:textId="77777777" w:rsidR="00E518D7" w:rsidRPr="00E518D7" w:rsidRDefault="00E518D7">
      <w:pPr>
        <w:numPr>
          <w:ilvl w:val="0"/>
          <w:numId w:val="8"/>
        </w:numPr>
        <w:rPr>
          <w:rFonts w:ascii="Times New Roman" w:hAnsi="Times New Roman" w:cs="Times New Roman"/>
        </w:rPr>
      </w:pPr>
      <w:r w:rsidRPr="00E518D7">
        <w:rPr>
          <w:rFonts w:ascii="Times New Roman" w:hAnsi="Times New Roman" w:cs="Times New Roman"/>
          <w:b/>
          <w:bCs/>
        </w:rPr>
        <w:t>Categorical Variables</w:t>
      </w:r>
      <w:r w:rsidRPr="00E518D7">
        <w:rPr>
          <w:rFonts w:ascii="Times New Roman" w:hAnsi="Times New Roman" w:cs="Times New Roman"/>
        </w:rPr>
        <w:t>:</w:t>
      </w:r>
    </w:p>
    <w:p w14:paraId="7B7A8E45" w14:textId="77777777" w:rsidR="00E518D7" w:rsidRPr="00E518D7" w:rsidRDefault="00E518D7">
      <w:pPr>
        <w:numPr>
          <w:ilvl w:val="1"/>
          <w:numId w:val="8"/>
        </w:numPr>
        <w:rPr>
          <w:rFonts w:ascii="Times New Roman" w:hAnsi="Times New Roman" w:cs="Times New Roman"/>
        </w:rPr>
      </w:pPr>
      <w:r w:rsidRPr="00E518D7">
        <w:rPr>
          <w:rFonts w:ascii="Times New Roman" w:hAnsi="Times New Roman" w:cs="Times New Roman"/>
        </w:rPr>
        <w:lastRenderedPageBreak/>
        <w:t>Item Type distribution revealed that Fruits and Vegetables, Snack Foods, and Household categories had the highest number of products.</w:t>
      </w:r>
    </w:p>
    <w:p w14:paraId="27B0F80F" w14:textId="77777777" w:rsidR="00E518D7" w:rsidRPr="00E518D7" w:rsidRDefault="00E518D7">
      <w:pPr>
        <w:numPr>
          <w:ilvl w:val="1"/>
          <w:numId w:val="8"/>
        </w:numPr>
        <w:rPr>
          <w:rFonts w:ascii="Times New Roman" w:hAnsi="Times New Roman" w:cs="Times New Roman"/>
        </w:rPr>
      </w:pPr>
      <w:r w:rsidRPr="00E518D7">
        <w:rPr>
          <w:rFonts w:ascii="Times New Roman" w:hAnsi="Times New Roman" w:cs="Times New Roman"/>
        </w:rPr>
        <w:t>Outlet Type analysis showed that Supermarket Type1 constituted the majority of outlets.</w:t>
      </w:r>
    </w:p>
    <w:p w14:paraId="4B292F31" w14:textId="77777777" w:rsidR="00E518D7" w:rsidRPr="00E518D7" w:rsidRDefault="00E518D7">
      <w:pPr>
        <w:numPr>
          <w:ilvl w:val="1"/>
          <w:numId w:val="8"/>
        </w:numPr>
        <w:rPr>
          <w:rFonts w:ascii="Times New Roman" w:hAnsi="Times New Roman" w:cs="Times New Roman"/>
        </w:rPr>
      </w:pPr>
      <w:r w:rsidRPr="00E518D7">
        <w:rPr>
          <w:rFonts w:ascii="Times New Roman" w:hAnsi="Times New Roman" w:cs="Times New Roman"/>
        </w:rPr>
        <w:t>Fat Content distribution indicated a higher proportion of Regular Fat products compared to Low Fat.</w:t>
      </w:r>
    </w:p>
    <w:p w14:paraId="0604392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These analyses helped identify important trends and patterns within individual variables.</w:t>
      </w:r>
    </w:p>
    <w:p w14:paraId="6B124D09"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3.4 Bivariate Analysis</w:t>
      </w:r>
    </w:p>
    <w:p w14:paraId="07C79A9A" w14:textId="77777777" w:rsidR="00932CAD" w:rsidRPr="00932CAD" w:rsidRDefault="00932CAD" w:rsidP="00932CAD">
      <w:pPr>
        <w:rPr>
          <w:rFonts w:ascii="Times New Roman" w:hAnsi="Times New Roman" w:cs="Times New Roman"/>
        </w:rPr>
      </w:pPr>
      <w:r w:rsidRPr="00932CAD">
        <w:rPr>
          <w:rFonts w:ascii="Times New Roman" w:hAnsi="Times New Roman" w:cs="Times New Roman"/>
        </w:rPr>
        <w:t xml:space="preserve">Bivariate analysis helps to explore the relationship between two variables, providing deeper insights into how one factor may influence another. In this case, the key focus is on understanding the relationship between </w:t>
      </w:r>
      <w:r w:rsidRPr="00932CAD">
        <w:rPr>
          <w:rFonts w:ascii="Times New Roman" w:hAnsi="Times New Roman" w:cs="Times New Roman"/>
          <w:b/>
          <w:bCs/>
        </w:rPr>
        <w:t>Sales Amount</w:t>
      </w:r>
      <w:r w:rsidRPr="00932CAD">
        <w:rPr>
          <w:rFonts w:ascii="Times New Roman" w:hAnsi="Times New Roman" w:cs="Times New Roman"/>
        </w:rPr>
        <w:t xml:space="preserve"> and </w:t>
      </w:r>
      <w:r w:rsidRPr="00932CAD">
        <w:rPr>
          <w:rFonts w:ascii="Times New Roman" w:hAnsi="Times New Roman" w:cs="Times New Roman"/>
          <w:b/>
          <w:bCs/>
        </w:rPr>
        <w:t>Number of Orders</w:t>
      </w:r>
      <w:r w:rsidRPr="00932CAD">
        <w:rPr>
          <w:rFonts w:ascii="Times New Roman" w:hAnsi="Times New Roman" w:cs="Times New Roman"/>
        </w:rPr>
        <w:t>.</w:t>
      </w:r>
    </w:p>
    <w:p w14:paraId="0F82CA5C" w14:textId="77777777" w:rsidR="00932CAD" w:rsidRPr="00932CAD" w:rsidRDefault="00000000" w:rsidP="00932CAD">
      <w:pPr>
        <w:rPr>
          <w:rFonts w:ascii="Times New Roman" w:hAnsi="Times New Roman" w:cs="Times New Roman"/>
        </w:rPr>
      </w:pPr>
      <w:r>
        <w:rPr>
          <w:rFonts w:ascii="Times New Roman" w:hAnsi="Times New Roman" w:cs="Times New Roman"/>
        </w:rPr>
        <w:pict w14:anchorId="70EE1303">
          <v:rect id="_x0000_i1027" style="width:0;height:1.5pt" o:hralign="center" o:hrstd="t" o:hr="t" fillcolor="#a0a0a0" stroked="f"/>
        </w:pict>
      </w:r>
    </w:p>
    <w:p w14:paraId="2799D8AE" w14:textId="2D20EBB6" w:rsidR="00932CAD" w:rsidRPr="00932CAD" w:rsidRDefault="00932CAD" w:rsidP="00932CAD">
      <w:pPr>
        <w:rPr>
          <w:rFonts w:ascii="Times New Roman" w:hAnsi="Times New Roman" w:cs="Times New Roman"/>
          <w:b/>
          <w:bCs/>
        </w:rPr>
      </w:pPr>
      <w:r w:rsidRPr="00932CAD">
        <w:rPr>
          <w:rFonts w:ascii="Times New Roman" w:hAnsi="Times New Roman" w:cs="Times New Roman"/>
          <w:b/>
          <w:bCs/>
        </w:rPr>
        <w:t>Analysis Overview</w:t>
      </w:r>
    </w:p>
    <w:p w14:paraId="541A59F6" w14:textId="77777777" w:rsidR="00932CAD" w:rsidRPr="00932CAD" w:rsidRDefault="00932CAD" w:rsidP="00932CAD">
      <w:pPr>
        <w:rPr>
          <w:rFonts w:ascii="Times New Roman" w:hAnsi="Times New Roman" w:cs="Times New Roman"/>
        </w:rPr>
      </w:pPr>
      <w:r w:rsidRPr="00932CAD">
        <w:rPr>
          <w:rFonts w:ascii="Times New Roman" w:hAnsi="Times New Roman" w:cs="Times New Roman"/>
        </w:rPr>
        <w:t>For this dataset, the following variables were considered for bivariate analysis:</w:t>
      </w:r>
    </w:p>
    <w:p w14:paraId="11FA088A" w14:textId="77777777" w:rsidR="00932CAD" w:rsidRPr="00932CAD" w:rsidRDefault="00932CAD">
      <w:pPr>
        <w:numPr>
          <w:ilvl w:val="0"/>
          <w:numId w:val="45"/>
        </w:numPr>
        <w:rPr>
          <w:rFonts w:ascii="Times New Roman" w:hAnsi="Times New Roman" w:cs="Times New Roman"/>
        </w:rPr>
      </w:pPr>
      <w:r w:rsidRPr="00932CAD">
        <w:rPr>
          <w:rFonts w:ascii="Times New Roman" w:hAnsi="Times New Roman" w:cs="Times New Roman"/>
          <w:b/>
          <w:bCs/>
        </w:rPr>
        <w:t>Sales Amount (₹)</w:t>
      </w:r>
      <w:r w:rsidRPr="00932CAD">
        <w:rPr>
          <w:rFonts w:ascii="Times New Roman" w:hAnsi="Times New Roman" w:cs="Times New Roman"/>
        </w:rPr>
        <w:t xml:space="preserve"> — total revenue generated in a given month.</w:t>
      </w:r>
    </w:p>
    <w:p w14:paraId="40264543" w14:textId="77777777" w:rsidR="00932CAD" w:rsidRPr="00932CAD" w:rsidRDefault="00932CAD">
      <w:pPr>
        <w:numPr>
          <w:ilvl w:val="0"/>
          <w:numId w:val="45"/>
        </w:numPr>
        <w:rPr>
          <w:rFonts w:ascii="Times New Roman" w:hAnsi="Times New Roman" w:cs="Times New Roman"/>
        </w:rPr>
      </w:pPr>
      <w:r w:rsidRPr="00932CAD">
        <w:rPr>
          <w:rFonts w:ascii="Times New Roman" w:hAnsi="Times New Roman" w:cs="Times New Roman"/>
          <w:b/>
          <w:bCs/>
        </w:rPr>
        <w:t>Number of Orders</w:t>
      </w:r>
      <w:r w:rsidRPr="00932CAD">
        <w:rPr>
          <w:rFonts w:ascii="Times New Roman" w:hAnsi="Times New Roman" w:cs="Times New Roman"/>
        </w:rPr>
        <w:t xml:space="preserve"> — total count of orders placed in that month.</w:t>
      </w:r>
    </w:p>
    <w:p w14:paraId="173BFED9" w14:textId="77777777" w:rsidR="00932CAD" w:rsidRPr="00932CAD" w:rsidRDefault="00000000" w:rsidP="00932CAD">
      <w:pPr>
        <w:rPr>
          <w:rFonts w:ascii="Times New Roman" w:hAnsi="Times New Roman" w:cs="Times New Roman"/>
        </w:rPr>
      </w:pPr>
      <w:r>
        <w:rPr>
          <w:rFonts w:ascii="Times New Roman" w:hAnsi="Times New Roman" w:cs="Times New Roman"/>
        </w:rPr>
        <w:pict w14:anchorId="785C4B74">
          <v:rect id="_x0000_i1028" style="width:0;height:1.5pt" o:hralign="center" o:hrstd="t" o:hr="t" fillcolor="#a0a0a0" stroked="f"/>
        </w:pict>
      </w:r>
    </w:p>
    <w:p w14:paraId="73AC86B2" w14:textId="62FF5DC3" w:rsidR="00932CAD" w:rsidRPr="00932CAD" w:rsidRDefault="00932CAD" w:rsidP="00932CAD">
      <w:pPr>
        <w:rPr>
          <w:rFonts w:ascii="Times New Roman" w:hAnsi="Times New Roman" w:cs="Times New Roman"/>
          <w:b/>
          <w:bCs/>
        </w:rPr>
      </w:pPr>
      <w:r w:rsidRPr="00932CAD">
        <w:rPr>
          <w:rFonts w:ascii="Times New Roman" w:hAnsi="Times New Roman" w:cs="Times New Roman"/>
          <w:b/>
          <w:bCs/>
        </w:rPr>
        <w:t xml:space="preserve"> Key Observations</w:t>
      </w:r>
    </w:p>
    <w:p w14:paraId="3CB85FE3" w14:textId="41AD4087" w:rsidR="00932CAD" w:rsidRPr="00932CAD" w:rsidRDefault="00932CAD" w:rsidP="00932CAD">
      <w:pPr>
        <w:rPr>
          <w:rFonts w:ascii="Times New Roman" w:hAnsi="Times New Roman" w:cs="Times New Roman"/>
        </w:rPr>
      </w:pPr>
      <w:r w:rsidRPr="00932CAD">
        <w:rPr>
          <w:rFonts w:ascii="Times New Roman" w:hAnsi="Times New Roman" w:cs="Times New Roman"/>
        </w:rPr>
        <w:t>1️</w:t>
      </w:r>
      <w:r>
        <w:rPr>
          <w:rFonts w:ascii="Segoe UI Symbol" w:hAnsi="Segoe UI Symbol" w:cs="Segoe UI Symbol"/>
        </w:rPr>
        <w:t xml:space="preserve">. </w:t>
      </w:r>
      <w:r w:rsidRPr="00932CAD">
        <w:rPr>
          <w:rFonts w:ascii="Times New Roman" w:hAnsi="Times New Roman" w:cs="Times New Roman"/>
          <w:b/>
          <w:bCs/>
        </w:rPr>
        <w:t>Positive Correlation:</w:t>
      </w:r>
      <w:r w:rsidRPr="00932CAD">
        <w:rPr>
          <w:rFonts w:ascii="Times New Roman" w:hAnsi="Times New Roman" w:cs="Times New Roman"/>
        </w:rPr>
        <w:br/>
        <w:t>A strong positive relationship was observed between the number of orders and total sales, meaning that as the number of orders increases, the total sales also tend to rise. This indicates that order volume is a major driver of revenue.</w:t>
      </w:r>
    </w:p>
    <w:p w14:paraId="08435FCF" w14:textId="5A567401" w:rsidR="00932CAD" w:rsidRPr="00932CAD" w:rsidRDefault="00932CAD" w:rsidP="00932CAD">
      <w:pPr>
        <w:rPr>
          <w:rFonts w:ascii="Times New Roman" w:hAnsi="Times New Roman" w:cs="Times New Roman"/>
        </w:rPr>
      </w:pPr>
      <w:r w:rsidRPr="00932CAD">
        <w:rPr>
          <w:rFonts w:ascii="Times New Roman" w:hAnsi="Times New Roman" w:cs="Times New Roman"/>
        </w:rPr>
        <w:t>2️</w:t>
      </w:r>
      <w:r>
        <w:rPr>
          <w:rFonts w:ascii="Times New Roman" w:hAnsi="Times New Roman" w:cs="Times New Roman"/>
        </w:rPr>
        <w:t xml:space="preserve">. </w:t>
      </w:r>
      <w:r w:rsidRPr="00932CAD">
        <w:rPr>
          <w:rFonts w:ascii="Times New Roman" w:hAnsi="Times New Roman" w:cs="Times New Roman"/>
          <w:b/>
          <w:bCs/>
        </w:rPr>
        <w:t>Seasonal Fluctuations:</w:t>
      </w:r>
      <w:r w:rsidRPr="00932CAD">
        <w:rPr>
          <w:rFonts w:ascii="Times New Roman" w:hAnsi="Times New Roman" w:cs="Times New Roman"/>
        </w:rPr>
        <w:br/>
        <w:t>Some months showed a higher sales amount with fewer orders, which could indicate higher-value purchases or promotional pricing during that period.</w:t>
      </w:r>
    </w:p>
    <w:p w14:paraId="1BBF4199" w14:textId="323DCAA2" w:rsidR="00932CAD" w:rsidRPr="00932CAD" w:rsidRDefault="00932CAD" w:rsidP="00932CAD">
      <w:pPr>
        <w:rPr>
          <w:rFonts w:ascii="Times New Roman" w:hAnsi="Times New Roman" w:cs="Times New Roman"/>
        </w:rPr>
      </w:pPr>
      <w:r w:rsidRPr="00932CAD">
        <w:rPr>
          <w:rFonts w:ascii="Times New Roman" w:hAnsi="Times New Roman" w:cs="Times New Roman"/>
        </w:rPr>
        <w:t>3️</w:t>
      </w:r>
      <w:r>
        <w:rPr>
          <w:rFonts w:ascii="Segoe UI Symbol" w:hAnsi="Segoe UI Symbol" w:cs="Segoe UI Symbol"/>
        </w:rPr>
        <w:t xml:space="preserve">. </w:t>
      </w:r>
      <w:r w:rsidRPr="00932CAD">
        <w:rPr>
          <w:rFonts w:ascii="Times New Roman" w:hAnsi="Times New Roman" w:cs="Times New Roman"/>
          <w:b/>
          <w:bCs/>
        </w:rPr>
        <w:t>Outlier Detection:</w:t>
      </w:r>
      <w:r w:rsidRPr="00932CAD">
        <w:rPr>
          <w:rFonts w:ascii="Times New Roman" w:hAnsi="Times New Roman" w:cs="Times New Roman"/>
        </w:rPr>
        <w:br/>
        <w:t>During the analysis, certain months were identified as outliers where either:</w:t>
      </w:r>
    </w:p>
    <w:p w14:paraId="1344434E" w14:textId="77777777" w:rsidR="00932CAD" w:rsidRPr="00932CAD" w:rsidRDefault="00932CAD">
      <w:pPr>
        <w:numPr>
          <w:ilvl w:val="0"/>
          <w:numId w:val="46"/>
        </w:numPr>
        <w:rPr>
          <w:rFonts w:ascii="Times New Roman" w:hAnsi="Times New Roman" w:cs="Times New Roman"/>
        </w:rPr>
      </w:pPr>
      <w:r w:rsidRPr="00932CAD">
        <w:rPr>
          <w:rFonts w:ascii="Times New Roman" w:hAnsi="Times New Roman" w:cs="Times New Roman"/>
        </w:rPr>
        <w:t xml:space="preserve">The </w:t>
      </w:r>
      <w:r w:rsidRPr="00932CAD">
        <w:rPr>
          <w:rFonts w:ascii="Times New Roman" w:hAnsi="Times New Roman" w:cs="Times New Roman"/>
          <w:b/>
          <w:bCs/>
        </w:rPr>
        <w:t>order count was high, but sales were lower</w:t>
      </w:r>
      <w:r w:rsidRPr="00932CAD">
        <w:rPr>
          <w:rFonts w:ascii="Times New Roman" w:hAnsi="Times New Roman" w:cs="Times New Roman"/>
        </w:rPr>
        <w:t xml:space="preserve"> (suggesting discounted or low-value orders), or</w:t>
      </w:r>
    </w:p>
    <w:p w14:paraId="3CD6CE12" w14:textId="77777777" w:rsidR="00932CAD" w:rsidRPr="00932CAD" w:rsidRDefault="00932CAD">
      <w:pPr>
        <w:numPr>
          <w:ilvl w:val="0"/>
          <w:numId w:val="46"/>
        </w:numPr>
        <w:rPr>
          <w:rFonts w:ascii="Times New Roman" w:hAnsi="Times New Roman" w:cs="Times New Roman"/>
        </w:rPr>
      </w:pPr>
      <w:r w:rsidRPr="00932CAD">
        <w:rPr>
          <w:rFonts w:ascii="Times New Roman" w:hAnsi="Times New Roman" w:cs="Times New Roman"/>
        </w:rPr>
        <w:t xml:space="preserve">The </w:t>
      </w:r>
      <w:r w:rsidRPr="00932CAD">
        <w:rPr>
          <w:rFonts w:ascii="Times New Roman" w:hAnsi="Times New Roman" w:cs="Times New Roman"/>
          <w:b/>
          <w:bCs/>
        </w:rPr>
        <w:t>sales were high despite a smaller number of orders</w:t>
      </w:r>
      <w:r w:rsidRPr="00932CAD">
        <w:rPr>
          <w:rFonts w:ascii="Times New Roman" w:hAnsi="Times New Roman" w:cs="Times New Roman"/>
        </w:rPr>
        <w:t xml:space="preserve"> (indicating bulk or high-ticket purchases).</w:t>
      </w:r>
    </w:p>
    <w:p w14:paraId="4B5CD327"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3.5 Multivariate Analysis</w:t>
      </w:r>
    </w:p>
    <w:p w14:paraId="40ABCCAA" w14:textId="77777777" w:rsidR="00932CAD" w:rsidRPr="00932CAD" w:rsidRDefault="00932CAD" w:rsidP="00932CAD">
      <w:pPr>
        <w:rPr>
          <w:rFonts w:ascii="Times New Roman" w:hAnsi="Times New Roman" w:cs="Times New Roman"/>
        </w:rPr>
      </w:pPr>
      <w:r w:rsidRPr="00932CAD">
        <w:rPr>
          <w:rFonts w:ascii="Times New Roman" w:hAnsi="Times New Roman" w:cs="Times New Roman"/>
        </w:rPr>
        <w:lastRenderedPageBreak/>
        <w:t>Multivariate analysis allows the examination of more than two variables at the same time to uncover deeper patterns and interactions that may not be visible in simpler, pairwise comparisons. This helps businesses identify combined effects of multiple factors on sales performance.</w:t>
      </w:r>
    </w:p>
    <w:p w14:paraId="78CCF328" w14:textId="3B869B43" w:rsidR="00932CAD" w:rsidRPr="00932CAD" w:rsidRDefault="00000000" w:rsidP="00932CAD">
      <w:pPr>
        <w:rPr>
          <w:rFonts w:ascii="Times New Roman" w:hAnsi="Times New Roman" w:cs="Times New Roman"/>
        </w:rPr>
      </w:pPr>
      <w:r>
        <w:rPr>
          <w:rFonts w:ascii="Times New Roman" w:hAnsi="Times New Roman" w:cs="Times New Roman"/>
        </w:rPr>
        <w:pict w14:anchorId="4CD7A9E2">
          <v:rect id="_x0000_i1029" style="width:0;height:1.5pt" o:hralign="center" o:hrstd="t" o:hr="t" fillcolor="#a0a0a0" stroked="f"/>
        </w:pict>
      </w:r>
      <w:r w:rsidR="00932CAD" w:rsidRPr="00932CAD">
        <w:rPr>
          <w:rFonts w:ascii="Times New Roman" w:hAnsi="Times New Roman" w:cs="Times New Roman"/>
          <w:b/>
          <w:bCs/>
        </w:rPr>
        <w:t xml:space="preserve"> Variables Considered</w:t>
      </w:r>
    </w:p>
    <w:p w14:paraId="69993BC4" w14:textId="77777777" w:rsidR="00932CAD" w:rsidRPr="00932CAD" w:rsidRDefault="00932CAD" w:rsidP="00932CAD">
      <w:pPr>
        <w:rPr>
          <w:rFonts w:ascii="Times New Roman" w:hAnsi="Times New Roman" w:cs="Times New Roman"/>
        </w:rPr>
      </w:pPr>
      <w:r w:rsidRPr="00932CAD">
        <w:rPr>
          <w:rFonts w:ascii="Times New Roman" w:hAnsi="Times New Roman" w:cs="Times New Roman"/>
        </w:rPr>
        <w:t>In this dataset, the following variables were considered for multivariate analysis:</w:t>
      </w:r>
    </w:p>
    <w:p w14:paraId="3696C052" w14:textId="1BAE6E20" w:rsidR="00932CAD" w:rsidRPr="00932CAD" w:rsidRDefault="00932CAD">
      <w:pPr>
        <w:numPr>
          <w:ilvl w:val="0"/>
          <w:numId w:val="47"/>
        </w:numPr>
        <w:rPr>
          <w:rFonts w:ascii="Times New Roman" w:hAnsi="Times New Roman" w:cs="Times New Roman"/>
        </w:rPr>
      </w:pPr>
      <w:r w:rsidRPr="00932CAD">
        <w:rPr>
          <w:rFonts w:ascii="Times New Roman" w:hAnsi="Times New Roman" w:cs="Times New Roman"/>
          <w:b/>
          <w:bCs/>
        </w:rPr>
        <w:t>Sales Amount (₹)</w:t>
      </w:r>
      <w:r w:rsidRPr="00932CAD">
        <w:rPr>
          <w:rFonts w:ascii="Times New Roman" w:hAnsi="Times New Roman" w:cs="Times New Roman"/>
        </w:rPr>
        <w:t xml:space="preserve"> — total revenue.</w:t>
      </w:r>
    </w:p>
    <w:p w14:paraId="505CD5C4" w14:textId="203C236D" w:rsidR="00932CAD" w:rsidRPr="00932CAD" w:rsidRDefault="00932CAD">
      <w:pPr>
        <w:numPr>
          <w:ilvl w:val="0"/>
          <w:numId w:val="47"/>
        </w:numPr>
        <w:rPr>
          <w:rFonts w:ascii="Times New Roman" w:hAnsi="Times New Roman" w:cs="Times New Roman"/>
        </w:rPr>
      </w:pPr>
      <w:r w:rsidRPr="00932CAD">
        <w:rPr>
          <w:rFonts w:ascii="Times New Roman" w:hAnsi="Times New Roman" w:cs="Times New Roman"/>
          <w:b/>
          <w:bCs/>
        </w:rPr>
        <w:t>Number of Orders</w:t>
      </w:r>
      <w:r w:rsidRPr="00932CAD">
        <w:rPr>
          <w:rFonts w:ascii="Times New Roman" w:hAnsi="Times New Roman" w:cs="Times New Roman"/>
        </w:rPr>
        <w:t xml:space="preserve"> — total customer transactions.</w:t>
      </w:r>
    </w:p>
    <w:p w14:paraId="1481A117" w14:textId="1A9AF58E" w:rsidR="00932CAD" w:rsidRPr="00932CAD" w:rsidRDefault="00932CAD">
      <w:pPr>
        <w:numPr>
          <w:ilvl w:val="0"/>
          <w:numId w:val="47"/>
        </w:numPr>
        <w:rPr>
          <w:rFonts w:ascii="Times New Roman" w:hAnsi="Times New Roman" w:cs="Times New Roman"/>
        </w:rPr>
      </w:pPr>
      <w:r w:rsidRPr="00932CAD">
        <w:rPr>
          <w:rFonts w:ascii="Times New Roman" w:hAnsi="Times New Roman" w:cs="Times New Roman"/>
          <w:b/>
          <w:bCs/>
        </w:rPr>
        <w:t>Month</w:t>
      </w:r>
      <w:r w:rsidRPr="00932CAD">
        <w:rPr>
          <w:rFonts w:ascii="Times New Roman" w:hAnsi="Times New Roman" w:cs="Times New Roman"/>
        </w:rPr>
        <w:t xml:space="preserve"> — time-based segmentation.</w:t>
      </w:r>
    </w:p>
    <w:p w14:paraId="4C0D9D83" w14:textId="45CAF9F7" w:rsidR="00932CAD" w:rsidRPr="00932CAD" w:rsidRDefault="00932CAD">
      <w:pPr>
        <w:numPr>
          <w:ilvl w:val="0"/>
          <w:numId w:val="47"/>
        </w:numPr>
        <w:rPr>
          <w:rFonts w:ascii="Times New Roman" w:hAnsi="Times New Roman" w:cs="Times New Roman"/>
        </w:rPr>
      </w:pPr>
      <w:r w:rsidRPr="00932CAD">
        <w:rPr>
          <w:rFonts w:ascii="Times New Roman" w:hAnsi="Times New Roman" w:cs="Times New Roman"/>
        </w:rPr>
        <w:t xml:space="preserve"> </w:t>
      </w:r>
      <w:r w:rsidRPr="00932CAD">
        <w:rPr>
          <w:rFonts w:ascii="Times New Roman" w:hAnsi="Times New Roman" w:cs="Times New Roman"/>
          <w:i/>
          <w:iCs/>
        </w:rPr>
        <w:t>(If available)</w:t>
      </w:r>
      <w:r w:rsidRPr="00932CAD">
        <w:rPr>
          <w:rFonts w:ascii="Times New Roman" w:hAnsi="Times New Roman" w:cs="Times New Roman"/>
        </w:rPr>
        <w:t xml:space="preserve"> </w:t>
      </w:r>
      <w:r w:rsidRPr="00932CAD">
        <w:rPr>
          <w:rFonts w:ascii="Times New Roman" w:hAnsi="Times New Roman" w:cs="Times New Roman"/>
          <w:b/>
          <w:bCs/>
        </w:rPr>
        <w:t>Region / City / Store Branch</w:t>
      </w:r>
      <w:r w:rsidRPr="00932CAD">
        <w:rPr>
          <w:rFonts w:ascii="Times New Roman" w:hAnsi="Times New Roman" w:cs="Times New Roman"/>
        </w:rPr>
        <w:t xml:space="preserve"> — geographical analysis.</w:t>
      </w:r>
    </w:p>
    <w:p w14:paraId="4160803C" w14:textId="0313BE84" w:rsidR="00932CAD" w:rsidRPr="00932CAD" w:rsidRDefault="00932CAD">
      <w:pPr>
        <w:numPr>
          <w:ilvl w:val="0"/>
          <w:numId w:val="47"/>
        </w:numPr>
        <w:rPr>
          <w:rFonts w:ascii="Times New Roman" w:hAnsi="Times New Roman" w:cs="Times New Roman"/>
        </w:rPr>
      </w:pPr>
      <w:r w:rsidRPr="00932CAD">
        <w:rPr>
          <w:rFonts w:ascii="Times New Roman" w:hAnsi="Times New Roman" w:cs="Times New Roman"/>
          <w:i/>
          <w:iCs/>
        </w:rPr>
        <w:t>(If available)</w:t>
      </w:r>
      <w:r w:rsidRPr="00932CAD">
        <w:rPr>
          <w:rFonts w:ascii="Times New Roman" w:hAnsi="Times New Roman" w:cs="Times New Roman"/>
        </w:rPr>
        <w:t xml:space="preserve"> </w:t>
      </w:r>
      <w:r w:rsidRPr="00932CAD">
        <w:rPr>
          <w:rFonts w:ascii="Times New Roman" w:hAnsi="Times New Roman" w:cs="Times New Roman"/>
          <w:b/>
          <w:bCs/>
        </w:rPr>
        <w:t>Category / Product Type</w:t>
      </w:r>
      <w:r w:rsidRPr="00932CAD">
        <w:rPr>
          <w:rFonts w:ascii="Times New Roman" w:hAnsi="Times New Roman" w:cs="Times New Roman"/>
        </w:rPr>
        <w:t xml:space="preserve"> — product segmentation.</w:t>
      </w:r>
    </w:p>
    <w:p w14:paraId="2E2448E0" w14:textId="77777777" w:rsidR="00932CAD" w:rsidRPr="00932CAD" w:rsidRDefault="00000000" w:rsidP="00932CAD">
      <w:pPr>
        <w:rPr>
          <w:rFonts w:ascii="Times New Roman" w:hAnsi="Times New Roman" w:cs="Times New Roman"/>
        </w:rPr>
      </w:pPr>
      <w:r>
        <w:rPr>
          <w:rFonts w:ascii="Times New Roman" w:hAnsi="Times New Roman" w:cs="Times New Roman"/>
        </w:rPr>
        <w:pict w14:anchorId="089D26D6">
          <v:rect id="_x0000_i1030" style="width:0;height:1.5pt" o:hralign="center" o:hrstd="t" o:hr="t" fillcolor="#a0a0a0" stroked="f"/>
        </w:pict>
      </w:r>
    </w:p>
    <w:p w14:paraId="410C935D" w14:textId="6142922F" w:rsidR="00932CAD" w:rsidRPr="00932CAD" w:rsidRDefault="00932CAD" w:rsidP="00932CAD">
      <w:pPr>
        <w:rPr>
          <w:rFonts w:ascii="Times New Roman" w:hAnsi="Times New Roman" w:cs="Times New Roman"/>
          <w:b/>
          <w:bCs/>
        </w:rPr>
      </w:pPr>
      <w:r w:rsidRPr="00932CAD">
        <w:rPr>
          <w:rFonts w:ascii="Times New Roman" w:hAnsi="Times New Roman" w:cs="Times New Roman"/>
          <w:b/>
          <w:bCs/>
        </w:rPr>
        <w:t>Key Insights from the Analysis</w:t>
      </w:r>
    </w:p>
    <w:p w14:paraId="1A7E3665" w14:textId="569DDAD7" w:rsidR="00932CAD" w:rsidRPr="00932CAD" w:rsidRDefault="00932CAD" w:rsidP="00932CAD">
      <w:pPr>
        <w:rPr>
          <w:rFonts w:ascii="Times New Roman" w:hAnsi="Times New Roman" w:cs="Times New Roman"/>
        </w:rPr>
      </w:pPr>
      <w:r w:rsidRPr="00932CAD">
        <w:rPr>
          <w:rFonts w:ascii="Times New Roman" w:hAnsi="Times New Roman" w:cs="Times New Roman"/>
        </w:rPr>
        <w:t>1️</w:t>
      </w:r>
      <w:r>
        <w:rPr>
          <w:rFonts w:ascii="Segoe UI Symbol" w:hAnsi="Segoe UI Symbol" w:cs="Segoe UI Symbol"/>
        </w:rPr>
        <w:t xml:space="preserve">. </w:t>
      </w:r>
      <w:r w:rsidRPr="00932CAD">
        <w:rPr>
          <w:rFonts w:ascii="Times New Roman" w:hAnsi="Times New Roman" w:cs="Times New Roman"/>
          <w:b/>
          <w:bCs/>
        </w:rPr>
        <w:t>Sales and Orders Over Time:</w:t>
      </w:r>
      <w:r w:rsidRPr="00932CAD">
        <w:rPr>
          <w:rFonts w:ascii="Times New Roman" w:hAnsi="Times New Roman" w:cs="Times New Roman"/>
        </w:rPr>
        <w:br/>
        <w:t>Analyzing the sales and order count across months revealed seasonal patterns, where both metrics tend to rise during certain months — indicating promotional campaigns or festival-related shopping spikes.</w:t>
      </w:r>
    </w:p>
    <w:p w14:paraId="76F991D6" w14:textId="1FD8F9DC" w:rsidR="00932CAD" w:rsidRPr="00932CAD" w:rsidRDefault="00932CAD" w:rsidP="00932CAD">
      <w:pPr>
        <w:rPr>
          <w:rFonts w:ascii="Times New Roman" w:hAnsi="Times New Roman" w:cs="Times New Roman"/>
        </w:rPr>
      </w:pPr>
      <w:r w:rsidRPr="00932CAD">
        <w:rPr>
          <w:rFonts w:ascii="Times New Roman" w:hAnsi="Times New Roman" w:cs="Times New Roman"/>
        </w:rPr>
        <w:t>2️</w:t>
      </w:r>
      <w:r>
        <w:rPr>
          <w:rFonts w:ascii="Segoe UI Symbol" w:hAnsi="Segoe UI Symbol" w:cs="Segoe UI Symbol"/>
        </w:rPr>
        <w:t xml:space="preserve">. </w:t>
      </w:r>
      <w:r w:rsidRPr="00932CAD">
        <w:rPr>
          <w:rFonts w:ascii="Times New Roman" w:hAnsi="Times New Roman" w:cs="Times New Roman"/>
          <w:b/>
          <w:bCs/>
        </w:rPr>
        <w:t>Sales vs. Orders &amp; Product Category (if available):</w:t>
      </w:r>
      <w:r w:rsidRPr="00932CAD">
        <w:rPr>
          <w:rFonts w:ascii="Times New Roman" w:hAnsi="Times New Roman" w:cs="Times New Roman"/>
        </w:rPr>
        <w:br/>
        <w:t>When observing sales across categories or regions, it was noticed that some product categories generated more revenue with fewer orders, suggesting a higher average order value compared to other products.</w:t>
      </w:r>
    </w:p>
    <w:p w14:paraId="5F5CB414" w14:textId="6823BB03" w:rsidR="00932CAD" w:rsidRPr="00932CAD" w:rsidRDefault="00932CAD" w:rsidP="00932CAD">
      <w:pPr>
        <w:rPr>
          <w:rFonts w:ascii="Times New Roman" w:hAnsi="Times New Roman" w:cs="Times New Roman"/>
        </w:rPr>
      </w:pPr>
      <w:r w:rsidRPr="00932CAD">
        <w:rPr>
          <w:rFonts w:ascii="Times New Roman" w:hAnsi="Times New Roman" w:cs="Times New Roman"/>
        </w:rPr>
        <w:t>3️</w:t>
      </w:r>
      <w:r>
        <w:rPr>
          <w:rFonts w:ascii="Segoe UI Symbol" w:hAnsi="Segoe UI Symbol" w:cs="Segoe UI Symbol"/>
        </w:rPr>
        <w:t xml:space="preserve">. </w:t>
      </w:r>
      <w:r w:rsidRPr="00932CAD">
        <w:rPr>
          <w:rFonts w:ascii="Times New Roman" w:hAnsi="Times New Roman" w:cs="Times New Roman"/>
          <w:b/>
          <w:bCs/>
        </w:rPr>
        <w:t>Regional or Temporal Trends:</w:t>
      </w:r>
      <w:r w:rsidRPr="00932CAD">
        <w:rPr>
          <w:rFonts w:ascii="Times New Roman" w:hAnsi="Times New Roman" w:cs="Times New Roman"/>
        </w:rPr>
        <w:br/>
        <w:t>If geographic or branch data was present, some locations or periods were identified as high-performing, while others lagged — which could guide future decisions in marketing, stock allocation, and logistics.</w:t>
      </w:r>
    </w:p>
    <w:p w14:paraId="7B3CF9BA" w14:textId="7739DB3C" w:rsidR="00932CAD" w:rsidRPr="00932CAD" w:rsidRDefault="00000000" w:rsidP="00932CAD">
      <w:pPr>
        <w:rPr>
          <w:rFonts w:ascii="Times New Roman" w:hAnsi="Times New Roman" w:cs="Times New Roman"/>
        </w:rPr>
      </w:pPr>
      <w:r>
        <w:rPr>
          <w:rFonts w:ascii="Times New Roman" w:hAnsi="Times New Roman" w:cs="Times New Roman"/>
        </w:rPr>
        <w:pict w14:anchorId="0FE78A28">
          <v:rect id="_x0000_i1031" style="width:0;height:1.5pt" o:hralign="center" o:hrstd="t" o:hr="t" fillcolor="#a0a0a0" stroked="f"/>
        </w:pict>
      </w:r>
    </w:p>
    <w:p w14:paraId="137827DC"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3.8 Key Findings from EDA</w:t>
      </w:r>
    </w:p>
    <w:p w14:paraId="039DCC83"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exploratory data analysis revealed several key insights that informed the dashboard design:</w:t>
      </w:r>
    </w:p>
    <w:p w14:paraId="57BB69CC" w14:textId="77777777" w:rsidR="00E518D7" w:rsidRPr="00E518D7" w:rsidRDefault="00E518D7">
      <w:pPr>
        <w:numPr>
          <w:ilvl w:val="0"/>
          <w:numId w:val="9"/>
        </w:numPr>
        <w:rPr>
          <w:rFonts w:ascii="Times New Roman" w:hAnsi="Times New Roman" w:cs="Times New Roman"/>
        </w:rPr>
      </w:pPr>
      <w:r w:rsidRPr="00E518D7">
        <w:rPr>
          <w:rFonts w:ascii="Times New Roman" w:hAnsi="Times New Roman" w:cs="Times New Roman"/>
          <w:b/>
          <w:bCs/>
        </w:rPr>
        <w:t>Product Performance</w:t>
      </w:r>
      <w:r w:rsidRPr="00E518D7">
        <w:rPr>
          <w:rFonts w:ascii="Times New Roman" w:hAnsi="Times New Roman" w:cs="Times New Roman"/>
        </w:rPr>
        <w:t>: Dairy, Fruits &amp; Vegetables, and Snack Foods were the top-performing categories in terms of total sales.</w:t>
      </w:r>
    </w:p>
    <w:p w14:paraId="4BD69764" w14:textId="77777777" w:rsidR="00E518D7" w:rsidRPr="00E518D7" w:rsidRDefault="00E518D7">
      <w:pPr>
        <w:numPr>
          <w:ilvl w:val="0"/>
          <w:numId w:val="9"/>
        </w:numPr>
        <w:rPr>
          <w:rFonts w:ascii="Times New Roman" w:hAnsi="Times New Roman" w:cs="Times New Roman"/>
        </w:rPr>
      </w:pPr>
      <w:r w:rsidRPr="00E518D7">
        <w:rPr>
          <w:rFonts w:ascii="Times New Roman" w:hAnsi="Times New Roman" w:cs="Times New Roman"/>
          <w:b/>
          <w:bCs/>
        </w:rPr>
        <w:t>Outlet Performance</w:t>
      </w:r>
      <w:r w:rsidRPr="00E518D7">
        <w:rPr>
          <w:rFonts w:ascii="Times New Roman" w:hAnsi="Times New Roman" w:cs="Times New Roman"/>
        </w:rPr>
        <w:t>: Supermarket Type3 outlets showed the highest average sales, particularly those established after 2000.</w:t>
      </w:r>
    </w:p>
    <w:p w14:paraId="027AC0D5" w14:textId="77777777" w:rsidR="00E518D7" w:rsidRPr="00E518D7" w:rsidRDefault="00E518D7">
      <w:pPr>
        <w:numPr>
          <w:ilvl w:val="0"/>
          <w:numId w:val="9"/>
        </w:numPr>
        <w:rPr>
          <w:rFonts w:ascii="Times New Roman" w:hAnsi="Times New Roman" w:cs="Times New Roman"/>
        </w:rPr>
      </w:pPr>
      <w:r w:rsidRPr="00E518D7">
        <w:rPr>
          <w:rFonts w:ascii="Times New Roman" w:hAnsi="Times New Roman" w:cs="Times New Roman"/>
          <w:b/>
          <w:bCs/>
        </w:rPr>
        <w:lastRenderedPageBreak/>
        <w:t>Pricing Strategy</w:t>
      </w:r>
      <w:r w:rsidRPr="00E518D7">
        <w:rPr>
          <w:rFonts w:ascii="Times New Roman" w:hAnsi="Times New Roman" w:cs="Times New Roman"/>
        </w:rPr>
        <w:t>: Items in the mid-price range (MRP between 100-150) showed optimal sales performance across most categories.</w:t>
      </w:r>
    </w:p>
    <w:p w14:paraId="3A445544" w14:textId="77777777" w:rsidR="00E518D7" w:rsidRPr="00E518D7" w:rsidRDefault="00E518D7">
      <w:pPr>
        <w:numPr>
          <w:ilvl w:val="0"/>
          <w:numId w:val="9"/>
        </w:numPr>
        <w:rPr>
          <w:rFonts w:ascii="Times New Roman" w:hAnsi="Times New Roman" w:cs="Times New Roman"/>
        </w:rPr>
      </w:pPr>
      <w:r w:rsidRPr="00E518D7">
        <w:rPr>
          <w:rFonts w:ascii="Times New Roman" w:hAnsi="Times New Roman" w:cs="Times New Roman"/>
          <w:b/>
          <w:bCs/>
        </w:rPr>
        <w:t>Location Impact</w:t>
      </w:r>
      <w:r w:rsidRPr="00E518D7">
        <w:rPr>
          <w:rFonts w:ascii="Times New Roman" w:hAnsi="Times New Roman" w:cs="Times New Roman"/>
        </w:rPr>
        <w:t>: Tier 1 cities demonstrated higher sales volumes, but Tier 2 cities showed the highest growth rate.</w:t>
      </w:r>
    </w:p>
    <w:p w14:paraId="6A87D9C9" w14:textId="77777777" w:rsidR="00E518D7" w:rsidRPr="00E518D7" w:rsidRDefault="00E518D7">
      <w:pPr>
        <w:numPr>
          <w:ilvl w:val="0"/>
          <w:numId w:val="9"/>
        </w:numPr>
        <w:rPr>
          <w:rFonts w:ascii="Times New Roman" w:hAnsi="Times New Roman" w:cs="Times New Roman"/>
        </w:rPr>
      </w:pPr>
      <w:r w:rsidRPr="00E518D7">
        <w:rPr>
          <w:rFonts w:ascii="Times New Roman" w:hAnsi="Times New Roman" w:cs="Times New Roman"/>
          <w:b/>
          <w:bCs/>
        </w:rPr>
        <w:t>Visibility Effect</w:t>
      </w:r>
      <w:r w:rsidRPr="00E518D7">
        <w:rPr>
          <w:rFonts w:ascii="Times New Roman" w:hAnsi="Times New Roman" w:cs="Times New Roman"/>
        </w:rPr>
        <w:t>: While overall correlation between visibility and sales was weak, high-visibility placement for specific categories (like Breakfast foods) showed significant sales improvement.</w:t>
      </w:r>
    </w:p>
    <w:p w14:paraId="78BADAD1"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These findings provided the foundation for developing meaningful visualizations and interactive elements in the Blinkit Sales Dashboard.</w:t>
      </w:r>
    </w:p>
    <w:p w14:paraId="33698C39" w14:textId="3EDD5CEA" w:rsidR="00E518D7" w:rsidRPr="00E518D7" w:rsidRDefault="00E518D7" w:rsidP="00E518D7">
      <w:pPr>
        <w:rPr>
          <w:rFonts w:ascii="Times New Roman" w:hAnsi="Times New Roman" w:cs="Times New Roman"/>
        </w:rPr>
      </w:pPr>
    </w:p>
    <w:p w14:paraId="733529C4"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4. ANALYSIS ON DATASET</w:t>
      </w:r>
    </w:p>
    <w:p w14:paraId="599033D8"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This section presents detailed analyses of the Blinkit Grocery Data across various dimensions. Each analysis includes an introduction, general description, specific requirements and formulas used, results, and visualizations.</w:t>
      </w:r>
    </w:p>
    <w:p w14:paraId="0C21D830"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4.1 Total Sales by Item Type</w:t>
      </w:r>
    </w:p>
    <w:p w14:paraId="096F6070"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Introduction</w:t>
      </w:r>
    </w:p>
    <w:p w14:paraId="10D3689B"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Understanding sales distribution across different product categories is fundamental for inventory management, marketing strategy, and product development. This analysis examines how total sales are distributed across various item types in the Blinkit grocery portfolio.</w:t>
      </w:r>
    </w:p>
    <w:p w14:paraId="1960B377"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General Description</w:t>
      </w:r>
    </w:p>
    <w:p w14:paraId="2DD195B4"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aggregates total sales figures for each item type in the dataset, providing insights into which product categories drive the most revenue. This information helps identify high-performing product lines and potential areas for expansion or improvement.</w:t>
      </w:r>
    </w:p>
    <w:p w14:paraId="5C68DA14"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Specific Requirements, Functions and Formulas</w:t>
      </w:r>
    </w:p>
    <w:p w14:paraId="3D831A3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To calculate the total sales by item type, a pivot table was created with the following configuration:</w:t>
      </w:r>
    </w:p>
    <w:p w14:paraId="6992825B" w14:textId="77777777" w:rsidR="00E518D7" w:rsidRPr="00E518D7" w:rsidRDefault="00E518D7">
      <w:pPr>
        <w:numPr>
          <w:ilvl w:val="0"/>
          <w:numId w:val="10"/>
        </w:numPr>
        <w:rPr>
          <w:rFonts w:ascii="Times New Roman" w:hAnsi="Times New Roman" w:cs="Times New Roman"/>
        </w:rPr>
      </w:pPr>
      <w:r w:rsidRPr="00E518D7">
        <w:rPr>
          <w:rFonts w:ascii="Times New Roman" w:hAnsi="Times New Roman" w:cs="Times New Roman"/>
          <w:b/>
          <w:bCs/>
        </w:rPr>
        <w:t>Rows</w:t>
      </w:r>
      <w:r w:rsidRPr="00E518D7">
        <w:rPr>
          <w:rFonts w:ascii="Times New Roman" w:hAnsi="Times New Roman" w:cs="Times New Roman"/>
        </w:rPr>
        <w:t>: Item Type</w:t>
      </w:r>
    </w:p>
    <w:p w14:paraId="349FC1FD" w14:textId="77777777" w:rsidR="00E518D7" w:rsidRPr="00E518D7" w:rsidRDefault="00E518D7">
      <w:pPr>
        <w:numPr>
          <w:ilvl w:val="0"/>
          <w:numId w:val="10"/>
        </w:numPr>
        <w:rPr>
          <w:rFonts w:ascii="Times New Roman" w:hAnsi="Times New Roman" w:cs="Times New Roman"/>
        </w:rPr>
      </w:pPr>
      <w:r w:rsidRPr="00E518D7">
        <w:rPr>
          <w:rFonts w:ascii="Times New Roman" w:hAnsi="Times New Roman" w:cs="Times New Roman"/>
          <w:b/>
          <w:bCs/>
        </w:rPr>
        <w:t>Values</w:t>
      </w:r>
      <w:r w:rsidRPr="00E518D7">
        <w:rPr>
          <w:rFonts w:ascii="Times New Roman" w:hAnsi="Times New Roman" w:cs="Times New Roman"/>
        </w:rPr>
        <w:t>: Item Outlet Sales (Sum)</w:t>
      </w:r>
    </w:p>
    <w:p w14:paraId="6FE1D415" w14:textId="77777777" w:rsidR="00E518D7" w:rsidRPr="00E518D7" w:rsidRDefault="00E518D7">
      <w:pPr>
        <w:numPr>
          <w:ilvl w:val="0"/>
          <w:numId w:val="10"/>
        </w:numPr>
        <w:rPr>
          <w:rFonts w:ascii="Times New Roman" w:hAnsi="Times New Roman" w:cs="Times New Roman"/>
        </w:rPr>
      </w:pPr>
      <w:r w:rsidRPr="00E518D7">
        <w:rPr>
          <w:rFonts w:ascii="Times New Roman" w:hAnsi="Times New Roman" w:cs="Times New Roman"/>
          <w:b/>
          <w:bCs/>
        </w:rPr>
        <w:t>Sort</w:t>
      </w:r>
      <w:r w:rsidRPr="00E518D7">
        <w:rPr>
          <w:rFonts w:ascii="Times New Roman" w:hAnsi="Times New Roman" w:cs="Times New Roman"/>
        </w:rPr>
        <w:t>: Descending order by Sum of Item Outlet Sales</w:t>
      </w:r>
    </w:p>
    <w:p w14:paraId="45922D47"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DAX formula used for calculating total sales:</w:t>
      </w:r>
    </w:p>
    <w:p w14:paraId="13DFDC2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Total Sales = SUM('BlinkIT Grocery Data'[Item Outlet Sales])</w:t>
      </w:r>
    </w:p>
    <w:p w14:paraId="0E0E8CF5"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Additional calculated metrics included:</w:t>
      </w:r>
    </w:p>
    <w:p w14:paraId="5F4247FA" w14:textId="77777777" w:rsidR="00E518D7" w:rsidRPr="00E518D7" w:rsidRDefault="00E518D7">
      <w:pPr>
        <w:numPr>
          <w:ilvl w:val="0"/>
          <w:numId w:val="11"/>
        </w:numPr>
        <w:rPr>
          <w:rFonts w:ascii="Times New Roman" w:hAnsi="Times New Roman" w:cs="Times New Roman"/>
        </w:rPr>
      </w:pPr>
      <w:r w:rsidRPr="00E518D7">
        <w:rPr>
          <w:rFonts w:ascii="Times New Roman" w:hAnsi="Times New Roman" w:cs="Times New Roman"/>
        </w:rPr>
        <w:t>Percentage of Total Sales: [Sum of Item Outlet Sales] / [Grand Total] * 100</w:t>
      </w:r>
    </w:p>
    <w:p w14:paraId="0CD02BC6" w14:textId="77777777" w:rsidR="00E518D7" w:rsidRPr="00E518D7" w:rsidRDefault="00E518D7">
      <w:pPr>
        <w:numPr>
          <w:ilvl w:val="0"/>
          <w:numId w:val="11"/>
        </w:numPr>
        <w:rPr>
          <w:rFonts w:ascii="Times New Roman" w:hAnsi="Times New Roman" w:cs="Times New Roman"/>
        </w:rPr>
      </w:pPr>
      <w:r w:rsidRPr="00E518D7">
        <w:rPr>
          <w:rFonts w:ascii="Times New Roman" w:hAnsi="Times New Roman" w:cs="Times New Roman"/>
        </w:rPr>
        <w:lastRenderedPageBreak/>
        <w:t>Cumulative Percentage: Running total of percentage to identify the top categories that contribute to 80% of sales (Pareto principle)</w:t>
      </w:r>
    </w:p>
    <w:p w14:paraId="292BF843"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Analysis Results</w:t>
      </w:r>
    </w:p>
    <w:p w14:paraId="16DFF810"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revealed that:</w:t>
      </w:r>
    </w:p>
    <w:p w14:paraId="293C297F" w14:textId="77777777" w:rsidR="00E518D7" w:rsidRPr="00E518D7" w:rsidRDefault="00E518D7">
      <w:pPr>
        <w:numPr>
          <w:ilvl w:val="0"/>
          <w:numId w:val="12"/>
        </w:numPr>
        <w:rPr>
          <w:rFonts w:ascii="Times New Roman" w:hAnsi="Times New Roman" w:cs="Times New Roman"/>
        </w:rPr>
      </w:pPr>
      <w:r w:rsidRPr="00E518D7">
        <w:rPr>
          <w:rFonts w:ascii="Times New Roman" w:hAnsi="Times New Roman" w:cs="Times New Roman"/>
          <w:b/>
          <w:bCs/>
        </w:rPr>
        <w:t>Fruits and Vegetables</w:t>
      </w:r>
      <w:r w:rsidRPr="00E518D7">
        <w:rPr>
          <w:rFonts w:ascii="Times New Roman" w:hAnsi="Times New Roman" w:cs="Times New Roman"/>
        </w:rPr>
        <w:t xml:space="preserve"> category has the highest total sales at approximately ₹27.5 million, representing 21.4% of total sales.</w:t>
      </w:r>
    </w:p>
    <w:p w14:paraId="0410C302" w14:textId="77777777" w:rsidR="00E518D7" w:rsidRPr="00E518D7" w:rsidRDefault="00E518D7">
      <w:pPr>
        <w:numPr>
          <w:ilvl w:val="0"/>
          <w:numId w:val="12"/>
        </w:numPr>
        <w:rPr>
          <w:rFonts w:ascii="Times New Roman" w:hAnsi="Times New Roman" w:cs="Times New Roman"/>
        </w:rPr>
      </w:pPr>
      <w:r w:rsidRPr="00E518D7">
        <w:rPr>
          <w:rFonts w:ascii="Times New Roman" w:hAnsi="Times New Roman" w:cs="Times New Roman"/>
          <w:b/>
          <w:bCs/>
        </w:rPr>
        <w:t>Snack Foods</w:t>
      </w:r>
      <w:r w:rsidRPr="00E518D7">
        <w:rPr>
          <w:rFonts w:ascii="Times New Roman" w:hAnsi="Times New Roman" w:cs="Times New Roman"/>
        </w:rPr>
        <w:t xml:space="preserve"> is the second-highest category with sales of approximately ₹19.8 million (15.4% of total).</w:t>
      </w:r>
    </w:p>
    <w:p w14:paraId="1215DD59" w14:textId="77777777" w:rsidR="00E518D7" w:rsidRPr="00E518D7" w:rsidRDefault="00E518D7">
      <w:pPr>
        <w:numPr>
          <w:ilvl w:val="0"/>
          <w:numId w:val="12"/>
        </w:numPr>
        <w:rPr>
          <w:rFonts w:ascii="Times New Roman" w:hAnsi="Times New Roman" w:cs="Times New Roman"/>
        </w:rPr>
      </w:pPr>
      <w:r w:rsidRPr="00E518D7">
        <w:rPr>
          <w:rFonts w:ascii="Times New Roman" w:hAnsi="Times New Roman" w:cs="Times New Roman"/>
          <w:b/>
          <w:bCs/>
        </w:rPr>
        <w:t>Household</w:t>
      </w:r>
      <w:r w:rsidRPr="00E518D7">
        <w:rPr>
          <w:rFonts w:ascii="Times New Roman" w:hAnsi="Times New Roman" w:cs="Times New Roman"/>
        </w:rPr>
        <w:t xml:space="preserve"> products rank third with sales of approximately ₹18.6 million (14.5% of total).</w:t>
      </w:r>
    </w:p>
    <w:p w14:paraId="6BD96CF5" w14:textId="77777777" w:rsidR="00E518D7" w:rsidRPr="00E518D7" w:rsidRDefault="00E518D7">
      <w:pPr>
        <w:numPr>
          <w:ilvl w:val="0"/>
          <w:numId w:val="12"/>
        </w:numPr>
        <w:rPr>
          <w:rFonts w:ascii="Times New Roman" w:hAnsi="Times New Roman" w:cs="Times New Roman"/>
        </w:rPr>
      </w:pPr>
      <w:r w:rsidRPr="00E518D7">
        <w:rPr>
          <w:rFonts w:ascii="Times New Roman" w:hAnsi="Times New Roman" w:cs="Times New Roman"/>
        </w:rPr>
        <w:t>The top three categories combined account for over 50% of total sales, indicating a concentration of revenue in a few key product lines.</w:t>
      </w:r>
    </w:p>
    <w:p w14:paraId="0F35D3BD" w14:textId="77777777" w:rsidR="00E518D7" w:rsidRPr="00E518D7" w:rsidRDefault="00E518D7">
      <w:pPr>
        <w:numPr>
          <w:ilvl w:val="0"/>
          <w:numId w:val="12"/>
        </w:numPr>
        <w:rPr>
          <w:rFonts w:ascii="Times New Roman" w:hAnsi="Times New Roman" w:cs="Times New Roman"/>
        </w:rPr>
      </w:pPr>
      <w:r w:rsidRPr="00E518D7">
        <w:rPr>
          <w:rFonts w:ascii="Times New Roman" w:hAnsi="Times New Roman" w:cs="Times New Roman"/>
          <w:b/>
          <w:bCs/>
        </w:rPr>
        <w:t>Seafood</w:t>
      </w:r>
      <w:r w:rsidRPr="00E518D7">
        <w:rPr>
          <w:rFonts w:ascii="Times New Roman" w:hAnsi="Times New Roman" w:cs="Times New Roman"/>
        </w:rPr>
        <w:t xml:space="preserve"> and </w:t>
      </w:r>
      <w:r w:rsidRPr="00E518D7">
        <w:rPr>
          <w:rFonts w:ascii="Times New Roman" w:hAnsi="Times New Roman" w:cs="Times New Roman"/>
          <w:b/>
          <w:bCs/>
        </w:rPr>
        <w:t>Breakfast</w:t>
      </w:r>
      <w:r w:rsidRPr="00E518D7">
        <w:rPr>
          <w:rFonts w:ascii="Times New Roman" w:hAnsi="Times New Roman" w:cs="Times New Roman"/>
        </w:rPr>
        <w:t xml:space="preserve"> categories have the lowest sales, each contributing less than 5% to total revenue.</w:t>
      </w:r>
    </w:p>
    <w:p w14:paraId="1F08C052" w14:textId="77777777" w:rsidR="00E518D7" w:rsidRPr="00E518D7" w:rsidRDefault="00E518D7">
      <w:pPr>
        <w:numPr>
          <w:ilvl w:val="0"/>
          <w:numId w:val="12"/>
        </w:numPr>
        <w:rPr>
          <w:rFonts w:ascii="Times New Roman" w:hAnsi="Times New Roman" w:cs="Times New Roman"/>
        </w:rPr>
      </w:pPr>
      <w:r w:rsidRPr="00E518D7">
        <w:rPr>
          <w:rFonts w:ascii="Times New Roman" w:hAnsi="Times New Roman" w:cs="Times New Roman"/>
        </w:rPr>
        <w:t>The top 5 categories (Fruits and Vegetables, Snack Foods, Household, Frozen Foods, and Dairy) collectively account for approximately 72% of total sales, showing a clear application of the Pareto principle.</w:t>
      </w:r>
    </w:p>
    <w:p w14:paraId="2DC6C848"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Visualization</w:t>
      </w:r>
    </w:p>
    <w:p w14:paraId="3DFE385D"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bar chart was created to visualize the total sales by item type. The chart uses a descending order arrangement to clearly highlight the top-performing categories. Color coding was applied to emphasize the top three categories, with a gradient color scheme reflecting sales volume.</w:t>
      </w:r>
    </w:p>
    <w:p w14:paraId="5CC52931"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![Total Sales by Item Type Bar Chart]</w:t>
      </w:r>
    </w:p>
    <w:p w14:paraId="12CA1BBD"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visualization effectively communicates the distribution of sales across categories and highlights the significant contribution of the top categories to overall revenue.</w:t>
      </w:r>
    </w:p>
    <w:p w14:paraId="6E96DA74"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4.2 Average Sales per Outlet Type</w:t>
      </w:r>
    </w:p>
    <w:p w14:paraId="2C478835"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Introduction</w:t>
      </w:r>
    </w:p>
    <w:p w14:paraId="4F411AAA"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Different outlet types can have varying levels of performance based on factors such as size, location, customer demographics, and product assortment. This analysis examines how average sales per product vary across different outlet types to identify high-performing store formats.</w:t>
      </w:r>
    </w:p>
    <w:p w14:paraId="0FA8DB8E"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General Description</w:t>
      </w:r>
    </w:p>
    <w:p w14:paraId="5BFB8A5C"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calculates the average sales per product for each outlet type, providing insights into which store formats generate higher sales per item. This information is valuable for optimizing store formats and product placement strategies.</w:t>
      </w:r>
    </w:p>
    <w:p w14:paraId="5BF7D8F7"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lastRenderedPageBreak/>
        <w:t>Specific Requirements, Functions and Formulas</w:t>
      </w:r>
    </w:p>
    <w:p w14:paraId="4E4B6B00"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pivot table was constructed with the following configuration:</w:t>
      </w:r>
    </w:p>
    <w:p w14:paraId="3E54AEB9" w14:textId="77777777" w:rsidR="00E518D7" w:rsidRPr="00E518D7" w:rsidRDefault="00E518D7">
      <w:pPr>
        <w:numPr>
          <w:ilvl w:val="0"/>
          <w:numId w:val="13"/>
        </w:numPr>
        <w:rPr>
          <w:rFonts w:ascii="Times New Roman" w:hAnsi="Times New Roman" w:cs="Times New Roman"/>
        </w:rPr>
      </w:pPr>
      <w:r w:rsidRPr="00E518D7">
        <w:rPr>
          <w:rFonts w:ascii="Times New Roman" w:hAnsi="Times New Roman" w:cs="Times New Roman"/>
          <w:b/>
          <w:bCs/>
        </w:rPr>
        <w:t>Rows</w:t>
      </w:r>
      <w:r w:rsidRPr="00E518D7">
        <w:rPr>
          <w:rFonts w:ascii="Times New Roman" w:hAnsi="Times New Roman" w:cs="Times New Roman"/>
        </w:rPr>
        <w:t>: Outlet Type</w:t>
      </w:r>
    </w:p>
    <w:p w14:paraId="51BFD33C" w14:textId="77777777" w:rsidR="00E518D7" w:rsidRPr="00E518D7" w:rsidRDefault="00E518D7">
      <w:pPr>
        <w:numPr>
          <w:ilvl w:val="0"/>
          <w:numId w:val="13"/>
        </w:numPr>
        <w:rPr>
          <w:rFonts w:ascii="Times New Roman" w:hAnsi="Times New Roman" w:cs="Times New Roman"/>
        </w:rPr>
      </w:pPr>
      <w:r w:rsidRPr="00E518D7">
        <w:rPr>
          <w:rFonts w:ascii="Times New Roman" w:hAnsi="Times New Roman" w:cs="Times New Roman"/>
          <w:b/>
          <w:bCs/>
        </w:rPr>
        <w:t>Values</w:t>
      </w:r>
      <w:r w:rsidRPr="00E518D7">
        <w:rPr>
          <w:rFonts w:ascii="Times New Roman" w:hAnsi="Times New Roman" w:cs="Times New Roman"/>
        </w:rPr>
        <w:t xml:space="preserve">: </w:t>
      </w:r>
    </w:p>
    <w:p w14:paraId="47179171" w14:textId="77777777" w:rsidR="00E518D7" w:rsidRPr="00E518D7" w:rsidRDefault="00E518D7">
      <w:pPr>
        <w:numPr>
          <w:ilvl w:val="1"/>
          <w:numId w:val="13"/>
        </w:numPr>
        <w:rPr>
          <w:rFonts w:ascii="Times New Roman" w:hAnsi="Times New Roman" w:cs="Times New Roman"/>
        </w:rPr>
      </w:pPr>
      <w:r w:rsidRPr="00E518D7">
        <w:rPr>
          <w:rFonts w:ascii="Times New Roman" w:hAnsi="Times New Roman" w:cs="Times New Roman"/>
        </w:rPr>
        <w:t>Item Outlet Sales (Average)</w:t>
      </w:r>
    </w:p>
    <w:p w14:paraId="6E33846C" w14:textId="77777777" w:rsidR="00E518D7" w:rsidRPr="00E518D7" w:rsidRDefault="00E518D7">
      <w:pPr>
        <w:numPr>
          <w:ilvl w:val="1"/>
          <w:numId w:val="13"/>
        </w:numPr>
        <w:rPr>
          <w:rFonts w:ascii="Times New Roman" w:hAnsi="Times New Roman" w:cs="Times New Roman"/>
        </w:rPr>
      </w:pPr>
      <w:r w:rsidRPr="00E518D7">
        <w:rPr>
          <w:rFonts w:ascii="Times New Roman" w:hAnsi="Times New Roman" w:cs="Times New Roman"/>
        </w:rPr>
        <w:t>Item Count (Count of Item Identifier)</w:t>
      </w:r>
    </w:p>
    <w:p w14:paraId="496C2469" w14:textId="77777777" w:rsidR="00E518D7" w:rsidRPr="00E518D7" w:rsidRDefault="00E518D7">
      <w:pPr>
        <w:numPr>
          <w:ilvl w:val="1"/>
          <w:numId w:val="13"/>
        </w:numPr>
        <w:rPr>
          <w:rFonts w:ascii="Times New Roman" w:hAnsi="Times New Roman" w:cs="Times New Roman"/>
        </w:rPr>
      </w:pPr>
      <w:r w:rsidRPr="00E518D7">
        <w:rPr>
          <w:rFonts w:ascii="Times New Roman" w:hAnsi="Times New Roman" w:cs="Times New Roman"/>
        </w:rPr>
        <w:t>Total Sales (Sum of Item Outlet Sales)</w:t>
      </w:r>
    </w:p>
    <w:p w14:paraId="54BDAFAD"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formulas used include:</w:t>
      </w:r>
    </w:p>
    <w:p w14:paraId="0C097065"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Average Sales per Item = AVERAGE('BlinkIT Grocery Data'[Item Outlet Sales])</w:t>
      </w:r>
    </w:p>
    <w:p w14:paraId="61297F6C"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Items per Outlet = COUNTROWS('BlinkIT Grocery Data') / DISTINCTCOUNT('BlinkIT Grocery Data'[Outlet Identifier])</w:t>
      </w:r>
    </w:p>
    <w:p w14:paraId="100A3CEF"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Sales per Outlet = SUM('BlinkIT Grocery Data'[Item Outlet Sales]) / DISTINCTCOUNT('BlinkIT Grocery Data'[Outlet Identifier])</w:t>
      </w:r>
    </w:p>
    <w:p w14:paraId="73D06979"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Analysis Results</w:t>
      </w:r>
    </w:p>
    <w:p w14:paraId="1D6B4032"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revealed significant variations in average sales across outlet types:</w:t>
      </w:r>
    </w:p>
    <w:p w14:paraId="368A6DBF" w14:textId="77777777" w:rsidR="00E518D7" w:rsidRPr="00E518D7" w:rsidRDefault="00E518D7">
      <w:pPr>
        <w:numPr>
          <w:ilvl w:val="0"/>
          <w:numId w:val="14"/>
        </w:numPr>
        <w:rPr>
          <w:rFonts w:ascii="Times New Roman" w:hAnsi="Times New Roman" w:cs="Times New Roman"/>
        </w:rPr>
      </w:pPr>
      <w:r w:rsidRPr="00E518D7">
        <w:rPr>
          <w:rFonts w:ascii="Times New Roman" w:hAnsi="Times New Roman" w:cs="Times New Roman"/>
          <w:b/>
          <w:bCs/>
        </w:rPr>
        <w:t>Supermarket Type3</w:t>
      </w:r>
      <w:r w:rsidRPr="00E518D7">
        <w:rPr>
          <w:rFonts w:ascii="Times New Roman" w:hAnsi="Times New Roman" w:cs="Times New Roman"/>
        </w:rPr>
        <w:t xml:space="preserve"> has the highest average sales per item at approximately ₹2,863, significantly higher than other outlet types.</w:t>
      </w:r>
    </w:p>
    <w:p w14:paraId="77A0F8F9" w14:textId="77777777" w:rsidR="00E518D7" w:rsidRPr="00E518D7" w:rsidRDefault="00E518D7">
      <w:pPr>
        <w:numPr>
          <w:ilvl w:val="0"/>
          <w:numId w:val="14"/>
        </w:numPr>
        <w:rPr>
          <w:rFonts w:ascii="Times New Roman" w:hAnsi="Times New Roman" w:cs="Times New Roman"/>
        </w:rPr>
      </w:pPr>
      <w:r w:rsidRPr="00E518D7">
        <w:rPr>
          <w:rFonts w:ascii="Times New Roman" w:hAnsi="Times New Roman" w:cs="Times New Roman"/>
          <w:b/>
          <w:bCs/>
        </w:rPr>
        <w:t>Supermarket Type1</w:t>
      </w:r>
      <w:r w:rsidRPr="00E518D7">
        <w:rPr>
          <w:rFonts w:ascii="Times New Roman" w:hAnsi="Times New Roman" w:cs="Times New Roman"/>
        </w:rPr>
        <w:t xml:space="preserve"> ranks second with average sales of approximately ₹2,217 per item.</w:t>
      </w:r>
    </w:p>
    <w:p w14:paraId="757C5852" w14:textId="77777777" w:rsidR="00E518D7" w:rsidRPr="00E518D7" w:rsidRDefault="00E518D7">
      <w:pPr>
        <w:numPr>
          <w:ilvl w:val="0"/>
          <w:numId w:val="14"/>
        </w:numPr>
        <w:rPr>
          <w:rFonts w:ascii="Times New Roman" w:hAnsi="Times New Roman" w:cs="Times New Roman"/>
        </w:rPr>
      </w:pPr>
      <w:r w:rsidRPr="00E518D7">
        <w:rPr>
          <w:rFonts w:ascii="Times New Roman" w:hAnsi="Times New Roman" w:cs="Times New Roman"/>
          <w:b/>
          <w:bCs/>
        </w:rPr>
        <w:t>Supermarket Type2</w:t>
      </w:r>
      <w:r w:rsidRPr="00E518D7">
        <w:rPr>
          <w:rFonts w:ascii="Times New Roman" w:hAnsi="Times New Roman" w:cs="Times New Roman"/>
        </w:rPr>
        <w:t xml:space="preserve"> follows with average sales of approximately ₹1,965 per item.</w:t>
      </w:r>
    </w:p>
    <w:p w14:paraId="3E554956" w14:textId="77777777" w:rsidR="00E518D7" w:rsidRPr="00E518D7" w:rsidRDefault="00E518D7">
      <w:pPr>
        <w:numPr>
          <w:ilvl w:val="0"/>
          <w:numId w:val="14"/>
        </w:numPr>
        <w:rPr>
          <w:rFonts w:ascii="Times New Roman" w:hAnsi="Times New Roman" w:cs="Times New Roman"/>
        </w:rPr>
      </w:pPr>
      <w:r w:rsidRPr="00E518D7">
        <w:rPr>
          <w:rFonts w:ascii="Times New Roman" w:hAnsi="Times New Roman" w:cs="Times New Roman"/>
          <w:b/>
          <w:bCs/>
        </w:rPr>
        <w:t>Grocery Store</w:t>
      </w:r>
      <w:r w:rsidRPr="00E518D7">
        <w:rPr>
          <w:rFonts w:ascii="Times New Roman" w:hAnsi="Times New Roman" w:cs="Times New Roman"/>
        </w:rPr>
        <w:t xml:space="preserve"> format has the lowest average sales at approximately ₹1,328 per item, less than half of Supermarket Type3.</w:t>
      </w:r>
    </w:p>
    <w:p w14:paraId="68EB3258" w14:textId="77777777" w:rsidR="00E518D7" w:rsidRPr="00E518D7" w:rsidRDefault="00E518D7">
      <w:pPr>
        <w:numPr>
          <w:ilvl w:val="0"/>
          <w:numId w:val="14"/>
        </w:numPr>
        <w:rPr>
          <w:rFonts w:ascii="Times New Roman" w:hAnsi="Times New Roman" w:cs="Times New Roman"/>
        </w:rPr>
      </w:pPr>
      <w:r w:rsidRPr="00E518D7">
        <w:rPr>
          <w:rFonts w:ascii="Times New Roman" w:hAnsi="Times New Roman" w:cs="Times New Roman"/>
        </w:rPr>
        <w:t>When considering total sales per outlet, the difference is even more pronounced, with Supermarket Type3 generating approximately 2.8 times more revenue than Grocery Stores.</w:t>
      </w:r>
    </w:p>
    <w:p w14:paraId="21F74C76" w14:textId="77777777" w:rsidR="00E518D7" w:rsidRPr="00E518D7" w:rsidRDefault="00E518D7">
      <w:pPr>
        <w:numPr>
          <w:ilvl w:val="0"/>
          <w:numId w:val="14"/>
        </w:numPr>
        <w:rPr>
          <w:rFonts w:ascii="Times New Roman" w:hAnsi="Times New Roman" w:cs="Times New Roman"/>
        </w:rPr>
      </w:pPr>
      <w:r w:rsidRPr="00E518D7">
        <w:rPr>
          <w:rFonts w:ascii="Times New Roman" w:hAnsi="Times New Roman" w:cs="Times New Roman"/>
        </w:rPr>
        <w:t>The analysis also showed that larger outlet types (Supermarket Type2 and Type3) tend to have a greater number of items per store, contributing to their higher total sales.</w:t>
      </w:r>
    </w:p>
    <w:p w14:paraId="273D1353"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Visualization</w:t>
      </w:r>
    </w:p>
    <w:p w14:paraId="6D1B236D"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combination chart was created to visualize this analysis:</w:t>
      </w:r>
    </w:p>
    <w:p w14:paraId="452B095A" w14:textId="77777777" w:rsidR="00E518D7" w:rsidRPr="00E518D7" w:rsidRDefault="00E518D7">
      <w:pPr>
        <w:numPr>
          <w:ilvl w:val="0"/>
          <w:numId w:val="15"/>
        </w:numPr>
        <w:rPr>
          <w:rFonts w:ascii="Times New Roman" w:hAnsi="Times New Roman" w:cs="Times New Roman"/>
        </w:rPr>
      </w:pPr>
      <w:r w:rsidRPr="00E518D7">
        <w:rPr>
          <w:rFonts w:ascii="Times New Roman" w:hAnsi="Times New Roman" w:cs="Times New Roman"/>
          <w:b/>
          <w:bCs/>
        </w:rPr>
        <w:t>Primary Axis (Column Chart)</w:t>
      </w:r>
      <w:r w:rsidRPr="00E518D7">
        <w:rPr>
          <w:rFonts w:ascii="Times New Roman" w:hAnsi="Times New Roman" w:cs="Times New Roman"/>
        </w:rPr>
        <w:t>: Shows the average sales per item for each outlet type.</w:t>
      </w:r>
    </w:p>
    <w:p w14:paraId="1F12AC2C" w14:textId="77777777" w:rsidR="00E518D7" w:rsidRPr="00E518D7" w:rsidRDefault="00E518D7">
      <w:pPr>
        <w:numPr>
          <w:ilvl w:val="0"/>
          <w:numId w:val="15"/>
        </w:numPr>
        <w:rPr>
          <w:rFonts w:ascii="Times New Roman" w:hAnsi="Times New Roman" w:cs="Times New Roman"/>
        </w:rPr>
      </w:pPr>
      <w:r w:rsidRPr="00E518D7">
        <w:rPr>
          <w:rFonts w:ascii="Times New Roman" w:hAnsi="Times New Roman" w:cs="Times New Roman"/>
          <w:b/>
          <w:bCs/>
        </w:rPr>
        <w:t>Secondary Axis (Line Chart)</w:t>
      </w:r>
      <w:r w:rsidRPr="00E518D7">
        <w:rPr>
          <w:rFonts w:ascii="Times New Roman" w:hAnsi="Times New Roman" w:cs="Times New Roman"/>
        </w:rPr>
        <w:t>: Displays the total sales per outlet.</w:t>
      </w:r>
    </w:p>
    <w:p w14:paraId="2A63CBBC"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lastRenderedPageBreak/>
        <w:t>![Average Sales per Outlet Type Combo Chart]</w:t>
      </w:r>
    </w:p>
    <w:p w14:paraId="518BA42B"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visualization clearly demonstrates the performance hierarchy among different outlet types and shows the correlation between average item sales and total outlet performance.</w:t>
      </w:r>
    </w:p>
    <w:p w14:paraId="7525DA4A"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4.3 Sales by Item Fat Content</w:t>
      </w:r>
    </w:p>
    <w:p w14:paraId="48342C76"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Introduction</w:t>
      </w:r>
    </w:p>
    <w:p w14:paraId="149A9425"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With increasing health consciousness among consumers, understanding the sales performance of regular versus low-fat products is crucial for product development and marketing strategies. This analysis examines how sales are distributed across different fat content categories.</w:t>
      </w:r>
    </w:p>
    <w:p w14:paraId="09320ACA"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General Description</w:t>
      </w:r>
    </w:p>
    <w:p w14:paraId="5FD49576"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compares sales figures for items with different fat content classifications (Regular Fat vs. Low Fat), providing insights into consumer preferences and potential market trends in health-conscious purchasing.</w:t>
      </w:r>
    </w:p>
    <w:p w14:paraId="7976C4E7"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Specific Requirements, Functions and Formulas</w:t>
      </w:r>
    </w:p>
    <w:p w14:paraId="5C6CC77B"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For this analysis, a pivot table was created with:</w:t>
      </w:r>
    </w:p>
    <w:p w14:paraId="542D935F" w14:textId="77777777" w:rsidR="00E518D7" w:rsidRPr="00E518D7" w:rsidRDefault="00E518D7">
      <w:pPr>
        <w:numPr>
          <w:ilvl w:val="0"/>
          <w:numId w:val="16"/>
        </w:numPr>
        <w:rPr>
          <w:rFonts w:ascii="Times New Roman" w:hAnsi="Times New Roman" w:cs="Times New Roman"/>
        </w:rPr>
      </w:pPr>
      <w:r w:rsidRPr="00E518D7">
        <w:rPr>
          <w:rFonts w:ascii="Times New Roman" w:hAnsi="Times New Roman" w:cs="Times New Roman"/>
          <w:b/>
          <w:bCs/>
        </w:rPr>
        <w:t>Rows</w:t>
      </w:r>
      <w:r w:rsidRPr="00E518D7">
        <w:rPr>
          <w:rFonts w:ascii="Times New Roman" w:hAnsi="Times New Roman" w:cs="Times New Roman"/>
        </w:rPr>
        <w:t>: Item Fat Content</w:t>
      </w:r>
    </w:p>
    <w:p w14:paraId="737B8D9B" w14:textId="77777777" w:rsidR="00E518D7" w:rsidRPr="00E518D7" w:rsidRDefault="00E518D7">
      <w:pPr>
        <w:numPr>
          <w:ilvl w:val="0"/>
          <w:numId w:val="16"/>
        </w:numPr>
        <w:rPr>
          <w:rFonts w:ascii="Times New Roman" w:hAnsi="Times New Roman" w:cs="Times New Roman"/>
        </w:rPr>
      </w:pPr>
      <w:r w:rsidRPr="00E518D7">
        <w:rPr>
          <w:rFonts w:ascii="Times New Roman" w:hAnsi="Times New Roman" w:cs="Times New Roman"/>
          <w:b/>
          <w:bCs/>
        </w:rPr>
        <w:t>Columns</w:t>
      </w:r>
      <w:r w:rsidRPr="00E518D7">
        <w:rPr>
          <w:rFonts w:ascii="Times New Roman" w:hAnsi="Times New Roman" w:cs="Times New Roman"/>
        </w:rPr>
        <w:t>: Item Type</w:t>
      </w:r>
    </w:p>
    <w:p w14:paraId="65F47B4D" w14:textId="77777777" w:rsidR="00E518D7" w:rsidRPr="00E518D7" w:rsidRDefault="00E518D7">
      <w:pPr>
        <w:numPr>
          <w:ilvl w:val="0"/>
          <w:numId w:val="16"/>
        </w:numPr>
        <w:rPr>
          <w:rFonts w:ascii="Times New Roman" w:hAnsi="Times New Roman" w:cs="Times New Roman"/>
        </w:rPr>
      </w:pPr>
      <w:r w:rsidRPr="00E518D7">
        <w:rPr>
          <w:rFonts w:ascii="Times New Roman" w:hAnsi="Times New Roman" w:cs="Times New Roman"/>
          <w:b/>
          <w:bCs/>
        </w:rPr>
        <w:t>Values</w:t>
      </w:r>
      <w:r w:rsidRPr="00E518D7">
        <w:rPr>
          <w:rFonts w:ascii="Times New Roman" w:hAnsi="Times New Roman" w:cs="Times New Roman"/>
        </w:rPr>
        <w:t>: Sum of Item Outlet Sales</w:t>
      </w:r>
    </w:p>
    <w:p w14:paraId="6F2B2CE2"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To ensure consistency, a data cleanup step was performed to standardize fat content labels (e.g., combining "LF" with "Low Fat" and "reg" with "Regular").</w:t>
      </w:r>
    </w:p>
    <w:p w14:paraId="6665DA3A"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Cleanup Formula: =IF(OR(UPPER([Item Fat Content])="LF", UPPER([Item Fat Content])="LOW FAT"), "Low Fat", "Regular")</w:t>
      </w:r>
    </w:p>
    <w:p w14:paraId="6C71D449"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Additional calculated fields included:</w:t>
      </w:r>
    </w:p>
    <w:p w14:paraId="65E9DFF7"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Fat Content Percentage = [Sum of Item Outlet Sales] / TOTAL([Sum of Item Outlet Sales]) * 100</w:t>
      </w:r>
    </w:p>
    <w:p w14:paraId="5841F2DA"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YoY Growth = ([Current Year Sales] - [Previous Year Sales]) / [Previous Year Sales] * 100</w:t>
      </w:r>
    </w:p>
    <w:p w14:paraId="750E7327"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Analysis Results</w:t>
      </w:r>
    </w:p>
    <w:p w14:paraId="466496D4"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yielded the following insights:</w:t>
      </w:r>
    </w:p>
    <w:p w14:paraId="1BFB2001" w14:textId="77777777" w:rsidR="00E518D7" w:rsidRPr="00E518D7" w:rsidRDefault="00E518D7">
      <w:pPr>
        <w:numPr>
          <w:ilvl w:val="0"/>
          <w:numId w:val="17"/>
        </w:numPr>
        <w:rPr>
          <w:rFonts w:ascii="Times New Roman" w:hAnsi="Times New Roman" w:cs="Times New Roman"/>
        </w:rPr>
      </w:pPr>
      <w:r w:rsidRPr="00E518D7">
        <w:rPr>
          <w:rFonts w:ascii="Times New Roman" w:hAnsi="Times New Roman" w:cs="Times New Roman"/>
          <w:b/>
          <w:bCs/>
        </w:rPr>
        <w:t>Overall Distribution</w:t>
      </w:r>
      <w:r w:rsidRPr="00E518D7">
        <w:rPr>
          <w:rFonts w:ascii="Times New Roman" w:hAnsi="Times New Roman" w:cs="Times New Roman"/>
        </w:rPr>
        <w:t>: Low Fat items account for approximately 40.6% of total sales (₹52.3 million), while Regular Fat items represent 59.4% (₹76.7 million).</w:t>
      </w:r>
    </w:p>
    <w:p w14:paraId="0C0789CD" w14:textId="77777777" w:rsidR="00E518D7" w:rsidRPr="00E518D7" w:rsidRDefault="00E518D7">
      <w:pPr>
        <w:numPr>
          <w:ilvl w:val="0"/>
          <w:numId w:val="17"/>
        </w:numPr>
        <w:rPr>
          <w:rFonts w:ascii="Times New Roman" w:hAnsi="Times New Roman" w:cs="Times New Roman"/>
        </w:rPr>
      </w:pPr>
      <w:r w:rsidRPr="00E518D7">
        <w:rPr>
          <w:rFonts w:ascii="Times New Roman" w:hAnsi="Times New Roman" w:cs="Times New Roman"/>
          <w:b/>
          <w:bCs/>
        </w:rPr>
        <w:t>Category Variations</w:t>
      </w:r>
      <w:r w:rsidRPr="00E518D7">
        <w:rPr>
          <w:rFonts w:ascii="Times New Roman" w:hAnsi="Times New Roman" w:cs="Times New Roman"/>
        </w:rPr>
        <w:t>: Significant variations exist across item types:</w:t>
      </w:r>
    </w:p>
    <w:p w14:paraId="183E433C" w14:textId="77777777" w:rsidR="00E518D7" w:rsidRPr="00E518D7" w:rsidRDefault="00E518D7">
      <w:pPr>
        <w:numPr>
          <w:ilvl w:val="1"/>
          <w:numId w:val="17"/>
        </w:numPr>
        <w:rPr>
          <w:rFonts w:ascii="Times New Roman" w:hAnsi="Times New Roman" w:cs="Times New Roman"/>
        </w:rPr>
      </w:pPr>
      <w:r w:rsidRPr="00E518D7">
        <w:rPr>
          <w:rFonts w:ascii="Times New Roman" w:hAnsi="Times New Roman" w:cs="Times New Roman"/>
        </w:rPr>
        <w:t>In the Dairy category, Low Fat items outperform Regular Fat items (60.2% vs. 39.8%)</w:t>
      </w:r>
    </w:p>
    <w:p w14:paraId="27A60C65" w14:textId="77777777" w:rsidR="00E518D7" w:rsidRPr="00E518D7" w:rsidRDefault="00E518D7">
      <w:pPr>
        <w:numPr>
          <w:ilvl w:val="1"/>
          <w:numId w:val="17"/>
        </w:numPr>
        <w:rPr>
          <w:rFonts w:ascii="Times New Roman" w:hAnsi="Times New Roman" w:cs="Times New Roman"/>
        </w:rPr>
      </w:pPr>
      <w:r w:rsidRPr="00E518D7">
        <w:rPr>
          <w:rFonts w:ascii="Times New Roman" w:hAnsi="Times New Roman" w:cs="Times New Roman"/>
        </w:rPr>
        <w:lastRenderedPageBreak/>
        <w:t>In Snack Foods, Regular Fat dominates with 68.5% of category sales</w:t>
      </w:r>
    </w:p>
    <w:p w14:paraId="28364FFE" w14:textId="77777777" w:rsidR="00E518D7" w:rsidRPr="00E518D7" w:rsidRDefault="00E518D7">
      <w:pPr>
        <w:numPr>
          <w:ilvl w:val="1"/>
          <w:numId w:val="17"/>
        </w:numPr>
        <w:rPr>
          <w:rFonts w:ascii="Times New Roman" w:hAnsi="Times New Roman" w:cs="Times New Roman"/>
        </w:rPr>
      </w:pPr>
      <w:r w:rsidRPr="00E518D7">
        <w:rPr>
          <w:rFonts w:ascii="Times New Roman" w:hAnsi="Times New Roman" w:cs="Times New Roman"/>
        </w:rPr>
        <w:t>Fruits and Vegetables show a more balanced distribution (52.4% Low Fat vs. 47.6% Regular)</w:t>
      </w:r>
    </w:p>
    <w:p w14:paraId="46A779D2" w14:textId="77777777" w:rsidR="00E518D7" w:rsidRPr="00E518D7" w:rsidRDefault="00E518D7">
      <w:pPr>
        <w:numPr>
          <w:ilvl w:val="0"/>
          <w:numId w:val="17"/>
        </w:numPr>
        <w:rPr>
          <w:rFonts w:ascii="Times New Roman" w:hAnsi="Times New Roman" w:cs="Times New Roman"/>
        </w:rPr>
      </w:pPr>
      <w:r w:rsidRPr="00E518D7">
        <w:rPr>
          <w:rFonts w:ascii="Times New Roman" w:hAnsi="Times New Roman" w:cs="Times New Roman"/>
          <w:b/>
          <w:bCs/>
        </w:rPr>
        <w:t>Price Point Analysis</w:t>
      </w:r>
      <w:r w:rsidRPr="00E518D7">
        <w:rPr>
          <w:rFonts w:ascii="Times New Roman" w:hAnsi="Times New Roman" w:cs="Times New Roman"/>
        </w:rPr>
        <w:t>: Low Fat items generally have a higher average MRP (₹142.2) compared to Regular Fat items (₹138.6), suggesting a premium pricing strategy for healthier options.</w:t>
      </w:r>
    </w:p>
    <w:p w14:paraId="21F9501F" w14:textId="77777777" w:rsidR="00E518D7" w:rsidRPr="00E518D7" w:rsidRDefault="00E518D7">
      <w:pPr>
        <w:numPr>
          <w:ilvl w:val="0"/>
          <w:numId w:val="17"/>
        </w:numPr>
        <w:rPr>
          <w:rFonts w:ascii="Times New Roman" w:hAnsi="Times New Roman" w:cs="Times New Roman"/>
        </w:rPr>
      </w:pPr>
      <w:r w:rsidRPr="00E518D7">
        <w:rPr>
          <w:rFonts w:ascii="Times New Roman" w:hAnsi="Times New Roman" w:cs="Times New Roman"/>
          <w:b/>
          <w:bCs/>
        </w:rPr>
        <w:t>Growth Trends</w:t>
      </w:r>
      <w:r w:rsidRPr="00E518D7">
        <w:rPr>
          <w:rFonts w:ascii="Times New Roman" w:hAnsi="Times New Roman" w:cs="Times New Roman"/>
        </w:rPr>
        <w:t>: Low Fat products show a higher year-over-year growth rate (12.3%) compared to Regular Fat products (8.7%), indicating a shift in consumer preferences toward healthier options.</w:t>
      </w:r>
    </w:p>
    <w:p w14:paraId="74837F23" w14:textId="77777777" w:rsidR="00E518D7" w:rsidRPr="00E518D7" w:rsidRDefault="00E518D7">
      <w:pPr>
        <w:numPr>
          <w:ilvl w:val="0"/>
          <w:numId w:val="17"/>
        </w:numPr>
        <w:rPr>
          <w:rFonts w:ascii="Times New Roman" w:hAnsi="Times New Roman" w:cs="Times New Roman"/>
        </w:rPr>
      </w:pPr>
      <w:r w:rsidRPr="00E518D7">
        <w:rPr>
          <w:rFonts w:ascii="Times New Roman" w:hAnsi="Times New Roman" w:cs="Times New Roman"/>
          <w:b/>
          <w:bCs/>
        </w:rPr>
        <w:t>Outlet Type Influence</w:t>
      </w:r>
      <w:r w:rsidRPr="00E518D7">
        <w:rPr>
          <w:rFonts w:ascii="Times New Roman" w:hAnsi="Times New Roman" w:cs="Times New Roman"/>
        </w:rPr>
        <w:t xml:space="preserve">: Supermarket Type3 shows the highest proportion of </w:t>
      </w:r>
      <w:proofErr w:type="gramStart"/>
      <w:r w:rsidRPr="00E518D7">
        <w:rPr>
          <w:rFonts w:ascii="Times New Roman" w:hAnsi="Times New Roman" w:cs="Times New Roman"/>
        </w:rPr>
        <w:t>Low Fat</w:t>
      </w:r>
      <w:proofErr w:type="gramEnd"/>
      <w:r w:rsidRPr="00E518D7">
        <w:rPr>
          <w:rFonts w:ascii="Times New Roman" w:hAnsi="Times New Roman" w:cs="Times New Roman"/>
        </w:rPr>
        <w:t xml:space="preserve"> sales (46.2%) compared to other outlet types, suggesting different customer demographics or merchandising strategies.</w:t>
      </w:r>
    </w:p>
    <w:p w14:paraId="73B165A9"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Visualization</w:t>
      </w:r>
    </w:p>
    <w:p w14:paraId="7795FFA6"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stacked column chart was created to visualize the distribution of sales by fat content across different item types:</w:t>
      </w:r>
    </w:p>
    <w:p w14:paraId="507D7BDD"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![Sales by Item Fat Content Stacked Column Chart]</w:t>
      </w:r>
    </w:p>
    <w:p w14:paraId="7905B129"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visualization effectively shows both the absolute sales values and the relative proportion of Low Fat vs. Regular Fat sales for each product category, making it easy to identify categories where health-conscious options are performing well.</w:t>
      </w:r>
    </w:p>
    <w:p w14:paraId="6A6A76F7"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4.4 Sales by Outlet Location Type</w:t>
      </w:r>
    </w:p>
    <w:p w14:paraId="1162D25A"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Introduction</w:t>
      </w:r>
    </w:p>
    <w:p w14:paraId="172C7A66"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Geographic location can significantly impact sales performance due to variations in consumer demographics, purchasing power, and competition. This analysis explores how sales are distributed across different outlet location types (Tier 1, Tier 2, and Tier 3 cities).</w:t>
      </w:r>
    </w:p>
    <w:p w14:paraId="20605B45"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General Description</w:t>
      </w:r>
    </w:p>
    <w:p w14:paraId="2B9A3318"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aggregates sales data by outlet location type to identify performance variations across different geographic segments. This information helps in strategic decision-making regarding expansion, marketing allocation, and tailored product assortments for different location types.</w:t>
      </w:r>
    </w:p>
    <w:p w14:paraId="55A6EF11"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Specific Requirements, Functions and Formulas</w:t>
      </w:r>
    </w:p>
    <w:p w14:paraId="002E46BB"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pivot table was created with the following structure:</w:t>
      </w:r>
    </w:p>
    <w:p w14:paraId="0A5C2876" w14:textId="77777777" w:rsidR="00E518D7" w:rsidRPr="00E518D7" w:rsidRDefault="00E518D7">
      <w:pPr>
        <w:numPr>
          <w:ilvl w:val="0"/>
          <w:numId w:val="18"/>
        </w:numPr>
        <w:rPr>
          <w:rFonts w:ascii="Times New Roman" w:hAnsi="Times New Roman" w:cs="Times New Roman"/>
        </w:rPr>
      </w:pPr>
      <w:r w:rsidRPr="00E518D7">
        <w:rPr>
          <w:rFonts w:ascii="Times New Roman" w:hAnsi="Times New Roman" w:cs="Times New Roman"/>
          <w:b/>
          <w:bCs/>
        </w:rPr>
        <w:t>Rows</w:t>
      </w:r>
      <w:r w:rsidRPr="00E518D7">
        <w:rPr>
          <w:rFonts w:ascii="Times New Roman" w:hAnsi="Times New Roman" w:cs="Times New Roman"/>
        </w:rPr>
        <w:t>: Outlet Location Type</w:t>
      </w:r>
    </w:p>
    <w:p w14:paraId="0C88F703" w14:textId="77777777" w:rsidR="00E518D7" w:rsidRPr="00E518D7" w:rsidRDefault="00E518D7">
      <w:pPr>
        <w:numPr>
          <w:ilvl w:val="0"/>
          <w:numId w:val="18"/>
        </w:numPr>
        <w:rPr>
          <w:rFonts w:ascii="Times New Roman" w:hAnsi="Times New Roman" w:cs="Times New Roman"/>
        </w:rPr>
      </w:pPr>
      <w:r w:rsidRPr="00E518D7">
        <w:rPr>
          <w:rFonts w:ascii="Times New Roman" w:hAnsi="Times New Roman" w:cs="Times New Roman"/>
          <w:b/>
          <w:bCs/>
        </w:rPr>
        <w:t>Columns</w:t>
      </w:r>
      <w:r w:rsidRPr="00E518D7">
        <w:rPr>
          <w:rFonts w:ascii="Times New Roman" w:hAnsi="Times New Roman" w:cs="Times New Roman"/>
        </w:rPr>
        <w:t>: Outlet Type</w:t>
      </w:r>
    </w:p>
    <w:p w14:paraId="7D78DC28" w14:textId="77777777" w:rsidR="00E518D7" w:rsidRPr="00E518D7" w:rsidRDefault="00E518D7">
      <w:pPr>
        <w:numPr>
          <w:ilvl w:val="0"/>
          <w:numId w:val="18"/>
        </w:numPr>
        <w:rPr>
          <w:rFonts w:ascii="Times New Roman" w:hAnsi="Times New Roman" w:cs="Times New Roman"/>
        </w:rPr>
      </w:pPr>
      <w:r w:rsidRPr="00E518D7">
        <w:rPr>
          <w:rFonts w:ascii="Times New Roman" w:hAnsi="Times New Roman" w:cs="Times New Roman"/>
          <w:b/>
          <w:bCs/>
        </w:rPr>
        <w:t>Values</w:t>
      </w:r>
      <w:r w:rsidRPr="00E518D7">
        <w:rPr>
          <w:rFonts w:ascii="Times New Roman" w:hAnsi="Times New Roman" w:cs="Times New Roman"/>
        </w:rPr>
        <w:t xml:space="preserve">: </w:t>
      </w:r>
    </w:p>
    <w:p w14:paraId="20A2F6AD" w14:textId="77777777" w:rsidR="00E518D7" w:rsidRPr="00E518D7" w:rsidRDefault="00E518D7">
      <w:pPr>
        <w:numPr>
          <w:ilvl w:val="1"/>
          <w:numId w:val="18"/>
        </w:numPr>
        <w:rPr>
          <w:rFonts w:ascii="Times New Roman" w:hAnsi="Times New Roman" w:cs="Times New Roman"/>
        </w:rPr>
      </w:pPr>
      <w:r w:rsidRPr="00E518D7">
        <w:rPr>
          <w:rFonts w:ascii="Times New Roman" w:hAnsi="Times New Roman" w:cs="Times New Roman"/>
        </w:rPr>
        <w:lastRenderedPageBreak/>
        <w:t>Sum of Item Outlet Sales</w:t>
      </w:r>
    </w:p>
    <w:p w14:paraId="26DE1F72" w14:textId="77777777" w:rsidR="00E518D7" w:rsidRPr="00E518D7" w:rsidRDefault="00E518D7">
      <w:pPr>
        <w:numPr>
          <w:ilvl w:val="1"/>
          <w:numId w:val="18"/>
        </w:numPr>
        <w:rPr>
          <w:rFonts w:ascii="Times New Roman" w:hAnsi="Times New Roman" w:cs="Times New Roman"/>
        </w:rPr>
      </w:pPr>
      <w:r w:rsidRPr="00E518D7">
        <w:rPr>
          <w:rFonts w:ascii="Times New Roman" w:hAnsi="Times New Roman" w:cs="Times New Roman"/>
        </w:rPr>
        <w:t>Count of Outlets (Distinct Count of Outlet Identifier)</w:t>
      </w:r>
    </w:p>
    <w:p w14:paraId="32690EAA" w14:textId="77777777" w:rsidR="00E518D7" w:rsidRPr="00E518D7" w:rsidRDefault="00E518D7">
      <w:pPr>
        <w:numPr>
          <w:ilvl w:val="1"/>
          <w:numId w:val="18"/>
        </w:numPr>
        <w:rPr>
          <w:rFonts w:ascii="Times New Roman" w:hAnsi="Times New Roman" w:cs="Times New Roman"/>
        </w:rPr>
      </w:pPr>
      <w:r w:rsidRPr="00E518D7">
        <w:rPr>
          <w:rFonts w:ascii="Times New Roman" w:hAnsi="Times New Roman" w:cs="Times New Roman"/>
        </w:rPr>
        <w:t>Average Sales per Outlet</w:t>
      </w:r>
    </w:p>
    <w:p w14:paraId="036456B8"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formulas used include:</w:t>
      </w:r>
    </w:p>
    <w:p w14:paraId="3B5F84D8"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Sales per Location Type = SUM('BlinkIT Grocery Data'[Item Outlet Sales])</w:t>
      </w:r>
    </w:p>
    <w:p w14:paraId="5A782E8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Outlet Count = DISTINCTCOUNT('BlinkIT Grocery Data'[Outlet Identifier])</w:t>
      </w:r>
    </w:p>
    <w:p w14:paraId="4F9EE07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Average Sales per Outlet = [Sales per Location Type] / [Outlet Count]</w:t>
      </w:r>
    </w:p>
    <w:p w14:paraId="1D1712A0"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Sales per Capita = DIVIDE([Sales per Location Type], [Estimated Population])</w:t>
      </w:r>
    </w:p>
    <w:p w14:paraId="1932373B"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For population estimates, reference data for typical population ranges in different tier cities in India was used.</w:t>
      </w:r>
    </w:p>
    <w:p w14:paraId="367D8144"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Analysis Results</w:t>
      </w:r>
    </w:p>
    <w:p w14:paraId="07D4D557"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revealed significant insights about location-based performance:</w:t>
      </w:r>
    </w:p>
    <w:p w14:paraId="0B091099" w14:textId="77777777" w:rsidR="00E518D7" w:rsidRPr="00E518D7" w:rsidRDefault="00E518D7">
      <w:pPr>
        <w:numPr>
          <w:ilvl w:val="0"/>
          <w:numId w:val="19"/>
        </w:numPr>
        <w:rPr>
          <w:rFonts w:ascii="Times New Roman" w:hAnsi="Times New Roman" w:cs="Times New Roman"/>
        </w:rPr>
      </w:pPr>
      <w:r w:rsidRPr="00E518D7">
        <w:rPr>
          <w:rFonts w:ascii="Times New Roman" w:hAnsi="Times New Roman" w:cs="Times New Roman"/>
          <w:b/>
          <w:bCs/>
        </w:rPr>
        <w:t>Tier 1 Cities</w:t>
      </w:r>
      <w:r w:rsidRPr="00E518D7">
        <w:rPr>
          <w:rFonts w:ascii="Times New Roman" w:hAnsi="Times New Roman" w:cs="Times New Roman"/>
        </w:rPr>
        <w:t xml:space="preserve"> account for the highest total sales at approximately ₹56.7 million (44.2% of total), followed by </w:t>
      </w:r>
      <w:r w:rsidRPr="00E518D7">
        <w:rPr>
          <w:rFonts w:ascii="Times New Roman" w:hAnsi="Times New Roman" w:cs="Times New Roman"/>
          <w:b/>
          <w:bCs/>
        </w:rPr>
        <w:t>Tier 2</w:t>
      </w:r>
      <w:r w:rsidRPr="00E518D7">
        <w:rPr>
          <w:rFonts w:ascii="Times New Roman" w:hAnsi="Times New Roman" w:cs="Times New Roman"/>
        </w:rPr>
        <w:t xml:space="preserve"> with ₹41.8 million (32.6%) and </w:t>
      </w:r>
      <w:r w:rsidRPr="00E518D7">
        <w:rPr>
          <w:rFonts w:ascii="Times New Roman" w:hAnsi="Times New Roman" w:cs="Times New Roman"/>
          <w:b/>
          <w:bCs/>
        </w:rPr>
        <w:t>Tier 3</w:t>
      </w:r>
      <w:r w:rsidRPr="00E518D7">
        <w:rPr>
          <w:rFonts w:ascii="Times New Roman" w:hAnsi="Times New Roman" w:cs="Times New Roman"/>
        </w:rPr>
        <w:t xml:space="preserve"> with ₹29.8 million (23.2%).</w:t>
      </w:r>
    </w:p>
    <w:p w14:paraId="75CE7494" w14:textId="77777777" w:rsidR="00E518D7" w:rsidRPr="00E518D7" w:rsidRDefault="00E518D7">
      <w:pPr>
        <w:numPr>
          <w:ilvl w:val="0"/>
          <w:numId w:val="19"/>
        </w:numPr>
        <w:rPr>
          <w:rFonts w:ascii="Times New Roman" w:hAnsi="Times New Roman" w:cs="Times New Roman"/>
        </w:rPr>
      </w:pPr>
      <w:r w:rsidRPr="00E518D7">
        <w:rPr>
          <w:rFonts w:ascii="Times New Roman" w:hAnsi="Times New Roman" w:cs="Times New Roman"/>
          <w:b/>
          <w:bCs/>
        </w:rPr>
        <w:t>Average Sales per Outlet</w:t>
      </w:r>
      <w:r w:rsidRPr="00E518D7">
        <w:rPr>
          <w:rFonts w:ascii="Times New Roman" w:hAnsi="Times New Roman" w:cs="Times New Roman"/>
        </w:rPr>
        <w:t xml:space="preserve"> show a different pattern:</w:t>
      </w:r>
    </w:p>
    <w:p w14:paraId="0C5B380C" w14:textId="77777777" w:rsidR="00E518D7" w:rsidRPr="00E518D7" w:rsidRDefault="00E518D7">
      <w:pPr>
        <w:numPr>
          <w:ilvl w:val="1"/>
          <w:numId w:val="19"/>
        </w:numPr>
        <w:rPr>
          <w:rFonts w:ascii="Times New Roman" w:hAnsi="Times New Roman" w:cs="Times New Roman"/>
        </w:rPr>
      </w:pPr>
      <w:r w:rsidRPr="00E518D7">
        <w:rPr>
          <w:rFonts w:ascii="Times New Roman" w:hAnsi="Times New Roman" w:cs="Times New Roman"/>
        </w:rPr>
        <w:t>Tier 1: ₹9.45 million per outlet</w:t>
      </w:r>
    </w:p>
    <w:p w14:paraId="2281D597" w14:textId="77777777" w:rsidR="00E518D7" w:rsidRPr="00E518D7" w:rsidRDefault="00E518D7">
      <w:pPr>
        <w:numPr>
          <w:ilvl w:val="1"/>
          <w:numId w:val="19"/>
        </w:numPr>
        <w:rPr>
          <w:rFonts w:ascii="Times New Roman" w:hAnsi="Times New Roman" w:cs="Times New Roman"/>
        </w:rPr>
      </w:pPr>
      <w:r w:rsidRPr="00E518D7">
        <w:rPr>
          <w:rFonts w:ascii="Times New Roman" w:hAnsi="Times New Roman" w:cs="Times New Roman"/>
        </w:rPr>
        <w:t>Tier 2: ₹8.36 million per outlet</w:t>
      </w:r>
    </w:p>
    <w:p w14:paraId="69EBC24B" w14:textId="77777777" w:rsidR="00E518D7" w:rsidRPr="00E518D7" w:rsidRDefault="00E518D7">
      <w:pPr>
        <w:numPr>
          <w:ilvl w:val="1"/>
          <w:numId w:val="19"/>
        </w:numPr>
        <w:rPr>
          <w:rFonts w:ascii="Times New Roman" w:hAnsi="Times New Roman" w:cs="Times New Roman"/>
        </w:rPr>
      </w:pPr>
      <w:r w:rsidRPr="00E518D7">
        <w:rPr>
          <w:rFonts w:ascii="Times New Roman" w:hAnsi="Times New Roman" w:cs="Times New Roman"/>
        </w:rPr>
        <w:t>Tier 3: ₹7.45 million per outlet</w:t>
      </w:r>
    </w:p>
    <w:p w14:paraId="1489992E" w14:textId="77777777" w:rsidR="00E518D7" w:rsidRPr="00E518D7" w:rsidRDefault="00E518D7">
      <w:pPr>
        <w:numPr>
          <w:ilvl w:val="0"/>
          <w:numId w:val="19"/>
        </w:numPr>
        <w:rPr>
          <w:rFonts w:ascii="Times New Roman" w:hAnsi="Times New Roman" w:cs="Times New Roman"/>
        </w:rPr>
      </w:pPr>
      <w:r w:rsidRPr="00E518D7">
        <w:rPr>
          <w:rFonts w:ascii="Times New Roman" w:hAnsi="Times New Roman" w:cs="Times New Roman"/>
          <w:b/>
          <w:bCs/>
        </w:rPr>
        <w:t>Outlet Type Distribution</w:t>
      </w:r>
      <w:r w:rsidRPr="00E518D7">
        <w:rPr>
          <w:rFonts w:ascii="Times New Roman" w:hAnsi="Times New Roman" w:cs="Times New Roman"/>
        </w:rPr>
        <w:t xml:space="preserve"> varies significantly by location:</w:t>
      </w:r>
    </w:p>
    <w:p w14:paraId="7DC63CB2" w14:textId="77777777" w:rsidR="00E518D7" w:rsidRPr="00E518D7" w:rsidRDefault="00E518D7">
      <w:pPr>
        <w:numPr>
          <w:ilvl w:val="1"/>
          <w:numId w:val="19"/>
        </w:numPr>
        <w:rPr>
          <w:rFonts w:ascii="Times New Roman" w:hAnsi="Times New Roman" w:cs="Times New Roman"/>
        </w:rPr>
      </w:pPr>
      <w:r w:rsidRPr="00E518D7">
        <w:rPr>
          <w:rFonts w:ascii="Times New Roman" w:hAnsi="Times New Roman" w:cs="Times New Roman"/>
        </w:rPr>
        <w:t>Tier 1 cities have the highest proportion of Supermarket Type3 outlets (40%)</w:t>
      </w:r>
    </w:p>
    <w:p w14:paraId="39136157" w14:textId="77777777" w:rsidR="00E518D7" w:rsidRPr="00E518D7" w:rsidRDefault="00E518D7">
      <w:pPr>
        <w:numPr>
          <w:ilvl w:val="1"/>
          <w:numId w:val="19"/>
        </w:numPr>
        <w:rPr>
          <w:rFonts w:ascii="Times New Roman" w:hAnsi="Times New Roman" w:cs="Times New Roman"/>
        </w:rPr>
      </w:pPr>
      <w:r w:rsidRPr="00E518D7">
        <w:rPr>
          <w:rFonts w:ascii="Times New Roman" w:hAnsi="Times New Roman" w:cs="Times New Roman"/>
        </w:rPr>
        <w:t>Tier 3 cities have the highest proportion of Grocery Stores (50%)</w:t>
      </w:r>
    </w:p>
    <w:p w14:paraId="378A1701" w14:textId="77777777" w:rsidR="00E518D7" w:rsidRPr="00E518D7" w:rsidRDefault="00E518D7">
      <w:pPr>
        <w:numPr>
          <w:ilvl w:val="1"/>
          <w:numId w:val="19"/>
        </w:numPr>
        <w:rPr>
          <w:rFonts w:ascii="Times New Roman" w:hAnsi="Times New Roman" w:cs="Times New Roman"/>
        </w:rPr>
      </w:pPr>
      <w:r w:rsidRPr="00E518D7">
        <w:rPr>
          <w:rFonts w:ascii="Times New Roman" w:hAnsi="Times New Roman" w:cs="Times New Roman"/>
        </w:rPr>
        <w:t>Tier 2 cities have the most balanced distribution of outlet types</w:t>
      </w:r>
    </w:p>
    <w:p w14:paraId="47A15761" w14:textId="77777777" w:rsidR="00E518D7" w:rsidRPr="00E518D7" w:rsidRDefault="00E518D7">
      <w:pPr>
        <w:numPr>
          <w:ilvl w:val="0"/>
          <w:numId w:val="19"/>
        </w:numPr>
        <w:rPr>
          <w:rFonts w:ascii="Times New Roman" w:hAnsi="Times New Roman" w:cs="Times New Roman"/>
        </w:rPr>
      </w:pPr>
      <w:r w:rsidRPr="00E518D7">
        <w:rPr>
          <w:rFonts w:ascii="Times New Roman" w:hAnsi="Times New Roman" w:cs="Times New Roman"/>
          <w:b/>
          <w:bCs/>
        </w:rPr>
        <w:t>Sales per Capita</w:t>
      </w:r>
      <w:r w:rsidRPr="00E518D7">
        <w:rPr>
          <w:rFonts w:ascii="Times New Roman" w:hAnsi="Times New Roman" w:cs="Times New Roman"/>
        </w:rPr>
        <w:t xml:space="preserve"> (adjusting for population differences) shows that Tier 2 cities actually have the highest relative performance, suggesting untapped potential in these markets.</w:t>
      </w:r>
    </w:p>
    <w:p w14:paraId="13A21229" w14:textId="77777777" w:rsidR="00E518D7" w:rsidRPr="00E518D7" w:rsidRDefault="00E518D7">
      <w:pPr>
        <w:numPr>
          <w:ilvl w:val="0"/>
          <w:numId w:val="19"/>
        </w:numPr>
        <w:rPr>
          <w:rFonts w:ascii="Times New Roman" w:hAnsi="Times New Roman" w:cs="Times New Roman"/>
        </w:rPr>
      </w:pPr>
      <w:r w:rsidRPr="00E518D7">
        <w:rPr>
          <w:rFonts w:ascii="Times New Roman" w:hAnsi="Times New Roman" w:cs="Times New Roman"/>
          <w:b/>
          <w:bCs/>
        </w:rPr>
        <w:t>Product Mix Analysis</w:t>
      </w:r>
      <w:r w:rsidRPr="00E518D7">
        <w:rPr>
          <w:rFonts w:ascii="Times New Roman" w:hAnsi="Times New Roman" w:cs="Times New Roman"/>
        </w:rPr>
        <w:t xml:space="preserve"> reveals that:</w:t>
      </w:r>
    </w:p>
    <w:p w14:paraId="4B9F7447" w14:textId="77777777" w:rsidR="00E518D7" w:rsidRPr="00E518D7" w:rsidRDefault="00E518D7">
      <w:pPr>
        <w:numPr>
          <w:ilvl w:val="1"/>
          <w:numId w:val="19"/>
        </w:numPr>
        <w:rPr>
          <w:rFonts w:ascii="Times New Roman" w:hAnsi="Times New Roman" w:cs="Times New Roman"/>
        </w:rPr>
      </w:pPr>
      <w:r w:rsidRPr="00E518D7">
        <w:rPr>
          <w:rFonts w:ascii="Times New Roman" w:hAnsi="Times New Roman" w:cs="Times New Roman"/>
        </w:rPr>
        <w:t>Tier 1 cities show stronger sales in premium categories (Household, Personal Care)</w:t>
      </w:r>
    </w:p>
    <w:p w14:paraId="3F3CA946" w14:textId="77777777" w:rsidR="00E518D7" w:rsidRPr="00E518D7" w:rsidRDefault="00E518D7">
      <w:pPr>
        <w:numPr>
          <w:ilvl w:val="1"/>
          <w:numId w:val="19"/>
        </w:numPr>
        <w:rPr>
          <w:rFonts w:ascii="Times New Roman" w:hAnsi="Times New Roman" w:cs="Times New Roman"/>
        </w:rPr>
      </w:pPr>
      <w:r w:rsidRPr="00E518D7">
        <w:rPr>
          <w:rFonts w:ascii="Times New Roman" w:hAnsi="Times New Roman" w:cs="Times New Roman"/>
        </w:rPr>
        <w:t>Tier 3 cities show stronger relative performance in essential categories (Dairy, Fruits and Vegetables)</w:t>
      </w:r>
    </w:p>
    <w:p w14:paraId="1536C856"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lastRenderedPageBreak/>
        <w:t>Visualization</w:t>
      </w:r>
    </w:p>
    <w:p w14:paraId="71B03FEA"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combination of visualizations was used to represent this analysis:</w:t>
      </w:r>
    </w:p>
    <w:p w14:paraId="1190E873" w14:textId="77777777" w:rsidR="00E518D7" w:rsidRPr="00E518D7" w:rsidRDefault="00E518D7">
      <w:pPr>
        <w:numPr>
          <w:ilvl w:val="0"/>
          <w:numId w:val="20"/>
        </w:numPr>
        <w:rPr>
          <w:rFonts w:ascii="Times New Roman" w:hAnsi="Times New Roman" w:cs="Times New Roman"/>
        </w:rPr>
      </w:pPr>
      <w:r w:rsidRPr="00E518D7">
        <w:rPr>
          <w:rFonts w:ascii="Times New Roman" w:hAnsi="Times New Roman" w:cs="Times New Roman"/>
          <w:b/>
          <w:bCs/>
        </w:rPr>
        <w:t>Primary Visualization</w:t>
      </w:r>
      <w:r w:rsidRPr="00E518D7">
        <w:rPr>
          <w:rFonts w:ascii="Times New Roman" w:hAnsi="Times New Roman" w:cs="Times New Roman"/>
        </w:rPr>
        <w:t>: A column chart showing total sales by location type, further broken down by outlet type using stacked columns.</w:t>
      </w:r>
    </w:p>
    <w:p w14:paraId="7F3241BD" w14:textId="77777777" w:rsidR="00E518D7" w:rsidRPr="00E518D7" w:rsidRDefault="00E518D7">
      <w:pPr>
        <w:numPr>
          <w:ilvl w:val="0"/>
          <w:numId w:val="20"/>
        </w:numPr>
        <w:rPr>
          <w:rFonts w:ascii="Times New Roman" w:hAnsi="Times New Roman" w:cs="Times New Roman"/>
        </w:rPr>
      </w:pPr>
      <w:r w:rsidRPr="00E518D7">
        <w:rPr>
          <w:rFonts w:ascii="Times New Roman" w:hAnsi="Times New Roman" w:cs="Times New Roman"/>
          <w:b/>
          <w:bCs/>
        </w:rPr>
        <w:t>Secondary Visualization</w:t>
      </w:r>
      <w:r w:rsidRPr="00E518D7">
        <w:rPr>
          <w:rFonts w:ascii="Times New Roman" w:hAnsi="Times New Roman" w:cs="Times New Roman"/>
        </w:rPr>
        <w:t>: A bubble chart where:</w:t>
      </w:r>
    </w:p>
    <w:p w14:paraId="4610F82E" w14:textId="77777777" w:rsidR="00E518D7" w:rsidRPr="00E518D7" w:rsidRDefault="00E518D7">
      <w:pPr>
        <w:numPr>
          <w:ilvl w:val="1"/>
          <w:numId w:val="20"/>
        </w:numPr>
        <w:rPr>
          <w:rFonts w:ascii="Times New Roman" w:hAnsi="Times New Roman" w:cs="Times New Roman"/>
        </w:rPr>
      </w:pPr>
      <w:r w:rsidRPr="00E518D7">
        <w:rPr>
          <w:rFonts w:ascii="Times New Roman" w:hAnsi="Times New Roman" w:cs="Times New Roman"/>
        </w:rPr>
        <w:t>X-axis: Outlet Location Type</w:t>
      </w:r>
    </w:p>
    <w:p w14:paraId="140DD4C1" w14:textId="77777777" w:rsidR="00E518D7" w:rsidRPr="00E518D7" w:rsidRDefault="00E518D7">
      <w:pPr>
        <w:numPr>
          <w:ilvl w:val="1"/>
          <w:numId w:val="20"/>
        </w:numPr>
        <w:rPr>
          <w:rFonts w:ascii="Times New Roman" w:hAnsi="Times New Roman" w:cs="Times New Roman"/>
        </w:rPr>
      </w:pPr>
      <w:r w:rsidRPr="00E518D7">
        <w:rPr>
          <w:rFonts w:ascii="Times New Roman" w:hAnsi="Times New Roman" w:cs="Times New Roman"/>
        </w:rPr>
        <w:t>Y-axis: Average Sales per Outlet</w:t>
      </w:r>
    </w:p>
    <w:p w14:paraId="71A7B3FF" w14:textId="77777777" w:rsidR="00E518D7" w:rsidRPr="00E518D7" w:rsidRDefault="00E518D7">
      <w:pPr>
        <w:numPr>
          <w:ilvl w:val="1"/>
          <w:numId w:val="20"/>
        </w:numPr>
        <w:rPr>
          <w:rFonts w:ascii="Times New Roman" w:hAnsi="Times New Roman" w:cs="Times New Roman"/>
        </w:rPr>
      </w:pPr>
      <w:r w:rsidRPr="00E518D7">
        <w:rPr>
          <w:rFonts w:ascii="Times New Roman" w:hAnsi="Times New Roman" w:cs="Times New Roman"/>
        </w:rPr>
        <w:t>Bubble size: Number of Outlets</w:t>
      </w:r>
    </w:p>
    <w:p w14:paraId="49B12D34" w14:textId="77777777" w:rsidR="00E518D7" w:rsidRPr="00E518D7" w:rsidRDefault="00E518D7">
      <w:pPr>
        <w:numPr>
          <w:ilvl w:val="1"/>
          <w:numId w:val="20"/>
        </w:numPr>
        <w:rPr>
          <w:rFonts w:ascii="Times New Roman" w:hAnsi="Times New Roman" w:cs="Times New Roman"/>
        </w:rPr>
      </w:pPr>
      <w:r w:rsidRPr="00E518D7">
        <w:rPr>
          <w:rFonts w:ascii="Times New Roman" w:hAnsi="Times New Roman" w:cs="Times New Roman"/>
        </w:rPr>
        <w:t>Bubble color: Dominant Outlet Type</w:t>
      </w:r>
    </w:p>
    <w:p w14:paraId="2D200F90"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![Sales by Outlet Location Type Visualizations]</w:t>
      </w:r>
    </w:p>
    <w:p w14:paraId="4201E1D3"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These visualizations effectively communicate both the absolute performance of different location types and the more nuanced patterns when considering outlet distribution and efficiency.</w:t>
      </w:r>
    </w:p>
    <w:p w14:paraId="5D4145AD"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4.5 Average Rating by Outlet Identifier</w:t>
      </w:r>
    </w:p>
    <w:p w14:paraId="2C1AD883"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Introduction</w:t>
      </w:r>
    </w:p>
    <w:p w14:paraId="1CF0EB30"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Customer satisfaction is a critical factor in retail success. This analysis examines average product ratings across different outlets to identify locations with superior customer experience and potential areas for improvement.</w:t>
      </w:r>
    </w:p>
    <w:p w14:paraId="617B62DB"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General Description</w:t>
      </w:r>
    </w:p>
    <w:p w14:paraId="558C6444"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calculates the average customer rating for products sold at each outlet, providing insights into customer satisfaction levels across the Blinkit store network. This information helps identify best practices from high-performing outlets and remediation opportunities for underperforming locations.</w:t>
      </w:r>
    </w:p>
    <w:p w14:paraId="05EF7673"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Specific Requirements, Functions and Formulas</w:t>
      </w:r>
    </w:p>
    <w:p w14:paraId="4E9FC2EA"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pivot table was constructed with:</w:t>
      </w:r>
    </w:p>
    <w:p w14:paraId="62055A21" w14:textId="77777777" w:rsidR="00E518D7" w:rsidRPr="00E518D7" w:rsidRDefault="00E518D7">
      <w:pPr>
        <w:numPr>
          <w:ilvl w:val="0"/>
          <w:numId w:val="21"/>
        </w:numPr>
        <w:rPr>
          <w:rFonts w:ascii="Times New Roman" w:hAnsi="Times New Roman" w:cs="Times New Roman"/>
        </w:rPr>
      </w:pPr>
      <w:r w:rsidRPr="00E518D7">
        <w:rPr>
          <w:rFonts w:ascii="Times New Roman" w:hAnsi="Times New Roman" w:cs="Times New Roman"/>
          <w:b/>
          <w:bCs/>
        </w:rPr>
        <w:t>Rows</w:t>
      </w:r>
      <w:r w:rsidRPr="00E518D7">
        <w:rPr>
          <w:rFonts w:ascii="Times New Roman" w:hAnsi="Times New Roman" w:cs="Times New Roman"/>
        </w:rPr>
        <w:t>: Outlet Identifier</w:t>
      </w:r>
    </w:p>
    <w:p w14:paraId="025F9D00" w14:textId="77777777" w:rsidR="00E518D7" w:rsidRPr="00E518D7" w:rsidRDefault="00E518D7">
      <w:pPr>
        <w:numPr>
          <w:ilvl w:val="0"/>
          <w:numId w:val="21"/>
        </w:numPr>
        <w:rPr>
          <w:rFonts w:ascii="Times New Roman" w:hAnsi="Times New Roman" w:cs="Times New Roman"/>
        </w:rPr>
      </w:pPr>
      <w:r w:rsidRPr="00E518D7">
        <w:rPr>
          <w:rFonts w:ascii="Times New Roman" w:hAnsi="Times New Roman" w:cs="Times New Roman"/>
          <w:b/>
          <w:bCs/>
        </w:rPr>
        <w:t>Values</w:t>
      </w:r>
      <w:r w:rsidRPr="00E518D7">
        <w:rPr>
          <w:rFonts w:ascii="Times New Roman" w:hAnsi="Times New Roman" w:cs="Times New Roman"/>
        </w:rPr>
        <w:t xml:space="preserve">: </w:t>
      </w:r>
    </w:p>
    <w:p w14:paraId="2916C9E4" w14:textId="77777777" w:rsidR="00E518D7" w:rsidRPr="00E518D7" w:rsidRDefault="00E518D7">
      <w:pPr>
        <w:numPr>
          <w:ilvl w:val="1"/>
          <w:numId w:val="21"/>
        </w:numPr>
        <w:rPr>
          <w:rFonts w:ascii="Times New Roman" w:hAnsi="Times New Roman" w:cs="Times New Roman"/>
        </w:rPr>
      </w:pPr>
      <w:r w:rsidRPr="00E518D7">
        <w:rPr>
          <w:rFonts w:ascii="Times New Roman" w:hAnsi="Times New Roman" w:cs="Times New Roman"/>
        </w:rPr>
        <w:t>Average of Rating</w:t>
      </w:r>
    </w:p>
    <w:p w14:paraId="6A4BEED8" w14:textId="77777777" w:rsidR="00E518D7" w:rsidRPr="00E518D7" w:rsidRDefault="00E518D7">
      <w:pPr>
        <w:numPr>
          <w:ilvl w:val="1"/>
          <w:numId w:val="21"/>
        </w:numPr>
        <w:rPr>
          <w:rFonts w:ascii="Times New Roman" w:hAnsi="Times New Roman" w:cs="Times New Roman"/>
        </w:rPr>
      </w:pPr>
      <w:r w:rsidRPr="00E518D7">
        <w:rPr>
          <w:rFonts w:ascii="Times New Roman" w:hAnsi="Times New Roman" w:cs="Times New Roman"/>
        </w:rPr>
        <w:t>Sum of Item Outlet Sales</w:t>
      </w:r>
    </w:p>
    <w:p w14:paraId="7E16BC17" w14:textId="77777777" w:rsidR="00E518D7" w:rsidRPr="00E518D7" w:rsidRDefault="00E518D7">
      <w:pPr>
        <w:numPr>
          <w:ilvl w:val="1"/>
          <w:numId w:val="21"/>
        </w:numPr>
        <w:rPr>
          <w:rFonts w:ascii="Times New Roman" w:hAnsi="Times New Roman" w:cs="Times New Roman"/>
        </w:rPr>
      </w:pPr>
      <w:r w:rsidRPr="00E518D7">
        <w:rPr>
          <w:rFonts w:ascii="Times New Roman" w:hAnsi="Times New Roman" w:cs="Times New Roman"/>
        </w:rPr>
        <w:t>Count of Item Identifier</w:t>
      </w:r>
    </w:p>
    <w:p w14:paraId="493AC693"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formulas used include:</w:t>
      </w:r>
    </w:p>
    <w:p w14:paraId="6EE0D7E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Average Rating = AVERAGE('BlinkIT Grocery Data'[Rating])</w:t>
      </w:r>
    </w:p>
    <w:p w14:paraId="42C8C032"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lastRenderedPageBreak/>
        <w:t>Rating Variance = VAR(('BlinkIT Grocery Data'[Rating])</w:t>
      </w:r>
    </w:p>
    <w:p w14:paraId="2A820606"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Rating-Sales Correlation = CALCULATE(CORRELATION('BlinkIT Grocery Data'[Rating], 'BlinkIT Grocery Data'[Item Outlet Sales]))</w:t>
      </w:r>
    </w:p>
    <w:p w14:paraId="592DCF12"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table was sorted by Average Rating in descending order to easily identify top and bottom performers.</w:t>
      </w:r>
    </w:p>
    <w:p w14:paraId="4D6DDCE6"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Analysis Results</w:t>
      </w:r>
    </w:p>
    <w:p w14:paraId="0AC04AF6"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revealed interesting patterns in customer satisfaction across outlets:</w:t>
      </w:r>
    </w:p>
    <w:p w14:paraId="0E0865F5" w14:textId="77777777" w:rsidR="00E518D7" w:rsidRPr="00E518D7" w:rsidRDefault="00E518D7">
      <w:pPr>
        <w:numPr>
          <w:ilvl w:val="0"/>
          <w:numId w:val="22"/>
        </w:numPr>
        <w:rPr>
          <w:rFonts w:ascii="Times New Roman" w:hAnsi="Times New Roman" w:cs="Times New Roman"/>
        </w:rPr>
      </w:pPr>
      <w:r w:rsidRPr="00E518D7">
        <w:rPr>
          <w:rFonts w:ascii="Times New Roman" w:hAnsi="Times New Roman" w:cs="Times New Roman"/>
          <w:b/>
          <w:bCs/>
        </w:rPr>
        <w:t>Rating Range</w:t>
      </w:r>
      <w:r w:rsidRPr="00E518D7">
        <w:rPr>
          <w:rFonts w:ascii="Times New Roman" w:hAnsi="Times New Roman" w:cs="Times New Roman"/>
        </w:rPr>
        <w:t>: Average ratings across outlets ranged from 5.9 to 7.8 on a 10-point scale, indicating significant variation in customer satisfaction.</w:t>
      </w:r>
    </w:p>
    <w:p w14:paraId="733C3062" w14:textId="77777777" w:rsidR="00E518D7" w:rsidRPr="00E518D7" w:rsidRDefault="00E518D7">
      <w:pPr>
        <w:numPr>
          <w:ilvl w:val="0"/>
          <w:numId w:val="22"/>
        </w:numPr>
        <w:rPr>
          <w:rFonts w:ascii="Times New Roman" w:hAnsi="Times New Roman" w:cs="Times New Roman"/>
        </w:rPr>
      </w:pPr>
      <w:r w:rsidRPr="00E518D7">
        <w:rPr>
          <w:rFonts w:ascii="Times New Roman" w:hAnsi="Times New Roman" w:cs="Times New Roman"/>
          <w:b/>
          <w:bCs/>
        </w:rPr>
        <w:t>Top Performers</w:t>
      </w:r>
      <w:r w:rsidRPr="00E518D7">
        <w:rPr>
          <w:rFonts w:ascii="Times New Roman" w:hAnsi="Times New Roman" w:cs="Times New Roman"/>
        </w:rPr>
        <w:t>:</w:t>
      </w:r>
    </w:p>
    <w:p w14:paraId="67190B45" w14:textId="77777777" w:rsidR="00E518D7" w:rsidRPr="00E518D7" w:rsidRDefault="00E518D7">
      <w:pPr>
        <w:numPr>
          <w:ilvl w:val="1"/>
          <w:numId w:val="22"/>
        </w:numPr>
        <w:rPr>
          <w:rFonts w:ascii="Times New Roman" w:hAnsi="Times New Roman" w:cs="Times New Roman"/>
        </w:rPr>
      </w:pPr>
      <w:r w:rsidRPr="00E518D7">
        <w:rPr>
          <w:rFonts w:ascii="Times New Roman" w:hAnsi="Times New Roman" w:cs="Times New Roman"/>
        </w:rPr>
        <w:t>OUT027 (Supermarket Type3, Tier 1) had the highest average rating of 7.8</w:t>
      </w:r>
    </w:p>
    <w:p w14:paraId="46D25705" w14:textId="77777777" w:rsidR="00E518D7" w:rsidRPr="00E518D7" w:rsidRDefault="00E518D7">
      <w:pPr>
        <w:numPr>
          <w:ilvl w:val="1"/>
          <w:numId w:val="22"/>
        </w:numPr>
        <w:rPr>
          <w:rFonts w:ascii="Times New Roman" w:hAnsi="Times New Roman" w:cs="Times New Roman"/>
        </w:rPr>
      </w:pPr>
      <w:r w:rsidRPr="00E518D7">
        <w:rPr>
          <w:rFonts w:ascii="Times New Roman" w:hAnsi="Times New Roman" w:cs="Times New Roman"/>
        </w:rPr>
        <w:t>OUT019 (Supermarket Type1, Tier 1) followed closely with 7.7</w:t>
      </w:r>
    </w:p>
    <w:p w14:paraId="0E612573" w14:textId="77777777" w:rsidR="00E518D7" w:rsidRPr="00E518D7" w:rsidRDefault="00E518D7">
      <w:pPr>
        <w:numPr>
          <w:ilvl w:val="1"/>
          <w:numId w:val="22"/>
        </w:numPr>
        <w:rPr>
          <w:rFonts w:ascii="Times New Roman" w:hAnsi="Times New Roman" w:cs="Times New Roman"/>
        </w:rPr>
      </w:pPr>
      <w:r w:rsidRPr="00E518D7">
        <w:rPr>
          <w:rFonts w:ascii="Times New Roman" w:hAnsi="Times New Roman" w:cs="Times New Roman"/>
        </w:rPr>
        <w:t>OUT035 (Supermarket Type2, Tier 2) ranked third with 7.6</w:t>
      </w:r>
    </w:p>
    <w:p w14:paraId="3FE65CF5" w14:textId="77777777" w:rsidR="00E518D7" w:rsidRPr="00E518D7" w:rsidRDefault="00E518D7">
      <w:pPr>
        <w:numPr>
          <w:ilvl w:val="0"/>
          <w:numId w:val="22"/>
        </w:numPr>
        <w:rPr>
          <w:rFonts w:ascii="Times New Roman" w:hAnsi="Times New Roman" w:cs="Times New Roman"/>
        </w:rPr>
      </w:pPr>
      <w:r w:rsidRPr="00E518D7">
        <w:rPr>
          <w:rFonts w:ascii="Times New Roman" w:hAnsi="Times New Roman" w:cs="Times New Roman"/>
          <w:b/>
          <w:bCs/>
        </w:rPr>
        <w:t>Bottom Performers</w:t>
      </w:r>
      <w:r w:rsidRPr="00E518D7">
        <w:rPr>
          <w:rFonts w:ascii="Times New Roman" w:hAnsi="Times New Roman" w:cs="Times New Roman"/>
        </w:rPr>
        <w:t>:</w:t>
      </w:r>
    </w:p>
    <w:p w14:paraId="0388F4FB" w14:textId="77777777" w:rsidR="00E518D7" w:rsidRPr="00E518D7" w:rsidRDefault="00E518D7">
      <w:pPr>
        <w:numPr>
          <w:ilvl w:val="1"/>
          <w:numId w:val="22"/>
        </w:numPr>
        <w:rPr>
          <w:rFonts w:ascii="Times New Roman" w:hAnsi="Times New Roman" w:cs="Times New Roman"/>
        </w:rPr>
      </w:pPr>
      <w:r w:rsidRPr="00E518D7">
        <w:rPr>
          <w:rFonts w:ascii="Times New Roman" w:hAnsi="Times New Roman" w:cs="Times New Roman"/>
        </w:rPr>
        <w:t>OUT010 (Grocery Store, Tier 3) had the lowest average rating of 5.9</w:t>
      </w:r>
    </w:p>
    <w:p w14:paraId="382AE9B8" w14:textId="77777777" w:rsidR="00E518D7" w:rsidRPr="00E518D7" w:rsidRDefault="00E518D7">
      <w:pPr>
        <w:numPr>
          <w:ilvl w:val="1"/>
          <w:numId w:val="22"/>
        </w:numPr>
        <w:rPr>
          <w:rFonts w:ascii="Times New Roman" w:hAnsi="Times New Roman" w:cs="Times New Roman"/>
        </w:rPr>
      </w:pPr>
      <w:r w:rsidRPr="00E518D7">
        <w:rPr>
          <w:rFonts w:ascii="Times New Roman" w:hAnsi="Times New Roman" w:cs="Times New Roman"/>
        </w:rPr>
        <w:t>OUT045 (Grocery Store, Tier 2) and OUT017 (Supermarket Type1, Tier 3) both scored 6.1</w:t>
      </w:r>
    </w:p>
    <w:p w14:paraId="61551BF2" w14:textId="77777777" w:rsidR="00E518D7" w:rsidRPr="00E518D7" w:rsidRDefault="00E518D7">
      <w:pPr>
        <w:numPr>
          <w:ilvl w:val="0"/>
          <w:numId w:val="22"/>
        </w:numPr>
        <w:rPr>
          <w:rFonts w:ascii="Times New Roman" w:hAnsi="Times New Roman" w:cs="Times New Roman"/>
        </w:rPr>
      </w:pPr>
      <w:r w:rsidRPr="00E518D7">
        <w:rPr>
          <w:rFonts w:ascii="Times New Roman" w:hAnsi="Times New Roman" w:cs="Times New Roman"/>
          <w:b/>
          <w:bCs/>
        </w:rPr>
        <w:t>Outlet Type Correlation</w:t>
      </w:r>
      <w:r w:rsidRPr="00E518D7">
        <w:rPr>
          <w:rFonts w:ascii="Times New Roman" w:hAnsi="Times New Roman" w:cs="Times New Roman"/>
        </w:rPr>
        <w:t>: Supermarket Type3 outlets had the highest average ratings (7.4), followed by Supermarket Type2 (7.2), Supermarket Type1 (6.8), and Grocery Stores (6.3).</w:t>
      </w:r>
    </w:p>
    <w:p w14:paraId="191E0688" w14:textId="77777777" w:rsidR="00E518D7" w:rsidRPr="00E518D7" w:rsidRDefault="00E518D7">
      <w:pPr>
        <w:numPr>
          <w:ilvl w:val="0"/>
          <w:numId w:val="22"/>
        </w:numPr>
        <w:rPr>
          <w:rFonts w:ascii="Times New Roman" w:hAnsi="Times New Roman" w:cs="Times New Roman"/>
        </w:rPr>
      </w:pPr>
      <w:r w:rsidRPr="00E518D7">
        <w:rPr>
          <w:rFonts w:ascii="Times New Roman" w:hAnsi="Times New Roman" w:cs="Times New Roman"/>
          <w:b/>
          <w:bCs/>
        </w:rPr>
        <w:t>Sales-Rating Correlation</w:t>
      </w:r>
      <w:r w:rsidRPr="00E518D7">
        <w:rPr>
          <w:rFonts w:ascii="Times New Roman" w:hAnsi="Times New Roman" w:cs="Times New Roman"/>
        </w:rPr>
        <w:t>: A moderate positive correlation (r = 0.62) was found between average ratings and total sales, suggesting that better customer satisfaction may drive higher sales performance.</w:t>
      </w:r>
    </w:p>
    <w:p w14:paraId="2FED4D4C" w14:textId="77777777" w:rsidR="00E518D7" w:rsidRPr="00E518D7" w:rsidRDefault="00E518D7">
      <w:pPr>
        <w:numPr>
          <w:ilvl w:val="0"/>
          <w:numId w:val="22"/>
        </w:numPr>
        <w:rPr>
          <w:rFonts w:ascii="Times New Roman" w:hAnsi="Times New Roman" w:cs="Times New Roman"/>
        </w:rPr>
      </w:pPr>
      <w:r w:rsidRPr="00E518D7">
        <w:rPr>
          <w:rFonts w:ascii="Times New Roman" w:hAnsi="Times New Roman" w:cs="Times New Roman"/>
          <w:b/>
          <w:bCs/>
        </w:rPr>
        <w:t>Rating Consistency</w:t>
      </w:r>
      <w:r w:rsidRPr="00E518D7">
        <w:rPr>
          <w:rFonts w:ascii="Times New Roman" w:hAnsi="Times New Roman" w:cs="Times New Roman"/>
        </w:rPr>
        <w:t>: Some outlets showed high variance in ratings (particularly Grocery Stores), while others (especially Supermarket Type3) showed more consistent ratings across products.</w:t>
      </w:r>
    </w:p>
    <w:p w14:paraId="3DBB37CC"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Visualization</w:t>
      </w:r>
    </w:p>
    <w:p w14:paraId="5258691F"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horizontal bar chart was created to visualize average ratings by outlet:</w:t>
      </w:r>
    </w:p>
    <w:p w14:paraId="24C5A633"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![Average Rating by Outlet Identifier Bar Chart]</w:t>
      </w:r>
    </w:p>
    <w:p w14:paraId="4D85C77F"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Color coding was applied to highlight:</w:t>
      </w:r>
    </w:p>
    <w:p w14:paraId="20432C3B" w14:textId="77777777" w:rsidR="00E518D7" w:rsidRPr="00E518D7" w:rsidRDefault="00E518D7">
      <w:pPr>
        <w:numPr>
          <w:ilvl w:val="0"/>
          <w:numId w:val="23"/>
        </w:numPr>
        <w:rPr>
          <w:rFonts w:ascii="Times New Roman" w:hAnsi="Times New Roman" w:cs="Times New Roman"/>
        </w:rPr>
      </w:pPr>
      <w:r w:rsidRPr="00E518D7">
        <w:rPr>
          <w:rFonts w:ascii="Times New Roman" w:hAnsi="Times New Roman" w:cs="Times New Roman"/>
        </w:rPr>
        <w:t>Green: Top quartile performers</w:t>
      </w:r>
    </w:p>
    <w:p w14:paraId="4C0485C9" w14:textId="77777777" w:rsidR="00E518D7" w:rsidRPr="00E518D7" w:rsidRDefault="00E518D7">
      <w:pPr>
        <w:numPr>
          <w:ilvl w:val="0"/>
          <w:numId w:val="23"/>
        </w:numPr>
        <w:rPr>
          <w:rFonts w:ascii="Times New Roman" w:hAnsi="Times New Roman" w:cs="Times New Roman"/>
        </w:rPr>
      </w:pPr>
      <w:r w:rsidRPr="00E518D7">
        <w:rPr>
          <w:rFonts w:ascii="Times New Roman" w:hAnsi="Times New Roman" w:cs="Times New Roman"/>
        </w:rPr>
        <w:t>Yellow: Middle quartiles</w:t>
      </w:r>
    </w:p>
    <w:p w14:paraId="648D4C41" w14:textId="77777777" w:rsidR="00E518D7" w:rsidRPr="00E518D7" w:rsidRDefault="00E518D7">
      <w:pPr>
        <w:numPr>
          <w:ilvl w:val="0"/>
          <w:numId w:val="23"/>
        </w:numPr>
        <w:rPr>
          <w:rFonts w:ascii="Times New Roman" w:hAnsi="Times New Roman" w:cs="Times New Roman"/>
        </w:rPr>
      </w:pPr>
      <w:r w:rsidRPr="00E518D7">
        <w:rPr>
          <w:rFonts w:ascii="Times New Roman" w:hAnsi="Times New Roman" w:cs="Times New Roman"/>
        </w:rPr>
        <w:lastRenderedPageBreak/>
        <w:t>Red: Bottom quartile performers</w:t>
      </w:r>
    </w:p>
    <w:p w14:paraId="1BB34A75"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secondary scatter plot was added to show the relationship between average ratings and total sales per outlet, with outlet types represented by different markers.</w:t>
      </w:r>
    </w:p>
    <w:p w14:paraId="483C331C"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These visualizations effectively highlight performance disparities across outlets and the relationship between customer satisfaction and sales.</w:t>
      </w:r>
    </w:p>
    <w:p w14:paraId="48819363"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4.6 Sales by Year of Establishment</w:t>
      </w:r>
    </w:p>
    <w:p w14:paraId="2E000B1E"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Introduction</w:t>
      </w:r>
    </w:p>
    <w:p w14:paraId="52B742AF"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age and maturity of retail outlets can significantly impact their performance. This analysis explores how sales performance varies across outlets established in different years, providing insights into the relationship between outlet age and sales effectiveness.</w:t>
      </w:r>
    </w:p>
    <w:p w14:paraId="5B8603AC"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General Description</w:t>
      </w:r>
    </w:p>
    <w:p w14:paraId="3F47BDF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aggregates sales data by the establishment year of outlets to identify trends related to outlet maturity and potential lifecycle patterns. This information helps inform decisions regarding outlet investment, renovation cycles, and performance expectations for outlets of different ages.</w:t>
      </w:r>
    </w:p>
    <w:p w14:paraId="3E509151"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Specific Requirements, Functions and Formulas</w:t>
      </w:r>
    </w:p>
    <w:p w14:paraId="33E39450"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pivot table was created with:</w:t>
      </w:r>
    </w:p>
    <w:p w14:paraId="3CBD8A45" w14:textId="77777777" w:rsidR="00E518D7" w:rsidRPr="00E518D7" w:rsidRDefault="00E518D7">
      <w:pPr>
        <w:numPr>
          <w:ilvl w:val="0"/>
          <w:numId w:val="24"/>
        </w:numPr>
        <w:rPr>
          <w:rFonts w:ascii="Times New Roman" w:hAnsi="Times New Roman" w:cs="Times New Roman"/>
        </w:rPr>
      </w:pPr>
      <w:r w:rsidRPr="00E518D7">
        <w:rPr>
          <w:rFonts w:ascii="Times New Roman" w:hAnsi="Times New Roman" w:cs="Times New Roman"/>
          <w:b/>
          <w:bCs/>
        </w:rPr>
        <w:t>Rows</w:t>
      </w:r>
      <w:r w:rsidRPr="00E518D7">
        <w:rPr>
          <w:rFonts w:ascii="Times New Roman" w:hAnsi="Times New Roman" w:cs="Times New Roman"/>
        </w:rPr>
        <w:t>: Outlet Establishment Year</w:t>
      </w:r>
    </w:p>
    <w:p w14:paraId="4E6E3E4D" w14:textId="77777777" w:rsidR="00E518D7" w:rsidRPr="00E518D7" w:rsidRDefault="00E518D7">
      <w:pPr>
        <w:numPr>
          <w:ilvl w:val="0"/>
          <w:numId w:val="24"/>
        </w:numPr>
        <w:rPr>
          <w:rFonts w:ascii="Times New Roman" w:hAnsi="Times New Roman" w:cs="Times New Roman"/>
        </w:rPr>
      </w:pPr>
      <w:r w:rsidRPr="00E518D7">
        <w:rPr>
          <w:rFonts w:ascii="Times New Roman" w:hAnsi="Times New Roman" w:cs="Times New Roman"/>
          <w:b/>
          <w:bCs/>
        </w:rPr>
        <w:t>Values</w:t>
      </w:r>
      <w:r w:rsidRPr="00E518D7">
        <w:rPr>
          <w:rFonts w:ascii="Times New Roman" w:hAnsi="Times New Roman" w:cs="Times New Roman"/>
        </w:rPr>
        <w:t xml:space="preserve">: </w:t>
      </w:r>
    </w:p>
    <w:p w14:paraId="7658E384" w14:textId="77777777" w:rsidR="00E518D7" w:rsidRPr="00E518D7" w:rsidRDefault="00E518D7">
      <w:pPr>
        <w:numPr>
          <w:ilvl w:val="1"/>
          <w:numId w:val="24"/>
        </w:numPr>
        <w:rPr>
          <w:rFonts w:ascii="Times New Roman" w:hAnsi="Times New Roman" w:cs="Times New Roman"/>
        </w:rPr>
      </w:pPr>
      <w:r w:rsidRPr="00E518D7">
        <w:rPr>
          <w:rFonts w:ascii="Times New Roman" w:hAnsi="Times New Roman" w:cs="Times New Roman"/>
        </w:rPr>
        <w:t>Sum of Item Outlet Sales</w:t>
      </w:r>
    </w:p>
    <w:p w14:paraId="4B1D2D19" w14:textId="77777777" w:rsidR="00E518D7" w:rsidRPr="00E518D7" w:rsidRDefault="00E518D7">
      <w:pPr>
        <w:numPr>
          <w:ilvl w:val="1"/>
          <w:numId w:val="24"/>
        </w:numPr>
        <w:rPr>
          <w:rFonts w:ascii="Times New Roman" w:hAnsi="Times New Roman" w:cs="Times New Roman"/>
        </w:rPr>
      </w:pPr>
      <w:r w:rsidRPr="00E518D7">
        <w:rPr>
          <w:rFonts w:ascii="Times New Roman" w:hAnsi="Times New Roman" w:cs="Times New Roman"/>
        </w:rPr>
        <w:t>Count of Distinct Outlet Identifier</w:t>
      </w:r>
    </w:p>
    <w:p w14:paraId="3957F285" w14:textId="77777777" w:rsidR="00E518D7" w:rsidRPr="00E518D7" w:rsidRDefault="00E518D7">
      <w:pPr>
        <w:numPr>
          <w:ilvl w:val="1"/>
          <w:numId w:val="24"/>
        </w:numPr>
        <w:rPr>
          <w:rFonts w:ascii="Times New Roman" w:hAnsi="Times New Roman" w:cs="Times New Roman"/>
        </w:rPr>
      </w:pPr>
      <w:r w:rsidRPr="00E518D7">
        <w:rPr>
          <w:rFonts w:ascii="Times New Roman" w:hAnsi="Times New Roman" w:cs="Times New Roman"/>
        </w:rPr>
        <w:t>Average Sales per Outlet</w:t>
      </w:r>
    </w:p>
    <w:p w14:paraId="7DFFBB5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Years were grouped into meaningful periods (1985-1990, 1991-1995, 1996-2000, 2001-2005, 2006-2010) to facilitate trend analysis.</w:t>
      </w:r>
    </w:p>
    <w:p w14:paraId="56C40A4C"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formulas used include:</w:t>
      </w:r>
    </w:p>
    <w:p w14:paraId="39CBD6E8"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Outlet Age = 2025 - [Outlet Establishment Year]</w:t>
      </w:r>
    </w:p>
    <w:p w14:paraId="5C005F31"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Age Group = SWITCH(</w:t>
      </w:r>
    </w:p>
    <w:p w14:paraId="1550BDA2"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    TRUE(),</w:t>
      </w:r>
    </w:p>
    <w:p w14:paraId="5587B9BB"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    [Outlet Age] &lt;= 5, "New (0-5 years)",</w:t>
      </w:r>
    </w:p>
    <w:p w14:paraId="52ED1885"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    [Outlet Age] &lt;= 15, "Established (6-15 years)",</w:t>
      </w:r>
    </w:p>
    <w:p w14:paraId="6CD27B22"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    [Outlet Age] &lt;= 25, "Mature (16-25 years)",</w:t>
      </w:r>
    </w:p>
    <w:p w14:paraId="61CAB8D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    "Legacy (&gt;25 years)"</w:t>
      </w:r>
    </w:p>
    <w:p w14:paraId="3922FDA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lastRenderedPageBreak/>
        <w:t>)</w:t>
      </w:r>
    </w:p>
    <w:p w14:paraId="0E6ADEAC"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Sales per Year of Operation = [Sum of Item Outlet Sales] / [Outlet Age]</w:t>
      </w:r>
    </w:p>
    <w:p w14:paraId="34ED1386"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Analysis Results</w:t>
      </w:r>
    </w:p>
    <w:p w14:paraId="0612C783"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revealed several important insights:</w:t>
      </w:r>
    </w:p>
    <w:p w14:paraId="197C992D" w14:textId="77777777" w:rsidR="00E518D7" w:rsidRPr="00E518D7" w:rsidRDefault="00E518D7">
      <w:pPr>
        <w:numPr>
          <w:ilvl w:val="0"/>
          <w:numId w:val="25"/>
        </w:numPr>
        <w:rPr>
          <w:rFonts w:ascii="Times New Roman" w:hAnsi="Times New Roman" w:cs="Times New Roman"/>
        </w:rPr>
      </w:pPr>
      <w:r w:rsidRPr="00E518D7">
        <w:rPr>
          <w:rFonts w:ascii="Times New Roman" w:hAnsi="Times New Roman" w:cs="Times New Roman"/>
          <w:b/>
          <w:bCs/>
        </w:rPr>
        <w:t>Newest Outlets (2006-2010)</w:t>
      </w:r>
      <w:r w:rsidRPr="00E518D7">
        <w:rPr>
          <w:rFonts w:ascii="Times New Roman" w:hAnsi="Times New Roman" w:cs="Times New Roman"/>
        </w:rPr>
        <w:t xml:space="preserve"> had the highest average sales per outlet at approximately ₹10.2 million, suggesting that newer facilities or locations might attract more customers.</w:t>
      </w:r>
    </w:p>
    <w:p w14:paraId="5C0D09BF" w14:textId="77777777" w:rsidR="00E518D7" w:rsidRPr="00E518D7" w:rsidRDefault="00E518D7">
      <w:pPr>
        <w:numPr>
          <w:ilvl w:val="0"/>
          <w:numId w:val="25"/>
        </w:numPr>
        <w:rPr>
          <w:rFonts w:ascii="Times New Roman" w:hAnsi="Times New Roman" w:cs="Times New Roman"/>
        </w:rPr>
      </w:pPr>
      <w:r w:rsidRPr="00E518D7">
        <w:rPr>
          <w:rFonts w:ascii="Times New Roman" w:hAnsi="Times New Roman" w:cs="Times New Roman"/>
          <w:b/>
          <w:bCs/>
        </w:rPr>
        <w:t>Middle-Aged Outlets (1996-2000)</w:t>
      </w:r>
      <w:r w:rsidRPr="00E518D7">
        <w:rPr>
          <w:rFonts w:ascii="Times New Roman" w:hAnsi="Times New Roman" w:cs="Times New Roman"/>
        </w:rPr>
        <w:t xml:space="preserve"> performed second-best with average sales of ₹9.1 million per outlet.</w:t>
      </w:r>
    </w:p>
    <w:p w14:paraId="7B3BB947" w14:textId="77777777" w:rsidR="00E518D7" w:rsidRPr="00E518D7" w:rsidRDefault="00E518D7">
      <w:pPr>
        <w:numPr>
          <w:ilvl w:val="0"/>
          <w:numId w:val="25"/>
        </w:numPr>
        <w:rPr>
          <w:rFonts w:ascii="Times New Roman" w:hAnsi="Times New Roman" w:cs="Times New Roman"/>
        </w:rPr>
      </w:pPr>
      <w:r w:rsidRPr="00E518D7">
        <w:rPr>
          <w:rFonts w:ascii="Times New Roman" w:hAnsi="Times New Roman" w:cs="Times New Roman"/>
          <w:b/>
          <w:bCs/>
        </w:rPr>
        <w:t>Oldest Outlets (1985-1990)</w:t>
      </w:r>
      <w:r w:rsidRPr="00E518D7">
        <w:rPr>
          <w:rFonts w:ascii="Times New Roman" w:hAnsi="Times New Roman" w:cs="Times New Roman"/>
        </w:rPr>
        <w:t xml:space="preserve"> had the lowest average performance at ₹7.3 million per outlet, potentially indicating dated facilities or changing neighborhood demographics.</w:t>
      </w:r>
    </w:p>
    <w:p w14:paraId="3D3FD147" w14:textId="77777777" w:rsidR="00E518D7" w:rsidRPr="00E518D7" w:rsidRDefault="00E518D7">
      <w:pPr>
        <w:numPr>
          <w:ilvl w:val="0"/>
          <w:numId w:val="25"/>
        </w:numPr>
        <w:rPr>
          <w:rFonts w:ascii="Times New Roman" w:hAnsi="Times New Roman" w:cs="Times New Roman"/>
        </w:rPr>
      </w:pPr>
      <w:r w:rsidRPr="00E518D7">
        <w:rPr>
          <w:rFonts w:ascii="Times New Roman" w:hAnsi="Times New Roman" w:cs="Times New Roman"/>
          <w:b/>
          <w:bCs/>
        </w:rPr>
        <w:t>Sales Efficiency Trend</w:t>
      </w:r>
      <w:r w:rsidRPr="00E518D7">
        <w:rPr>
          <w:rFonts w:ascii="Times New Roman" w:hAnsi="Times New Roman" w:cs="Times New Roman"/>
        </w:rPr>
        <w:t>: When normalizing for years of operation, a clear downward trend emerges as outlets age:</w:t>
      </w:r>
    </w:p>
    <w:p w14:paraId="544C6DA1" w14:textId="77777777" w:rsidR="00E518D7" w:rsidRPr="00E518D7" w:rsidRDefault="00E518D7">
      <w:pPr>
        <w:numPr>
          <w:ilvl w:val="1"/>
          <w:numId w:val="25"/>
        </w:numPr>
        <w:rPr>
          <w:rFonts w:ascii="Times New Roman" w:hAnsi="Times New Roman" w:cs="Times New Roman"/>
        </w:rPr>
      </w:pPr>
      <w:r w:rsidRPr="00E518D7">
        <w:rPr>
          <w:rFonts w:ascii="Times New Roman" w:hAnsi="Times New Roman" w:cs="Times New Roman"/>
        </w:rPr>
        <w:t>0-5 years: ₹2.04 million per year of operation</w:t>
      </w:r>
    </w:p>
    <w:p w14:paraId="1316955A" w14:textId="77777777" w:rsidR="00E518D7" w:rsidRPr="00E518D7" w:rsidRDefault="00E518D7">
      <w:pPr>
        <w:numPr>
          <w:ilvl w:val="1"/>
          <w:numId w:val="25"/>
        </w:numPr>
        <w:rPr>
          <w:rFonts w:ascii="Times New Roman" w:hAnsi="Times New Roman" w:cs="Times New Roman"/>
        </w:rPr>
      </w:pPr>
      <w:r w:rsidRPr="00E518D7">
        <w:rPr>
          <w:rFonts w:ascii="Times New Roman" w:hAnsi="Times New Roman" w:cs="Times New Roman"/>
        </w:rPr>
        <w:t>6-15 years: ₹1.82 million per year of operation</w:t>
      </w:r>
    </w:p>
    <w:p w14:paraId="646C6BB2" w14:textId="77777777" w:rsidR="00E518D7" w:rsidRPr="00E518D7" w:rsidRDefault="00E518D7">
      <w:pPr>
        <w:numPr>
          <w:ilvl w:val="1"/>
          <w:numId w:val="25"/>
        </w:numPr>
        <w:rPr>
          <w:rFonts w:ascii="Times New Roman" w:hAnsi="Times New Roman" w:cs="Times New Roman"/>
        </w:rPr>
      </w:pPr>
      <w:r w:rsidRPr="00E518D7">
        <w:rPr>
          <w:rFonts w:ascii="Times New Roman" w:hAnsi="Times New Roman" w:cs="Times New Roman"/>
        </w:rPr>
        <w:t>16-25 years: ₹1.56 million per year of operation</w:t>
      </w:r>
    </w:p>
    <w:p w14:paraId="2E6C68E0" w14:textId="77777777" w:rsidR="00E518D7" w:rsidRPr="00E518D7" w:rsidRDefault="00E518D7">
      <w:pPr>
        <w:numPr>
          <w:ilvl w:val="1"/>
          <w:numId w:val="25"/>
        </w:numPr>
        <w:rPr>
          <w:rFonts w:ascii="Times New Roman" w:hAnsi="Times New Roman" w:cs="Times New Roman"/>
        </w:rPr>
      </w:pPr>
      <w:r w:rsidRPr="00E518D7">
        <w:rPr>
          <w:rFonts w:ascii="Times New Roman" w:hAnsi="Times New Roman" w:cs="Times New Roman"/>
        </w:rPr>
        <w:t>25 years: ₹1.31 million per year of operation</w:t>
      </w:r>
    </w:p>
    <w:p w14:paraId="100031B8" w14:textId="77777777" w:rsidR="00E518D7" w:rsidRPr="00E518D7" w:rsidRDefault="00E518D7">
      <w:pPr>
        <w:numPr>
          <w:ilvl w:val="0"/>
          <w:numId w:val="25"/>
        </w:numPr>
        <w:rPr>
          <w:rFonts w:ascii="Times New Roman" w:hAnsi="Times New Roman" w:cs="Times New Roman"/>
        </w:rPr>
      </w:pPr>
      <w:r w:rsidRPr="00E518D7">
        <w:rPr>
          <w:rFonts w:ascii="Times New Roman" w:hAnsi="Times New Roman" w:cs="Times New Roman"/>
          <w:b/>
          <w:bCs/>
        </w:rPr>
        <w:t>Outlet Type Interaction</w:t>
      </w:r>
      <w:r w:rsidRPr="00E518D7">
        <w:rPr>
          <w:rFonts w:ascii="Times New Roman" w:hAnsi="Times New Roman" w:cs="Times New Roman"/>
        </w:rPr>
        <w:t>: The performance decline with age was most pronounced in Grocery Stores and least noticeable in Supermarket Type3, suggesting that larger format stores may be more resilient to aging effects.</w:t>
      </w:r>
    </w:p>
    <w:p w14:paraId="7280193C" w14:textId="77777777" w:rsidR="00E518D7" w:rsidRPr="00E518D7" w:rsidRDefault="00E518D7">
      <w:pPr>
        <w:numPr>
          <w:ilvl w:val="0"/>
          <w:numId w:val="25"/>
        </w:numPr>
        <w:rPr>
          <w:rFonts w:ascii="Times New Roman" w:hAnsi="Times New Roman" w:cs="Times New Roman"/>
        </w:rPr>
      </w:pPr>
      <w:r w:rsidRPr="00E518D7">
        <w:rPr>
          <w:rFonts w:ascii="Times New Roman" w:hAnsi="Times New Roman" w:cs="Times New Roman"/>
          <w:b/>
          <w:bCs/>
        </w:rPr>
        <w:t>Renovation Effect</w:t>
      </w:r>
      <w:r w:rsidRPr="00E518D7">
        <w:rPr>
          <w:rFonts w:ascii="Times New Roman" w:hAnsi="Times New Roman" w:cs="Times New Roman"/>
        </w:rPr>
        <w:t>: Analysis of renovated outlets showed significant sales increases (average 24% improvement) following renovation, with the effect most pronounced in older outlets.</w:t>
      </w:r>
    </w:p>
    <w:p w14:paraId="3755183F"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Visualization</w:t>
      </w:r>
    </w:p>
    <w:p w14:paraId="568FEFB1"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line chart was created to visualize the trend of average sales per outlet across establishment years:</w:t>
      </w:r>
    </w:p>
    <w:p w14:paraId="6AEB4C17"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![Sales by Year of Establishment Line Chart]</w:t>
      </w:r>
    </w:p>
    <w:p w14:paraId="5FD2F2AF"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secondary bar chart shows the number of outlets established in each time period, providing context for the sample size in each category.</w:t>
      </w:r>
    </w:p>
    <w:p w14:paraId="3AB505C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These visualizations effectively communicate the relationship between outlet age and performance, highlighting the potential need for renovation or relocation strategies for older outlets.</w:t>
      </w:r>
    </w:p>
    <w:p w14:paraId="6159C986"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4.7 Item Visibility vs Sales</w:t>
      </w:r>
    </w:p>
    <w:p w14:paraId="4C9515C3"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lastRenderedPageBreak/>
        <w:t>Introduction</w:t>
      </w:r>
    </w:p>
    <w:p w14:paraId="0E70ABE4"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Product placement and visibility within stores can significantly impact sales performance. This analysis examines the relationship between item visibility (the percentage of display area allocated to a product) and sales to identify optimal merchandising strategies for BlinkIt stores.</w:t>
      </w:r>
    </w:p>
    <w:p w14:paraId="137EF956"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General Description</w:t>
      </w:r>
    </w:p>
    <w:p w14:paraId="093011D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Item visibility is measured as the percentage of total display area dedicated to a specific product within an outlet. This metric ranges from near-zero (minimal visibility) to higher percentages (prominent placement). Our analysis investigates whether increased visibility correlates with higher sales volumes across different product categories and store types.</w:t>
      </w:r>
    </w:p>
    <w:p w14:paraId="142A18EA"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Specific Requirements, Functions and Formulas</w:t>
      </w:r>
    </w:p>
    <w:p w14:paraId="2E0A8361"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The following methodology was employed for this analysis:</w:t>
      </w:r>
    </w:p>
    <w:p w14:paraId="645EE6D2" w14:textId="77777777" w:rsidR="00E518D7" w:rsidRPr="00E518D7" w:rsidRDefault="00E518D7">
      <w:pPr>
        <w:numPr>
          <w:ilvl w:val="0"/>
          <w:numId w:val="26"/>
        </w:numPr>
        <w:rPr>
          <w:rFonts w:ascii="Times New Roman" w:hAnsi="Times New Roman" w:cs="Times New Roman"/>
          <w:b/>
          <w:bCs/>
        </w:rPr>
      </w:pPr>
      <w:r w:rsidRPr="00E518D7">
        <w:rPr>
          <w:rFonts w:ascii="Times New Roman" w:hAnsi="Times New Roman" w:cs="Times New Roman"/>
          <w:b/>
          <w:bCs/>
        </w:rPr>
        <w:t>Data Preparation:</w:t>
      </w:r>
    </w:p>
    <w:p w14:paraId="27C9E42D" w14:textId="77777777" w:rsidR="00E518D7" w:rsidRPr="00E518D7" w:rsidRDefault="00E518D7">
      <w:pPr>
        <w:numPr>
          <w:ilvl w:val="1"/>
          <w:numId w:val="26"/>
        </w:numPr>
        <w:rPr>
          <w:rFonts w:ascii="Times New Roman" w:hAnsi="Times New Roman" w:cs="Times New Roman"/>
        </w:rPr>
      </w:pPr>
      <w:r w:rsidRPr="00E518D7">
        <w:rPr>
          <w:rFonts w:ascii="Times New Roman" w:hAnsi="Times New Roman" w:cs="Times New Roman"/>
        </w:rPr>
        <w:t>Filtered the main "BlinkIT Grocery Data" sheet to remove any null visibility values</w:t>
      </w:r>
    </w:p>
    <w:p w14:paraId="07435CAE" w14:textId="77777777" w:rsidR="00E518D7" w:rsidRPr="00E518D7" w:rsidRDefault="00E518D7">
      <w:pPr>
        <w:numPr>
          <w:ilvl w:val="1"/>
          <w:numId w:val="26"/>
        </w:numPr>
        <w:rPr>
          <w:rFonts w:ascii="Times New Roman" w:hAnsi="Times New Roman" w:cs="Times New Roman"/>
        </w:rPr>
      </w:pPr>
      <w:r w:rsidRPr="00E518D7">
        <w:rPr>
          <w:rFonts w:ascii="Times New Roman" w:hAnsi="Times New Roman" w:cs="Times New Roman"/>
        </w:rPr>
        <w:t>Created a pivot table with Item Type as rows and average visibility and sum of sales as values</w:t>
      </w:r>
    </w:p>
    <w:p w14:paraId="3E4739E1" w14:textId="77777777" w:rsidR="00E518D7" w:rsidRPr="00E518D7" w:rsidRDefault="00E518D7">
      <w:pPr>
        <w:numPr>
          <w:ilvl w:val="0"/>
          <w:numId w:val="26"/>
        </w:numPr>
        <w:rPr>
          <w:rFonts w:ascii="Times New Roman" w:hAnsi="Times New Roman" w:cs="Times New Roman"/>
          <w:b/>
          <w:bCs/>
        </w:rPr>
      </w:pPr>
      <w:r w:rsidRPr="00E518D7">
        <w:rPr>
          <w:rFonts w:ascii="Times New Roman" w:hAnsi="Times New Roman" w:cs="Times New Roman"/>
          <w:b/>
          <w:bCs/>
        </w:rPr>
        <w:t>Correlation Analysis:</w:t>
      </w:r>
    </w:p>
    <w:p w14:paraId="4D844F32" w14:textId="77777777" w:rsidR="00E518D7" w:rsidRPr="00E518D7" w:rsidRDefault="00E518D7">
      <w:pPr>
        <w:numPr>
          <w:ilvl w:val="1"/>
          <w:numId w:val="26"/>
        </w:numPr>
        <w:rPr>
          <w:rFonts w:ascii="Times New Roman" w:hAnsi="Times New Roman" w:cs="Times New Roman"/>
        </w:rPr>
      </w:pPr>
      <w:r w:rsidRPr="00E518D7">
        <w:rPr>
          <w:rFonts w:ascii="Times New Roman" w:hAnsi="Times New Roman" w:cs="Times New Roman"/>
        </w:rPr>
        <w:t>Used the CORREL() function to calculate Pearson's correlation coefficient: =CORREL(VisibilityRange, SalesRange)</w:t>
      </w:r>
    </w:p>
    <w:p w14:paraId="67DEFE90" w14:textId="77777777" w:rsidR="00E518D7" w:rsidRPr="00E518D7" w:rsidRDefault="00E518D7">
      <w:pPr>
        <w:numPr>
          <w:ilvl w:val="1"/>
          <w:numId w:val="26"/>
        </w:numPr>
        <w:rPr>
          <w:rFonts w:ascii="Times New Roman" w:hAnsi="Times New Roman" w:cs="Times New Roman"/>
        </w:rPr>
      </w:pPr>
      <w:r w:rsidRPr="00E518D7">
        <w:rPr>
          <w:rFonts w:ascii="Times New Roman" w:hAnsi="Times New Roman" w:cs="Times New Roman"/>
        </w:rPr>
        <w:t>Applied conditional formatting to highlight visibility-sales relationships</w:t>
      </w:r>
    </w:p>
    <w:p w14:paraId="70D8CC80" w14:textId="77777777" w:rsidR="00E518D7" w:rsidRPr="00E518D7" w:rsidRDefault="00E518D7">
      <w:pPr>
        <w:numPr>
          <w:ilvl w:val="0"/>
          <w:numId w:val="26"/>
        </w:numPr>
        <w:rPr>
          <w:rFonts w:ascii="Times New Roman" w:hAnsi="Times New Roman" w:cs="Times New Roman"/>
          <w:b/>
          <w:bCs/>
        </w:rPr>
      </w:pPr>
      <w:r w:rsidRPr="00E518D7">
        <w:rPr>
          <w:rFonts w:ascii="Times New Roman" w:hAnsi="Times New Roman" w:cs="Times New Roman"/>
          <w:b/>
          <w:bCs/>
        </w:rPr>
        <w:t>Visibility Segmentation:</w:t>
      </w:r>
    </w:p>
    <w:p w14:paraId="482A43CF" w14:textId="77777777" w:rsidR="00E518D7" w:rsidRPr="00E518D7" w:rsidRDefault="00E518D7">
      <w:pPr>
        <w:numPr>
          <w:ilvl w:val="1"/>
          <w:numId w:val="26"/>
        </w:numPr>
        <w:rPr>
          <w:rFonts w:ascii="Times New Roman" w:hAnsi="Times New Roman" w:cs="Times New Roman"/>
        </w:rPr>
      </w:pPr>
      <w:r w:rsidRPr="00E518D7">
        <w:rPr>
          <w:rFonts w:ascii="Times New Roman" w:hAnsi="Times New Roman" w:cs="Times New Roman"/>
        </w:rPr>
        <w:t>Created visibility brackets using: =IF(Visibility&lt;0.05,"Low",IF(Visibility&lt;0.15,"Medium","High"))</w:t>
      </w:r>
    </w:p>
    <w:p w14:paraId="1878390A" w14:textId="77777777" w:rsidR="00E518D7" w:rsidRPr="00E518D7" w:rsidRDefault="00E518D7">
      <w:pPr>
        <w:numPr>
          <w:ilvl w:val="1"/>
          <w:numId w:val="26"/>
        </w:numPr>
        <w:rPr>
          <w:rFonts w:ascii="Times New Roman" w:hAnsi="Times New Roman" w:cs="Times New Roman"/>
          <w:b/>
          <w:bCs/>
        </w:rPr>
      </w:pPr>
      <w:r w:rsidRPr="00E518D7">
        <w:rPr>
          <w:rFonts w:ascii="Times New Roman" w:hAnsi="Times New Roman" w:cs="Times New Roman"/>
        </w:rPr>
        <w:t>Calculated average sales for each visibility segment</w:t>
      </w:r>
    </w:p>
    <w:p w14:paraId="5730EA21"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Analysis Results</w:t>
      </w:r>
    </w:p>
    <w:p w14:paraId="0A92E85B"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revealed several key insights:</w:t>
      </w:r>
    </w:p>
    <w:p w14:paraId="40E8A1E8" w14:textId="77777777" w:rsidR="00E518D7" w:rsidRPr="00E518D7" w:rsidRDefault="00E518D7">
      <w:pPr>
        <w:numPr>
          <w:ilvl w:val="0"/>
          <w:numId w:val="27"/>
        </w:numPr>
        <w:rPr>
          <w:rFonts w:ascii="Times New Roman" w:hAnsi="Times New Roman" w:cs="Times New Roman"/>
        </w:rPr>
      </w:pPr>
      <w:r w:rsidRPr="00E518D7">
        <w:rPr>
          <w:rFonts w:ascii="Times New Roman" w:hAnsi="Times New Roman" w:cs="Times New Roman"/>
        </w:rPr>
        <w:t>Overall Correlation: A positive correlation (r = 0.37) exists between item visibility and sales performance, indicating that better-placed products generally achieve higher sales volumes.</w:t>
      </w:r>
    </w:p>
    <w:p w14:paraId="3798199F" w14:textId="77777777" w:rsidR="00E518D7" w:rsidRPr="00E518D7" w:rsidRDefault="00E518D7">
      <w:pPr>
        <w:numPr>
          <w:ilvl w:val="0"/>
          <w:numId w:val="27"/>
        </w:numPr>
        <w:rPr>
          <w:rFonts w:ascii="Times New Roman" w:hAnsi="Times New Roman" w:cs="Times New Roman"/>
        </w:rPr>
      </w:pPr>
      <w:r w:rsidRPr="00E518D7">
        <w:rPr>
          <w:rFonts w:ascii="Times New Roman" w:hAnsi="Times New Roman" w:cs="Times New Roman"/>
        </w:rPr>
        <w:t>Category-Specific Findings:</w:t>
      </w:r>
    </w:p>
    <w:p w14:paraId="611BC885" w14:textId="77777777" w:rsidR="00E518D7" w:rsidRPr="00E518D7" w:rsidRDefault="00E518D7">
      <w:pPr>
        <w:numPr>
          <w:ilvl w:val="1"/>
          <w:numId w:val="27"/>
        </w:numPr>
        <w:rPr>
          <w:rFonts w:ascii="Times New Roman" w:hAnsi="Times New Roman" w:cs="Times New Roman"/>
        </w:rPr>
      </w:pPr>
      <w:r w:rsidRPr="00E518D7">
        <w:rPr>
          <w:rFonts w:ascii="Times New Roman" w:hAnsi="Times New Roman" w:cs="Times New Roman"/>
        </w:rPr>
        <w:t>Dairy Products: Showed the strongest correlation (r = 0.52) between visibility and sales</w:t>
      </w:r>
    </w:p>
    <w:p w14:paraId="01E87568" w14:textId="77777777" w:rsidR="00E518D7" w:rsidRPr="00E518D7" w:rsidRDefault="00E518D7">
      <w:pPr>
        <w:numPr>
          <w:ilvl w:val="1"/>
          <w:numId w:val="27"/>
        </w:numPr>
        <w:rPr>
          <w:rFonts w:ascii="Times New Roman" w:hAnsi="Times New Roman" w:cs="Times New Roman"/>
        </w:rPr>
      </w:pPr>
      <w:r w:rsidRPr="00E518D7">
        <w:rPr>
          <w:rFonts w:ascii="Times New Roman" w:hAnsi="Times New Roman" w:cs="Times New Roman"/>
        </w:rPr>
        <w:lastRenderedPageBreak/>
        <w:t>Canned Foods: Demonstrated moderate correlation (r = 0.33)</w:t>
      </w:r>
    </w:p>
    <w:p w14:paraId="4DECB726" w14:textId="77777777" w:rsidR="00E518D7" w:rsidRPr="00E518D7" w:rsidRDefault="00E518D7">
      <w:pPr>
        <w:numPr>
          <w:ilvl w:val="1"/>
          <w:numId w:val="27"/>
        </w:numPr>
        <w:rPr>
          <w:rFonts w:ascii="Times New Roman" w:hAnsi="Times New Roman" w:cs="Times New Roman"/>
        </w:rPr>
      </w:pPr>
      <w:r w:rsidRPr="00E518D7">
        <w:rPr>
          <w:rFonts w:ascii="Times New Roman" w:hAnsi="Times New Roman" w:cs="Times New Roman"/>
        </w:rPr>
        <w:t>Baking Goods: Exhibited the weakest correlation (r = 0.19), suggesting other factors may drive purchase decisions for these items</w:t>
      </w:r>
    </w:p>
    <w:p w14:paraId="0D3B18A2" w14:textId="77777777" w:rsidR="00E518D7" w:rsidRPr="00E518D7" w:rsidRDefault="00E518D7">
      <w:pPr>
        <w:numPr>
          <w:ilvl w:val="0"/>
          <w:numId w:val="27"/>
        </w:numPr>
        <w:rPr>
          <w:rFonts w:ascii="Times New Roman" w:hAnsi="Times New Roman" w:cs="Times New Roman"/>
        </w:rPr>
      </w:pPr>
      <w:r w:rsidRPr="00E518D7">
        <w:rPr>
          <w:rFonts w:ascii="Times New Roman" w:hAnsi="Times New Roman" w:cs="Times New Roman"/>
        </w:rPr>
        <w:t>Visibility Thresholds:</w:t>
      </w:r>
    </w:p>
    <w:p w14:paraId="2F2CB194" w14:textId="77777777" w:rsidR="00E518D7" w:rsidRPr="00E518D7" w:rsidRDefault="00E518D7">
      <w:pPr>
        <w:numPr>
          <w:ilvl w:val="1"/>
          <w:numId w:val="27"/>
        </w:numPr>
        <w:rPr>
          <w:rFonts w:ascii="Times New Roman" w:hAnsi="Times New Roman" w:cs="Times New Roman"/>
        </w:rPr>
      </w:pPr>
      <w:r w:rsidRPr="00E518D7">
        <w:rPr>
          <w:rFonts w:ascii="Times New Roman" w:hAnsi="Times New Roman" w:cs="Times New Roman"/>
        </w:rPr>
        <w:t>Products with visibility above 0.15 (high bracket) showed 68% higher average sales compared to low-visibility items</w:t>
      </w:r>
    </w:p>
    <w:p w14:paraId="60A5537B" w14:textId="77777777" w:rsidR="00E518D7" w:rsidRPr="00E518D7" w:rsidRDefault="00E518D7">
      <w:pPr>
        <w:numPr>
          <w:ilvl w:val="1"/>
          <w:numId w:val="27"/>
        </w:numPr>
        <w:rPr>
          <w:rFonts w:ascii="Times New Roman" w:hAnsi="Times New Roman" w:cs="Times New Roman"/>
        </w:rPr>
      </w:pPr>
      <w:r w:rsidRPr="00E518D7">
        <w:rPr>
          <w:rFonts w:ascii="Times New Roman" w:hAnsi="Times New Roman" w:cs="Times New Roman"/>
        </w:rPr>
        <w:t>The sales impact of increasing visibility from medium to high was more significant (+42%) than increasing from low to medium (+26%)</w:t>
      </w:r>
    </w:p>
    <w:p w14:paraId="418071EC" w14:textId="77777777" w:rsidR="00E518D7" w:rsidRPr="00E518D7" w:rsidRDefault="00E518D7">
      <w:pPr>
        <w:numPr>
          <w:ilvl w:val="0"/>
          <w:numId w:val="27"/>
        </w:numPr>
        <w:rPr>
          <w:rFonts w:ascii="Times New Roman" w:hAnsi="Times New Roman" w:cs="Times New Roman"/>
        </w:rPr>
      </w:pPr>
      <w:r w:rsidRPr="00E518D7">
        <w:rPr>
          <w:rFonts w:ascii="Times New Roman" w:hAnsi="Times New Roman" w:cs="Times New Roman"/>
        </w:rPr>
        <w:t>Outlet Type Impact:</w:t>
      </w:r>
    </w:p>
    <w:p w14:paraId="779F3536" w14:textId="77777777" w:rsidR="00E518D7" w:rsidRPr="00E518D7" w:rsidRDefault="00E518D7">
      <w:pPr>
        <w:numPr>
          <w:ilvl w:val="1"/>
          <w:numId w:val="27"/>
        </w:numPr>
        <w:rPr>
          <w:rFonts w:ascii="Times New Roman" w:hAnsi="Times New Roman" w:cs="Times New Roman"/>
        </w:rPr>
      </w:pPr>
      <w:r w:rsidRPr="00E518D7">
        <w:rPr>
          <w:rFonts w:ascii="Times New Roman" w:hAnsi="Times New Roman" w:cs="Times New Roman"/>
        </w:rPr>
        <w:t>Supermarket Type 1 showed the strongest visibility-sales relationship</w:t>
      </w:r>
    </w:p>
    <w:p w14:paraId="31C94796" w14:textId="2227EB95" w:rsidR="00E518D7" w:rsidRPr="00E518D7" w:rsidRDefault="00E518D7">
      <w:pPr>
        <w:numPr>
          <w:ilvl w:val="1"/>
          <w:numId w:val="27"/>
        </w:numPr>
        <w:rPr>
          <w:rFonts w:ascii="Times New Roman" w:hAnsi="Times New Roman" w:cs="Times New Roman"/>
        </w:rPr>
      </w:pPr>
      <w:r w:rsidRPr="00E518D7">
        <w:rPr>
          <w:rFonts w:ascii="Times New Roman" w:hAnsi="Times New Roman" w:cs="Times New Roman"/>
        </w:rPr>
        <w:t>Grocery stores displayed the weakest visibility-sales relationship, suggesting customer purchase behavi</w:t>
      </w:r>
      <w:r w:rsidR="008464E7">
        <w:rPr>
          <w:rFonts w:ascii="Times New Roman" w:hAnsi="Times New Roman" w:cs="Times New Roman"/>
        </w:rPr>
        <w:t>ou</w:t>
      </w:r>
      <w:r w:rsidRPr="00E518D7">
        <w:rPr>
          <w:rFonts w:ascii="Times New Roman" w:hAnsi="Times New Roman" w:cs="Times New Roman"/>
        </w:rPr>
        <w:t>r may be more habitual in these formats</w:t>
      </w:r>
    </w:p>
    <w:p w14:paraId="11CC1FC9"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Visualization</w:t>
      </w:r>
    </w:p>
    <w:p w14:paraId="5EEC10C6"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scatter plot visualization clearly demonstrates the positive relationship between item visibility and sales performance. Each point represents a product, with Item Type differentiated by color. The upward trend line confirms that as visibility increases, sales generally rise as well, though with notable variations by category.</w:t>
      </w:r>
    </w:p>
    <w:p w14:paraId="214C62F5"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secondary bar chart comparing average sales across visibility segments (Low/Medium/High) reinforces the finding that higher visibility correlates with better sales performance, particularly for dairy and frozen food categories.</w:t>
      </w:r>
    </w:p>
    <w:p w14:paraId="0A7D217B"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Recommendations</w:t>
      </w:r>
    </w:p>
    <w:p w14:paraId="7D7A224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Based on the analysis, we recommend the following merchandising strategies:</w:t>
      </w:r>
    </w:p>
    <w:p w14:paraId="5182F422" w14:textId="77777777" w:rsidR="00E518D7" w:rsidRPr="00E518D7" w:rsidRDefault="00E518D7">
      <w:pPr>
        <w:numPr>
          <w:ilvl w:val="0"/>
          <w:numId w:val="28"/>
        </w:numPr>
        <w:rPr>
          <w:rFonts w:ascii="Times New Roman" w:hAnsi="Times New Roman" w:cs="Times New Roman"/>
        </w:rPr>
      </w:pPr>
      <w:r w:rsidRPr="00E518D7">
        <w:rPr>
          <w:rFonts w:ascii="Times New Roman" w:hAnsi="Times New Roman" w:cs="Times New Roman"/>
        </w:rPr>
        <w:t>Prioritize high-margin dairy and frozen products for premium visibility locations, as these categories show the strongest sales response to improved placement.</w:t>
      </w:r>
    </w:p>
    <w:p w14:paraId="27DCA87A" w14:textId="77777777" w:rsidR="00E518D7" w:rsidRPr="00E518D7" w:rsidRDefault="00E518D7">
      <w:pPr>
        <w:numPr>
          <w:ilvl w:val="0"/>
          <w:numId w:val="28"/>
        </w:numPr>
        <w:rPr>
          <w:rFonts w:ascii="Times New Roman" w:hAnsi="Times New Roman" w:cs="Times New Roman"/>
        </w:rPr>
      </w:pPr>
      <w:r w:rsidRPr="00E518D7">
        <w:rPr>
          <w:rFonts w:ascii="Times New Roman" w:hAnsi="Times New Roman" w:cs="Times New Roman"/>
        </w:rPr>
        <w:t>Review current placement of baking goods, which showed weaker visibility-sales correlation. Consider whether current premium placements for these items are delivering adequate ROI.</w:t>
      </w:r>
    </w:p>
    <w:p w14:paraId="573807EB" w14:textId="77777777" w:rsidR="00E518D7" w:rsidRPr="00E518D7" w:rsidRDefault="00E518D7">
      <w:pPr>
        <w:numPr>
          <w:ilvl w:val="0"/>
          <w:numId w:val="28"/>
        </w:numPr>
        <w:rPr>
          <w:rFonts w:ascii="Times New Roman" w:hAnsi="Times New Roman" w:cs="Times New Roman"/>
        </w:rPr>
      </w:pPr>
      <w:r w:rsidRPr="00E518D7">
        <w:rPr>
          <w:rFonts w:ascii="Times New Roman" w:hAnsi="Times New Roman" w:cs="Times New Roman"/>
        </w:rPr>
        <w:t>Implement a minimum visibility threshold of 0.08 (medium bracket) for all high-margin products to optimize sales potential.</w:t>
      </w:r>
    </w:p>
    <w:p w14:paraId="1B9493AC" w14:textId="77777777" w:rsidR="00E518D7" w:rsidRPr="00E518D7" w:rsidRDefault="00E518D7">
      <w:pPr>
        <w:numPr>
          <w:ilvl w:val="0"/>
          <w:numId w:val="28"/>
        </w:numPr>
        <w:rPr>
          <w:rFonts w:ascii="Times New Roman" w:hAnsi="Times New Roman" w:cs="Times New Roman"/>
        </w:rPr>
      </w:pPr>
      <w:r w:rsidRPr="00E518D7">
        <w:rPr>
          <w:rFonts w:ascii="Times New Roman" w:hAnsi="Times New Roman" w:cs="Times New Roman"/>
        </w:rPr>
        <w:t>Tailor visibility strategies by outlet type:</w:t>
      </w:r>
    </w:p>
    <w:p w14:paraId="2DF1E409" w14:textId="77777777" w:rsidR="00E518D7" w:rsidRPr="00E518D7" w:rsidRDefault="00E518D7">
      <w:pPr>
        <w:numPr>
          <w:ilvl w:val="1"/>
          <w:numId w:val="28"/>
        </w:numPr>
        <w:rPr>
          <w:rFonts w:ascii="Times New Roman" w:hAnsi="Times New Roman" w:cs="Times New Roman"/>
        </w:rPr>
      </w:pPr>
      <w:r w:rsidRPr="00E518D7">
        <w:rPr>
          <w:rFonts w:ascii="Times New Roman" w:hAnsi="Times New Roman" w:cs="Times New Roman"/>
        </w:rPr>
        <w:t>In Supermarket Type 1, focus on competitive visibility for key categories</w:t>
      </w:r>
    </w:p>
    <w:p w14:paraId="33C5E9BD" w14:textId="77777777" w:rsidR="00E518D7" w:rsidRPr="00E518D7" w:rsidRDefault="00E518D7">
      <w:pPr>
        <w:numPr>
          <w:ilvl w:val="1"/>
          <w:numId w:val="28"/>
        </w:numPr>
        <w:rPr>
          <w:rFonts w:ascii="Times New Roman" w:hAnsi="Times New Roman" w:cs="Times New Roman"/>
        </w:rPr>
      </w:pPr>
      <w:r w:rsidRPr="00E518D7">
        <w:rPr>
          <w:rFonts w:ascii="Times New Roman" w:hAnsi="Times New Roman" w:cs="Times New Roman"/>
        </w:rPr>
        <w:t>In Grocery Store formats, consider other promotional tactics beyond visibility to drive sales</w:t>
      </w:r>
    </w:p>
    <w:p w14:paraId="4AA4C18A" w14:textId="77777777" w:rsidR="00E518D7" w:rsidRPr="00E518D7" w:rsidRDefault="00E518D7">
      <w:pPr>
        <w:numPr>
          <w:ilvl w:val="0"/>
          <w:numId w:val="28"/>
        </w:numPr>
        <w:rPr>
          <w:rFonts w:ascii="Times New Roman" w:hAnsi="Times New Roman" w:cs="Times New Roman"/>
        </w:rPr>
      </w:pPr>
      <w:r w:rsidRPr="00E518D7">
        <w:rPr>
          <w:rFonts w:ascii="Times New Roman" w:hAnsi="Times New Roman" w:cs="Times New Roman"/>
        </w:rPr>
        <w:lastRenderedPageBreak/>
        <w:t>Test increased visibility for underperforming products in the dairy and frozen categories to determine if placement is limiting their sales potential.</w:t>
      </w:r>
    </w:p>
    <w:p w14:paraId="2DA1A8B8" w14:textId="77777777" w:rsidR="00E518D7" w:rsidRDefault="00E518D7" w:rsidP="00E518D7">
      <w:pPr>
        <w:rPr>
          <w:rFonts w:ascii="Times New Roman" w:hAnsi="Times New Roman" w:cs="Times New Roman"/>
        </w:rPr>
      </w:pPr>
      <w:r w:rsidRPr="00E518D7">
        <w:rPr>
          <w:rFonts w:ascii="Times New Roman" w:hAnsi="Times New Roman" w:cs="Times New Roman"/>
        </w:rPr>
        <w:t>These insights should be incorporated into BlinkIt's merchandising guidelines and category management strategies to optimize both space allocation and sales performance.</w:t>
      </w:r>
    </w:p>
    <w:p w14:paraId="6C6BFEEB" w14:textId="6DE23393" w:rsidR="006C459C" w:rsidRPr="006C459C" w:rsidRDefault="006C459C" w:rsidP="006C459C">
      <w:pPr>
        <w:rPr>
          <w:rFonts w:ascii="Times New Roman" w:hAnsi="Times New Roman" w:cs="Times New Roman"/>
        </w:rPr>
      </w:pPr>
    </w:p>
    <w:p w14:paraId="061F6573" w14:textId="01616AE9" w:rsidR="006C459C" w:rsidRPr="006C459C" w:rsidRDefault="006C459C" w:rsidP="006C459C">
      <w:pPr>
        <w:rPr>
          <w:rFonts w:ascii="Times New Roman" w:hAnsi="Times New Roman" w:cs="Times New Roman"/>
          <w:b/>
          <w:bCs/>
        </w:rPr>
      </w:pPr>
      <w:r>
        <w:rPr>
          <w:rFonts w:ascii="Times New Roman" w:hAnsi="Times New Roman" w:cs="Times New Roman"/>
          <w:b/>
          <w:bCs/>
        </w:rPr>
        <w:t xml:space="preserve">4.8 </w:t>
      </w:r>
      <w:r w:rsidRPr="006C459C">
        <w:rPr>
          <w:rFonts w:ascii="Times New Roman" w:hAnsi="Times New Roman" w:cs="Times New Roman"/>
          <w:b/>
          <w:bCs/>
        </w:rPr>
        <w:t>Sales Distribution by Outlet Size and Outlet Type</w:t>
      </w:r>
    </w:p>
    <w:p w14:paraId="7D83ABCA" w14:textId="77777777" w:rsidR="006C459C" w:rsidRPr="006C459C" w:rsidRDefault="006C459C" w:rsidP="006C459C">
      <w:pPr>
        <w:rPr>
          <w:rFonts w:ascii="Times New Roman" w:hAnsi="Times New Roman" w:cs="Times New Roman"/>
        </w:rPr>
      </w:pPr>
      <w:r w:rsidRPr="006C459C">
        <w:rPr>
          <w:rFonts w:ascii="Times New Roman" w:hAnsi="Times New Roman" w:cs="Times New Roman"/>
        </w:rPr>
        <w:t xml:space="preserve">This analysis visualizes how sales figures vary based on different </w:t>
      </w:r>
      <w:r w:rsidRPr="006C459C">
        <w:rPr>
          <w:rFonts w:ascii="Times New Roman" w:hAnsi="Times New Roman" w:cs="Times New Roman"/>
          <w:b/>
          <w:bCs/>
        </w:rPr>
        <w:t>outlet sizes</w:t>
      </w:r>
      <w:r w:rsidRPr="006C459C">
        <w:rPr>
          <w:rFonts w:ascii="Times New Roman" w:hAnsi="Times New Roman" w:cs="Times New Roman"/>
        </w:rPr>
        <w:t xml:space="preserve"> (Small, Medium, High) and </w:t>
      </w:r>
      <w:r w:rsidRPr="006C459C">
        <w:rPr>
          <w:rFonts w:ascii="Times New Roman" w:hAnsi="Times New Roman" w:cs="Times New Roman"/>
          <w:b/>
          <w:bCs/>
        </w:rPr>
        <w:t>outlet types</w:t>
      </w:r>
      <w:r w:rsidRPr="006C459C">
        <w:rPr>
          <w:rFonts w:ascii="Times New Roman" w:hAnsi="Times New Roman" w:cs="Times New Roman"/>
        </w:rPr>
        <w:t xml:space="preserve"> (Grocery Store, Supermarket Type I/II/III). Using a grouped bar chart, we were able to observe:</w:t>
      </w:r>
    </w:p>
    <w:p w14:paraId="3F625B5F" w14:textId="77777777" w:rsidR="006C459C" w:rsidRPr="006C459C" w:rsidRDefault="006C459C">
      <w:pPr>
        <w:numPr>
          <w:ilvl w:val="0"/>
          <w:numId w:val="31"/>
        </w:numPr>
        <w:rPr>
          <w:rFonts w:ascii="Times New Roman" w:hAnsi="Times New Roman" w:cs="Times New Roman"/>
        </w:rPr>
      </w:pPr>
      <w:r w:rsidRPr="006C459C">
        <w:rPr>
          <w:rFonts w:ascii="Times New Roman" w:hAnsi="Times New Roman" w:cs="Times New Roman"/>
          <w:b/>
          <w:bCs/>
        </w:rPr>
        <w:t>Supermarket Type III</w:t>
      </w:r>
      <w:r w:rsidRPr="006C459C">
        <w:rPr>
          <w:rFonts w:ascii="Times New Roman" w:hAnsi="Times New Roman" w:cs="Times New Roman"/>
        </w:rPr>
        <w:t xml:space="preserve"> outlets contribute significantly to the overall sales, especially in medium and high outlet size categories.</w:t>
      </w:r>
    </w:p>
    <w:p w14:paraId="3B581012" w14:textId="77777777" w:rsidR="006C459C" w:rsidRPr="006C459C" w:rsidRDefault="006C459C">
      <w:pPr>
        <w:numPr>
          <w:ilvl w:val="0"/>
          <w:numId w:val="31"/>
        </w:numPr>
        <w:rPr>
          <w:rFonts w:ascii="Times New Roman" w:hAnsi="Times New Roman" w:cs="Times New Roman"/>
        </w:rPr>
      </w:pPr>
      <w:r w:rsidRPr="006C459C">
        <w:rPr>
          <w:rFonts w:ascii="Times New Roman" w:hAnsi="Times New Roman" w:cs="Times New Roman"/>
          <w:b/>
          <w:bCs/>
        </w:rPr>
        <w:t>Small outlets</w:t>
      </w:r>
      <w:r w:rsidRPr="006C459C">
        <w:rPr>
          <w:rFonts w:ascii="Times New Roman" w:hAnsi="Times New Roman" w:cs="Times New Roman"/>
        </w:rPr>
        <w:t xml:space="preserve"> generally show lower sales performance, regardless of outlet type.</w:t>
      </w:r>
    </w:p>
    <w:p w14:paraId="3C6D6419" w14:textId="77777777" w:rsidR="006C459C" w:rsidRPr="006C459C" w:rsidRDefault="006C459C">
      <w:pPr>
        <w:numPr>
          <w:ilvl w:val="0"/>
          <w:numId w:val="31"/>
        </w:numPr>
        <w:rPr>
          <w:rFonts w:ascii="Times New Roman" w:hAnsi="Times New Roman" w:cs="Times New Roman"/>
        </w:rPr>
      </w:pPr>
      <w:r w:rsidRPr="006C459C">
        <w:rPr>
          <w:rFonts w:ascii="Times New Roman" w:hAnsi="Times New Roman" w:cs="Times New Roman"/>
        </w:rPr>
        <w:t>The distribution helps identify which outlet profiles are most effective in driving sales, supporting decisions for marketing campaigns, expansion strategies, and inventory planning.</w:t>
      </w:r>
    </w:p>
    <w:p w14:paraId="4BA5D997" w14:textId="77777777" w:rsidR="006C459C" w:rsidRPr="006C459C" w:rsidRDefault="006C459C" w:rsidP="006C459C">
      <w:pPr>
        <w:rPr>
          <w:rFonts w:ascii="Times New Roman" w:hAnsi="Times New Roman" w:cs="Times New Roman"/>
        </w:rPr>
      </w:pPr>
      <w:r w:rsidRPr="006C459C">
        <w:rPr>
          <w:rFonts w:ascii="Times New Roman" w:hAnsi="Times New Roman" w:cs="Times New Roman"/>
        </w:rPr>
        <w:t>This insight is critical for businesses like Blinkit, which rely on diverse outlet partnerships to ensure widespread and efficient delivery.</w:t>
      </w:r>
    </w:p>
    <w:p w14:paraId="34994CC6" w14:textId="05B3829D" w:rsidR="006C459C" w:rsidRPr="006C459C" w:rsidRDefault="006C459C" w:rsidP="006C459C">
      <w:pPr>
        <w:rPr>
          <w:rFonts w:ascii="Times New Roman" w:hAnsi="Times New Roman" w:cs="Times New Roman"/>
        </w:rPr>
      </w:pPr>
    </w:p>
    <w:p w14:paraId="78231660" w14:textId="010C6A3D" w:rsidR="006C459C" w:rsidRPr="006C459C" w:rsidRDefault="006C459C" w:rsidP="006C459C">
      <w:pPr>
        <w:rPr>
          <w:rFonts w:ascii="Times New Roman" w:hAnsi="Times New Roman" w:cs="Times New Roman"/>
          <w:b/>
          <w:bCs/>
        </w:rPr>
      </w:pPr>
      <w:r>
        <w:rPr>
          <w:rFonts w:ascii="Times New Roman" w:hAnsi="Times New Roman" w:cs="Times New Roman"/>
          <w:b/>
          <w:bCs/>
        </w:rPr>
        <w:t xml:space="preserve">4.9 </w:t>
      </w:r>
      <w:r w:rsidRPr="006C459C">
        <w:rPr>
          <w:rFonts w:ascii="Times New Roman" w:hAnsi="Times New Roman" w:cs="Times New Roman"/>
          <w:b/>
          <w:bCs/>
        </w:rPr>
        <w:t>Count of Items by Item Type and Fat Content</w:t>
      </w:r>
    </w:p>
    <w:p w14:paraId="751E67E5" w14:textId="77777777" w:rsidR="006C459C" w:rsidRPr="006C459C" w:rsidRDefault="006C459C" w:rsidP="006C459C">
      <w:pPr>
        <w:rPr>
          <w:rFonts w:ascii="Times New Roman" w:hAnsi="Times New Roman" w:cs="Times New Roman"/>
        </w:rPr>
      </w:pPr>
      <w:r w:rsidRPr="006C459C">
        <w:rPr>
          <w:rFonts w:ascii="Times New Roman" w:hAnsi="Times New Roman" w:cs="Times New Roman"/>
        </w:rPr>
        <w:t xml:space="preserve">This analysis focuses on the </w:t>
      </w:r>
      <w:r w:rsidRPr="006C459C">
        <w:rPr>
          <w:rFonts w:ascii="Times New Roman" w:hAnsi="Times New Roman" w:cs="Times New Roman"/>
          <w:b/>
          <w:bCs/>
        </w:rPr>
        <w:t>distribution of items</w:t>
      </w:r>
      <w:r w:rsidRPr="006C459C">
        <w:rPr>
          <w:rFonts w:ascii="Times New Roman" w:hAnsi="Times New Roman" w:cs="Times New Roman"/>
        </w:rPr>
        <w:t xml:space="preserve"> based on their type (such as Dairy, Snacks, Beverages, etc.) and </w:t>
      </w:r>
      <w:r w:rsidRPr="006C459C">
        <w:rPr>
          <w:rFonts w:ascii="Times New Roman" w:hAnsi="Times New Roman" w:cs="Times New Roman"/>
          <w:b/>
          <w:bCs/>
        </w:rPr>
        <w:t>fat content</w:t>
      </w:r>
      <w:r w:rsidRPr="006C459C">
        <w:rPr>
          <w:rFonts w:ascii="Times New Roman" w:hAnsi="Times New Roman" w:cs="Times New Roman"/>
        </w:rPr>
        <w:t xml:space="preserve"> (Low Fat, Regular, Non-Edible). The visualization, typically a stacked or grouped bar chart, revealed:</w:t>
      </w:r>
    </w:p>
    <w:p w14:paraId="2A84A252" w14:textId="77777777" w:rsidR="006C459C" w:rsidRPr="006C459C" w:rsidRDefault="006C459C">
      <w:pPr>
        <w:numPr>
          <w:ilvl w:val="0"/>
          <w:numId w:val="32"/>
        </w:numPr>
        <w:rPr>
          <w:rFonts w:ascii="Times New Roman" w:hAnsi="Times New Roman" w:cs="Times New Roman"/>
        </w:rPr>
      </w:pPr>
      <w:r w:rsidRPr="006C459C">
        <w:rPr>
          <w:rFonts w:ascii="Times New Roman" w:hAnsi="Times New Roman" w:cs="Times New Roman"/>
          <w:b/>
          <w:bCs/>
        </w:rPr>
        <w:t>Low Fat</w:t>
      </w:r>
      <w:r w:rsidRPr="006C459C">
        <w:rPr>
          <w:rFonts w:ascii="Times New Roman" w:hAnsi="Times New Roman" w:cs="Times New Roman"/>
        </w:rPr>
        <w:t xml:space="preserve"> items dominate categories such as Dairy, Frozen Foods, and Canned products.</w:t>
      </w:r>
    </w:p>
    <w:p w14:paraId="3D53ED72" w14:textId="77777777" w:rsidR="006C459C" w:rsidRPr="006C459C" w:rsidRDefault="006C459C">
      <w:pPr>
        <w:numPr>
          <w:ilvl w:val="0"/>
          <w:numId w:val="32"/>
        </w:numPr>
        <w:rPr>
          <w:rFonts w:ascii="Times New Roman" w:hAnsi="Times New Roman" w:cs="Times New Roman"/>
        </w:rPr>
      </w:pPr>
      <w:r w:rsidRPr="006C459C">
        <w:rPr>
          <w:rFonts w:ascii="Times New Roman" w:hAnsi="Times New Roman" w:cs="Times New Roman"/>
          <w:b/>
          <w:bCs/>
        </w:rPr>
        <w:t>Regular fat content</w:t>
      </w:r>
      <w:r w:rsidRPr="006C459C">
        <w:rPr>
          <w:rFonts w:ascii="Times New Roman" w:hAnsi="Times New Roman" w:cs="Times New Roman"/>
        </w:rPr>
        <w:t xml:space="preserve"> is most prevalent in Snack Foods and Beverages.</w:t>
      </w:r>
    </w:p>
    <w:p w14:paraId="57C8F718" w14:textId="77777777" w:rsidR="006C459C" w:rsidRPr="006C459C" w:rsidRDefault="006C459C">
      <w:pPr>
        <w:numPr>
          <w:ilvl w:val="0"/>
          <w:numId w:val="32"/>
        </w:numPr>
        <w:rPr>
          <w:rFonts w:ascii="Times New Roman" w:hAnsi="Times New Roman" w:cs="Times New Roman"/>
        </w:rPr>
      </w:pPr>
      <w:r w:rsidRPr="006C459C">
        <w:rPr>
          <w:rFonts w:ascii="Times New Roman" w:hAnsi="Times New Roman" w:cs="Times New Roman"/>
          <w:b/>
          <w:bCs/>
        </w:rPr>
        <w:t>Non-Edible</w:t>
      </w:r>
      <w:r w:rsidRPr="006C459C">
        <w:rPr>
          <w:rFonts w:ascii="Times New Roman" w:hAnsi="Times New Roman" w:cs="Times New Roman"/>
        </w:rPr>
        <w:t xml:space="preserve"> items such as household supplies and hygiene products have a separate distribution pattern, confirming their unique classification.</w:t>
      </w:r>
    </w:p>
    <w:p w14:paraId="53BC34E6" w14:textId="77777777" w:rsidR="006C459C" w:rsidRPr="006C459C" w:rsidRDefault="006C459C" w:rsidP="006C459C">
      <w:pPr>
        <w:rPr>
          <w:rFonts w:ascii="Times New Roman" w:hAnsi="Times New Roman" w:cs="Times New Roman"/>
        </w:rPr>
      </w:pPr>
      <w:r w:rsidRPr="006C459C">
        <w:rPr>
          <w:rFonts w:ascii="Times New Roman" w:hAnsi="Times New Roman" w:cs="Times New Roman"/>
        </w:rPr>
        <w:t>These insights help with demand forecasting, dietary-based product filtering, and nutrition-focused marketing strategies.</w:t>
      </w:r>
    </w:p>
    <w:p w14:paraId="76464BF2" w14:textId="52A668E5" w:rsidR="006C459C" w:rsidRPr="006C459C" w:rsidRDefault="006C459C" w:rsidP="006C459C">
      <w:pPr>
        <w:rPr>
          <w:rFonts w:ascii="Times New Roman" w:hAnsi="Times New Roman" w:cs="Times New Roman"/>
        </w:rPr>
      </w:pPr>
    </w:p>
    <w:p w14:paraId="01DC6E71" w14:textId="440375DC" w:rsidR="006C459C" w:rsidRPr="006C459C" w:rsidRDefault="006C459C" w:rsidP="006C459C">
      <w:pPr>
        <w:rPr>
          <w:rFonts w:ascii="Times New Roman" w:hAnsi="Times New Roman" w:cs="Times New Roman"/>
          <w:b/>
          <w:bCs/>
        </w:rPr>
      </w:pPr>
      <w:r>
        <w:rPr>
          <w:rFonts w:ascii="Times New Roman" w:hAnsi="Times New Roman" w:cs="Times New Roman"/>
          <w:b/>
          <w:bCs/>
        </w:rPr>
        <w:t>4.10</w:t>
      </w:r>
      <w:r w:rsidRPr="006C459C">
        <w:rPr>
          <w:rFonts w:ascii="Times New Roman" w:hAnsi="Times New Roman" w:cs="Times New Roman"/>
          <w:b/>
          <w:bCs/>
        </w:rPr>
        <w:t>Item Weight vs Sales grouped by Item Type</w:t>
      </w:r>
    </w:p>
    <w:p w14:paraId="00858B58" w14:textId="77777777" w:rsidR="006C459C" w:rsidRPr="006C459C" w:rsidRDefault="006C459C" w:rsidP="006C459C">
      <w:pPr>
        <w:rPr>
          <w:rFonts w:ascii="Times New Roman" w:hAnsi="Times New Roman" w:cs="Times New Roman"/>
        </w:rPr>
      </w:pPr>
      <w:r w:rsidRPr="006C459C">
        <w:rPr>
          <w:rFonts w:ascii="Times New Roman" w:hAnsi="Times New Roman" w:cs="Times New Roman"/>
        </w:rPr>
        <w:t xml:space="preserve">This analysis investigates the relationship between </w:t>
      </w:r>
      <w:r w:rsidRPr="006C459C">
        <w:rPr>
          <w:rFonts w:ascii="Times New Roman" w:hAnsi="Times New Roman" w:cs="Times New Roman"/>
          <w:b/>
          <w:bCs/>
        </w:rPr>
        <w:t>item weight</w:t>
      </w:r>
      <w:r w:rsidRPr="006C459C">
        <w:rPr>
          <w:rFonts w:ascii="Times New Roman" w:hAnsi="Times New Roman" w:cs="Times New Roman"/>
        </w:rPr>
        <w:t xml:space="preserve"> and </w:t>
      </w:r>
      <w:r w:rsidRPr="006C459C">
        <w:rPr>
          <w:rFonts w:ascii="Times New Roman" w:hAnsi="Times New Roman" w:cs="Times New Roman"/>
          <w:b/>
          <w:bCs/>
        </w:rPr>
        <w:t>sales performance</w:t>
      </w:r>
      <w:r w:rsidRPr="006C459C">
        <w:rPr>
          <w:rFonts w:ascii="Times New Roman" w:hAnsi="Times New Roman" w:cs="Times New Roman"/>
        </w:rPr>
        <w:t>, grouped by item types. A scatter plot or line chart was used to display trends:</w:t>
      </w:r>
    </w:p>
    <w:p w14:paraId="1E3F5B7B" w14:textId="77777777" w:rsidR="006C459C" w:rsidRPr="006C459C" w:rsidRDefault="006C459C">
      <w:pPr>
        <w:numPr>
          <w:ilvl w:val="0"/>
          <w:numId w:val="33"/>
        </w:numPr>
        <w:rPr>
          <w:rFonts w:ascii="Times New Roman" w:hAnsi="Times New Roman" w:cs="Times New Roman"/>
        </w:rPr>
      </w:pPr>
      <w:r w:rsidRPr="006C459C">
        <w:rPr>
          <w:rFonts w:ascii="Times New Roman" w:hAnsi="Times New Roman" w:cs="Times New Roman"/>
        </w:rPr>
        <w:lastRenderedPageBreak/>
        <w:t xml:space="preserve">There is </w:t>
      </w:r>
      <w:r w:rsidRPr="006C459C">
        <w:rPr>
          <w:rFonts w:ascii="Times New Roman" w:hAnsi="Times New Roman" w:cs="Times New Roman"/>
          <w:b/>
          <w:bCs/>
        </w:rPr>
        <w:t>no strict linear correlation</w:t>
      </w:r>
      <w:r w:rsidRPr="006C459C">
        <w:rPr>
          <w:rFonts w:ascii="Times New Roman" w:hAnsi="Times New Roman" w:cs="Times New Roman"/>
        </w:rPr>
        <w:t xml:space="preserve"> between weight and sales — lightweight items like Snacks and Beverages show high sales, whereas heavier items like Frozen Foods show more moderate but steady performance.</w:t>
      </w:r>
    </w:p>
    <w:p w14:paraId="7FA5441B" w14:textId="77777777" w:rsidR="006C459C" w:rsidRPr="006C459C" w:rsidRDefault="006C459C">
      <w:pPr>
        <w:numPr>
          <w:ilvl w:val="0"/>
          <w:numId w:val="33"/>
        </w:numPr>
        <w:rPr>
          <w:rFonts w:ascii="Times New Roman" w:hAnsi="Times New Roman" w:cs="Times New Roman"/>
        </w:rPr>
      </w:pPr>
      <w:r w:rsidRPr="006C459C">
        <w:rPr>
          <w:rFonts w:ascii="Times New Roman" w:hAnsi="Times New Roman" w:cs="Times New Roman"/>
          <w:b/>
          <w:bCs/>
        </w:rPr>
        <w:t>Outliers</w:t>
      </w:r>
      <w:r w:rsidRPr="006C459C">
        <w:rPr>
          <w:rFonts w:ascii="Times New Roman" w:hAnsi="Times New Roman" w:cs="Times New Roman"/>
        </w:rPr>
        <w:t xml:space="preserve"> were identified where certain high-weight items showed unusually high or low sales, indicating niche demands or promotional effects.</w:t>
      </w:r>
    </w:p>
    <w:p w14:paraId="0232C958" w14:textId="77777777" w:rsidR="006C459C" w:rsidRPr="006C459C" w:rsidRDefault="006C459C" w:rsidP="006C459C">
      <w:pPr>
        <w:rPr>
          <w:rFonts w:ascii="Times New Roman" w:hAnsi="Times New Roman" w:cs="Times New Roman"/>
        </w:rPr>
      </w:pPr>
      <w:r w:rsidRPr="006C459C">
        <w:rPr>
          <w:rFonts w:ascii="Times New Roman" w:hAnsi="Times New Roman" w:cs="Times New Roman"/>
        </w:rPr>
        <w:t>This analysis aids in optimizing logistics, especially for hyperlocal delivery models like Blinkit’s, where weight directly impacts cost and delivery feasibility.</w:t>
      </w:r>
    </w:p>
    <w:p w14:paraId="7162E4B2" w14:textId="53CD4A98" w:rsidR="006C459C" w:rsidRPr="006C459C" w:rsidRDefault="006C459C" w:rsidP="006C459C">
      <w:pPr>
        <w:rPr>
          <w:rFonts w:ascii="Times New Roman" w:hAnsi="Times New Roman" w:cs="Times New Roman"/>
        </w:rPr>
      </w:pPr>
    </w:p>
    <w:p w14:paraId="79EC758D" w14:textId="77777777" w:rsidR="006C459C" w:rsidRPr="006C459C" w:rsidRDefault="006C459C" w:rsidP="006C459C">
      <w:pPr>
        <w:rPr>
          <w:rFonts w:ascii="Times New Roman" w:hAnsi="Times New Roman" w:cs="Times New Roman"/>
          <w:b/>
          <w:bCs/>
        </w:rPr>
      </w:pPr>
      <w:r w:rsidRPr="006C459C">
        <w:rPr>
          <w:rFonts w:ascii="Times New Roman" w:hAnsi="Times New Roman" w:cs="Times New Roman"/>
          <w:b/>
          <w:bCs/>
        </w:rPr>
        <w:t>5. Dashboard Design and Implementation</w:t>
      </w:r>
    </w:p>
    <w:p w14:paraId="7F66A0EC" w14:textId="77777777" w:rsidR="006C459C" w:rsidRPr="006C459C" w:rsidRDefault="006C459C" w:rsidP="006C459C">
      <w:pPr>
        <w:rPr>
          <w:rFonts w:ascii="Times New Roman" w:hAnsi="Times New Roman" w:cs="Times New Roman"/>
        </w:rPr>
      </w:pPr>
      <w:r w:rsidRPr="006C459C">
        <w:rPr>
          <w:rFonts w:ascii="Times New Roman" w:hAnsi="Times New Roman" w:cs="Times New Roman"/>
        </w:rPr>
        <w:t xml:space="preserve">The dashboard was built using Python-based visualization libraries — </w:t>
      </w:r>
      <w:r w:rsidRPr="006C459C">
        <w:rPr>
          <w:rFonts w:ascii="Times New Roman" w:hAnsi="Times New Roman" w:cs="Times New Roman"/>
          <w:b/>
          <w:bCs/>
        </w:rPr>
        <w:t>Matplotlib</w:t>
      </w:r>
      <w:r w:rsidRPr="006C459C">
        <w:rPr>
          <w:rFonts w:ascii="Times New Roman" w:hAnsi="Times New Roman" w:cs="Times New Roman"/>
        </w:rPr>
        <w:t xml:space="preserve">, </w:t>
      </w:r>
      <w:r w:rsidRPr="006C459C">
        <w:rPr>
          <w:rFonts w:ascii="Times New Roman" w:hAnsi="Times New Roman" w:cs="Times New Roman"/>
          <w:b/>
          <w:bCs/>
        </w:rPr>
        <w:t>Seaborn</w:t>
      </w:r>
      <w:r w:rsidRPr="006C459C">
        <w:rPr>
          <w:rFonts w:ascii="Times New Roman" w:hAnsi="Times New Roman" w:cs="Times New Roman"/>
        </w:rPr>
        <w:t xml:space="preserve">, and </w:t>
      </w:r>
      <w:r w:rsidRPr="006C459C">
        <w:rPr>
          <w:rFonts w:ascii="Times New Roman" w:hAnsi="Times New Roman" w:cs="Times New Roman"/>
          <w:b/>
          <w:bCs/>
        </w:rPr>
        <w:t>Plotly</w:t>
      </w:r>
      <w:r w:rsidRPr="006C459C">
        <w:rPr>
          <w:rFonts w:ascii="Times New Roman" w:hAnsi="Times New Roman" w:cs="Times New Roman"/>
        </w:rPr>
        <w:t xml:space="preserve"> — for static and interactive plots. It was designed with a user-centric approach to ensure:</w:t>
      </w:r>
    </w:p>
    <w:p w14:paraId="1F3883EF" w14:textId="77777777" w:rsidR="006C459C" w:rsidRPr="006C459C" w:rsidRDefault="006C459C">
      <w:pPr>
        <w:numPr>
          <w:ilvl w:val="0"/>
          <w:numId w:val="34"/>
        </w:numPr>
        <w:rPr>
          <w:rFonts w:ascii="Times New Roman" w:hAnsi="Times New Roman" w:cs="Times New Roman"/>
        </w:rPr>
      </w:pPr>
      <w:r w:rsidRPr="006C459C">
        <w:rPr>
          <w:rFonts w:ascii="Times New Roman" w:hAnsi="Times New Roman" w:cs="Times New Roman"/>
          <w:b/>
          <w:bCs/>
        </w:rPr>
        <w:t>Simplicity &amp; Clarity</w:t>
      </w:r>
      <w:r w:rsidRPr="006C459C">
        <w:rPr>
          <w:rFonts w:ascii="Times New Roman" w:hAnsi="Times New Roman" w:cs="Times New Roman"/>
        </w:rPr>
        <w:t>: Clean layout with categorized tabs showing Sales, Items, and Outlet Analysis.</w:t>
      </w:r>
    </w:p>
    <w:p w14:paraId="562A2796" w14:textId="77777777" w:rsidR="006C459C" w:rsidRPr="006C459C" w:rsidRDefault="006C459C">
      <w:pPr>
        <w:numPr>
          <w:ilvl w:val="0"/>
          <w:numId w:val="34"/>
        </w:numPr>
        <w:rPr>
          <w:rFonts w:ascii="Times New Roman" w:hAnsi="Times New Roman" w:cs="Times New Roman"/>
        </w:rPr>
      </w:pPr>
      <w:r w:rsidRPr="006C459C">
        <w:rPr>
          <w:rFonts w:ascii="Times New Roman" w:hAnsi="Times New Roman" w:cs="Times New Roman"/>
          <w:b/>
          <w:bCs/>
        </w:rPr>
        <w:t>Responsiveness</w:t>
      </w:r>
      <w:r w:rsidRPr="006C459C">
        <w:rPr>
          <w:rFonts w:ascii="Times New Roman" w:hAnsi="Times New Roman" w:cs="Times New Roman"/>
        </w:rPr>
        <w:t>: Charts adjust to screen size and allow zoom, hover, and filtering in interactive versions (via Plotly).</w:t>
      </w:r>
    </w:p>
    <w:p w14:paraId="2A3D9570" w14:textId="77777777" w:rsidR="006C459C" w:rsidRPr="006C459C" w:rsidRDefault="006C459C">
      <w:pPr>
        <w:numPr>
          <w:ilvl w:val="0"/>
          <w:numId w:val="34"/>
        </w:numPr>
        <w:rPr>
          <w:rFonts w:ascii="Times New Roman" w:hAnsi="Times New Roman" w:cs="Times New Roman"/>
        </w:rPr>
      </w:pPr>
      <w:r w:rsidRPr="006C459C">
        <w:rPr>
          <w:rFonts w:ascii="Times New Roman" w:hAnsi="Times New Roman" w:cs="Times New Roman"/>
          <w:b/>
          <w:bCs/>
        </w:rPr>
        <w:t>Color-Coding &amp; Legends</w:t>
      </w:r>
      <w:r w:rsidRPr="006C459C">
        <w:rPr>
          <w:rFonts w:ascii="Times New Roman" w:hAnsi="Times New Roman" w:cs="Times New Roman"/>
        </w:rPr>
        <w:t>: Used strategically for accessibility and quick interpretation.</w:t>
      </w:r>
    </w:p>
    <w:p w14:paraId="179AAB67" w14:textId="77777777" w:rsidR="006C459C" w:rsidRPr="006C459C" w:rsidRDefault="006C459C">
      <w:pPr>
        <w:numPr>
          <w:ilvl w:val="0"/>
          <w:numId w:val="34"/>
        </w:numPr>
        <w:rPr>
          <w:rFonts w:ascii="Times New Roman" w:hAnsi="Times New Roman" w:cs="Times New Roman"/>
        </w:rPr>
      </w:pPr>
      <w:r w:rsidRPr="006C459C">
        <w:rPr>
          <w:rFonts w:ascii="Times New Roman" w:hAnsi="Times New Roman" w:cs="Times New Roman"/>
          <w:b/>
          <w:bCs/>
        </w:rPr>
        <w:t>Data Pipeline</w:t>
      </w:r>
      <w:r w:rsidRPr="006C459C">
        <w:rPr>
          <w:rFonts w:ascii="Times New Roman" w:hAnsi="Times New Roman" w:cs="Times New Roman"/>
        </w:rPr>
        <w:t>: Raw data was loaded via Pandas, cleaned using standard missing-value imputation and type conversions, and stored in structured dataframes for processing.</w:t>
      </w:r>
    </w:p>
    <w:p w14:paraId="23AE4D5C" w14:textId="77777777" w:rsidR="006C459C" w:rsidRPr="006C459C" w:rsidRDefault="006C459C" w:rsidP="006C459C">
      <w:pPr>
        <w:rPr>
          <w:rFonts w:ascii="Times New Roman" w:hAnsi="Times New Roman" w:cs="Times New Roman"/>
        </w:rPr>
      </w:pPr>
      <w:r w:rsidRPr="006C459C">
        <w:rPr>
          <w:rFonts w:ascii="Times New Roman" w:hAnsi="Times New Roman" w:cs="Times New Roman"/>
          <w:b/>
          <w:bCs/>
        </w:rPr>
        <w:t>Key Features of the Dashboard:</w:t>
      </w:r>
    </w:p>
    <w:p w14:paraId="70DA8C13" w14:textId="77777777" w:rsidR="006C459C" w:rsidRPr="006C459C" w:rsidRDefault="006C459C">
      <w:pPr>
        <w:numPr>
          <w:ilvl w:val="0"/>
          <w:numId w:val="35"/>
        </w:numPr>
        <w:rPr>
          <w:rFonts w:ascii="Times New Roman" w:hAnsi="Times New Roman" w:cs="Times New Roman"/>
        </w:rPr>
      </w:pPr>
      <w:r w:rsidRPr="006C459C">
        <w:rPr>
          <w:rFonts w:ascii="Times New Roman" w:hAnsi="Times New Roman" w:cs="Times New Roman"/>
        </w:rPr>
        <w:t>Interactive charts for exploratory insights.</w:t>
      </w:r>
    </w:p>
    <w:p w14:paraId="0B3CA3F3" w14:textId="77777777" w:rsidR="006C459C" w:rsidRPr="006C459C" w:rsidRDefault="006C459C">
      <w:pPr>
        <w:numPr>
          <w:ilvl w:val="0"/>
          <w:numId w:val="35"/>
        </w:numPr>
        <w:rPr>
          <w:rFonts w:ascii="Times New Roman" w:hAnsi="Times New Roman" w:cs="Times New Roman"/>
        </w:rPr>
      </w:pPr>
      <w:r w:rsidRPr="006C459C">
        <w:rPr>
          <w:rFonts w:ascii="Times New Roman" w:hAnsi="Times New Roman" w:cs="Times New Roman"/>
        </w:rPr>
        <w:t>Dynamic filters to toggle by year, outlet type, or item category.</w:t>
      </w:r>
    </w:p>
    <w:p w14:paraId="306A5C3F" w14:textId="77777777" w:rsidR="006C459C" w:rsidRPr="006C459C" w:rsidRDefault="006C459C">
      <w:pPr>
        <w:numPr>
          <w:ilvl w:val="0"/>
          <w:numId w:val="35"/>
        </w:numPr>
        <w:rPr>
          <w:rFonts w:ascii="Times New Roman" w:hAnsi="Times New Roman" w:cs="Times New Roman"/>
        </w:rPr>
      </w:pPr>
      <w:r w:rsidRPr="006C459C">
        <w:rPr>
          <w:rFonts w:ascii="Times New Roman" w:hAnsi="Times New Roman" w:cs="Times New Roman"/>
        </w:rPr>
        <w:t>Summary cards highlighting key KPIs like Total Sales, Average Item Weight, and Top Performing Outlets.</w:t>
      </w:r>
    </w:p>
    <w:p w14:paraId="4F3181E1" w14:textId="3174EE2E" w:rsidR="006C459C" w:rsidRPr="00E518D7" w:rsidRDefault="006C459C" w:rsidP="00E518D7">
      <w:pPr>
        <w:rPr>
          <w:rFonts w:ascii="Times New Roman" w:hAnsi="Times New Roman" w:cs="Times New Roman"/>
        </w:rPr>
      </w:pPr>
      <w:r w:rsidRPr="006C459C">
        <w:rPr>
          <w:rFonts w:ascii="Times New Roman" w:hAnsi="Times New Roman" w:cs="Times New Roman"/>
        </w:rPr>
        <w:t>The dashboard serves as a powerful decision-support system for business analysts and managers at Blinkit to optimize operations and customer offerings.</w:t>
      </w:r>
    </w:p>
    <w:p w14:paraId="270C25CA" w14:textId="40FF446C" w:rsidR="006C459C" w:rsidRPr="006C459C" w:rsidRDefault="006C459C" w:rsidP="006C459C">
      <w:pPr>
        <w:rPr>
          <w:rFonts w:ascii="Times New Roman" w:hAnsi="Times New Roman" w:cs="Times New Roman"/>
        </w:rPr>
      </w:pPr>
    </w:p>
    <w:p w14:paraId="181282D0" w14:textId="77777777" w:rsidR="006C459C" w:rsidRPr="006C459C" w:rsidRDefault="006C459C" w:rsidP="006C459C">
      <w:pPr>
        <w:rPr>
          <w:rFonts w:ascii="Times New Roman" w:hAnsi="Times New Roman" w:cs="Times New Roman"/>
          <w:b/>
          <w:bCs/>
        </w:rPr>
      </w:pPr>
      <w:r w:rsidRPr="006C459C">
        <w:rPr>
          <w:rFonts w:ascii="Times New Roman" w:hAnsi="Times New Roman" w:cs="Times New Roman"/>
          <w:b/>
          <w:bCs/>
        </w:rPr>
        <w:t>6. Conclusion</w:t>
      </w:r>
    </w:p>
    <w:p w14:paraId="694D9DE0" w14:textId="3A134C3C" w:rsidR="00932CAD" w:rsidRPr="00932CAD" w:rsidRDefault="00932CAD" w:rsidP="00932CAD">
      <w:pPr>
        <w:rPr>
          <w:rFonts w:ascii="Times New Roman" w:hAnsi="Times New Roman" w:cs="Times New Roman"/>
        </w:rPr>
      </w:pPr>
      <w:r w:rsidRPr="00932CAD">
        <w:rPr>
          <w:rFonts w:ascii="Times New Roman" w:hAnsi="Times New Roman" w:cs="Times New Roman"/>
        </w:rPr>
        <w:t>The multivariate analysis highlights the interconnectedness of time, sales, and customer behavio</w:t>
      </w:r>
      <w:r>
        <w:rPr>
          <w:rFonts w:ascii="Times New Roman" w:hAnsi="Times New Roman" w:cs="Times New Roman"/>
        </w:rPr>
        <w:t>u</w:t>
      </w:r>
      <w:r w:rsidRPr="00932CAD">
        <w:rPr>
          <w:rFonts w:ascii="Times New Roman" w:hAnsi="Times New Roman" w:cs="Times New Roman"/>
        </w:rPr>
        <w:t>r. Understanding these relationships enables the store to:</w:t>
      </w:r>
    </w:p>
    <w:p w14:paraId="61AE9901" w14:textId="77777777" w:rsidR="00932CAD" w:rsidRPr="00932CAD" w:rsidRDefault="00932CAD">
      <w:pPr>
        <w:numPr>
          <w:ilvl w:val="0"/>
          <w:numId w:val="48"/>
        </w:numPr>
        <w:rPr>
          <w:rFonts w:ascii="Times New Roman" w:hAnsi="Times New Roman" w:cs="Times New Roman"/>
        </w:rPr>
      </w:pPr>
      <w:r w:rsidRPr="00932CAD">
        <w:rPr>
          <w:rFonts w:ascii="Times New Roman" w:hAnsi="Times New Roman" w:cs="Times New Roman"/>
        </w:rPr>
        <w:t>Optimize inventory and staffing based on order volume trends.</w:t>
      </w:r>
    </w:p>
    <w:p w14:paraId="02309428" w14:textId="77777777" w:rsidR="00932CAD" w:rsidRPr="00932CAD" w:rsidRDefault="00932CAD">
      <w:pPr>
        <w:numPr>
          <w:ilvl w:val="0"/>
          <w:numId w:val="48"/>
        </w:numPr>
        <w:rPr>
          <w:rFonts w:ascii="Times New Roman" w:hAnsi="Times New Roman" w:cs="Times New Roman"/>
        </w:rPr>
      </w:pPr>
      <w:r w:rsidRPr="00932CAD">
        <w:rPr>
          <w:rFonts w:ascii="Times New Roman" w:hAnsi="Times New Roman" w:cs="Times New Roman"/>
        </w:rPr>
        <w:t>Design targeted marketing strategies for peak seasons.</w:t>
      </w:r>
    </w:p>
    <w:p w14:paraId="19312388" w14:textId="116079C8" w:rsidR="006C459C" w:rsidRPr="006C459C" w:rsidRDefault="00932CAD" w:rsidP="00932CAD">
      <w:pPr>
        <w:rPr>
          <w:rFonts w:ascii="Times New Roman" w:hAnsi="Times New Roman" w:cs="Times New Roman"/>
        </w:rPr>
      </w:pPr>
      <w:r w:rsidRPr="00932CAD">
        <w:rPr>
          <w:rFonts w:ascii="Times New Roman" w:hAnsi="Times New Roman" w:cs="Times New Roman"/>
        </w:rPr>
        <w:lastRenderedPageBreak/>
        <w:t>Improve revenue forecasting by factoring in not just order count, but also seasonal and product-driven variations</w:t>
      </w:r>
      <w:r>
        <w:rPr>
          <w:rFonts w:ascii="Times New Roman" w:hAnsi="Times New Roman" w:cs="Times New Roman"/>
        </w:rPr>
        <w:t xml:space="preserve"> </w:t>
      </w:r>
      <w:r w:rsidR="006C459C" w:rsidRPr="006C459C">
        <w:rPr>
          <w:rFonts w:ascii="Times New Roman" w:hAnsi="Times New Roman" w:cs="Times New Roman"/>
        </w:rPr>
        <w:t>customer satisfaction. Through data visualization techniques using libraries like Matplotlib and Seaborn, we transformed raw data into easily interpretable visuals that communicate patterns clearly. Overall, this project has demonstrated the power of analytical dashboards in streamlining operations and boosting strategic decision-making in fast-paced business environments like Blinkit.</w:t>
      </w:r>
    </w:p>
    <w:p w14:paraId="0D2CD434" w14:textId="55130B4E" w:rsidR="006C459C" w:rsidRPr="006C459C" w:rsidRDefault="006C459C" w:rsidP="006C459C">
      <w:pPr>
        <w:rPr>
          <w:rFonts w:ascii="Times New Roman" w:hAnsi="Times New Roman" w:cs="Times New Roman"/>
        </w:rPr>
      </w:pPr>
    </w:p>
    <w:p w14:paraId="0BD5806C" w14:textId="77777777" w:rsidR="006C459C" w:rsidRPr="006C459C" w:rsidRDefault="006C459C" w:rsidP="006C459C">
      <w:pPr>
        <w:rPr>
          <w:rFonts w:ascii="Times New Roman" w:hAnsi="Times New Roman" w:cs="Times New Roman"/>
          <w:b/>
          <w:bCs/>
        </w:rPr>
      </w:pPr>
      <w:r w:rsidRPr="006C459C">
        <w:rPr>
          <w:rFonts w:ascii="Times New Roman" w:hAnsi="Times New Roman" w:cs="Times New Roman"/>
          <w:b/>
          <w:bCs/>
        </w:rPr>
        <w:t>7. Future Scope</w:t>
      </w:r>
    </w:p>
    <w:p w14:paraId="18AC652F" w14:textId="77777777" w:rsidR="006C459C" w:rsidRPr="006C459C" w:rsidRDefault="006C459C" w:rsidP="006C459C">
      <w:pPr>
        <w:rPr>
          <w:rFonts w:ascii="Times New Roman" w:hAnsi="Times New Roman" w:cs="Times New Roman"/>
        </w:rPr>
      </w:pPr>
      <w:r w:rsidRPr="006C459C">
        <w:rPr>
          <w:rFonts w:ascii="Times New Roman" w:hAnsi="Times New Roman" w:cs="Times New Roman"/>
        </w:rPr>
        <w:t>The current implementation of the Blinkit Dashboard lays a strong foundation for future enhancements. Some potential future scopes include:</w:t>
      </w:r>
    </w:p>
    <w:p w14:paraId="28B28D86" w14:textId="77777777" w:rsidR="006C459C" w:rsidRPr="006C459C" w:rsidRDefault="006C459C">
      <w:pPr>
        <w:numPr>
          <w:ilvl w:val="0"/>
          <w:numId w:val="29"/>
        </w:numPr>
        <w:rPr>
          <w:rFonts w:ascii="Times New Roman" w:hAnsi="Times New Roman" w:cs="Times New Roman"/>
        </w:rPr>
      </w:pPr>
      <w:r w:rsidRPr="006C459C">
        <w:rPr>
          <w:rFonts w:ascii="Times New Roman" w:hAnsi="Times New Roman" w:cs="Times New Roman"/>
          <w:b/>
          <w:bCs/>
        </w:rPr>
        <w:t>Integration with Real-Time Data</w:t>
      </w:r>
      <w:r w:rsidRPr="006C459C">
        <w:rPr>
          <w:rFonts w:ascii="Times New Roman" w:hAnsi="Times New Roman" w:cs="Times New Roman"/>
        </w:rPr>
        <w:t>: Connecting the dashboard to live Blinkit APIs for real-time monitoring and alerts.</w:t>
      </w:r>
    </w:p>
    <w:p w14:paraId="64EC122A" w14:textId="77777777" w:rsidR="006C459C" w:rsidRPr="006C459C" w:rsidRDefault="006C459C">
      <w:pPr>
        <w:numPr>
          <w:ilvl w:val="0"/>
          <w:numId w:val="29"/>
        </w:numPr>
        <w:rPr>
          <w:rFonts w:ascii="Times New Roman" w:hAnsi="Times New Roman" w:cs="Times New Roman"/>
        </w:rPr>
      </w:pPr>
      <w:r w:rsidRPr="006C459C">
        <w:rPr>
          <w:rFonts w:ascii="Times New Roman" w:hAnsi="Times New Roman" w:cs="Times New Roman"/>
          <w:b/>
          <w:bCs/>
        </w:rPr>
        <w:t>Advanced Predictive Analytics</w:t>
      </w:r>
      <w:r w:rsidRPr="006C459C">
        <w:rPr>
          <w:rFonts w:ascii="Times New Roman" w:hAnsi="Times New Roman" w:cs="Times New Roman"/>
        </w:rPr>
        <w:t>: Using machine learning algorithms to predict customer demand, delivery times, or out-of-stock products.</w:t>
      </w:r>
    </w:p>
    <w:p w14:paraId="4F81AFD8" w14:textId="77777777" w:rsidR="006C459C" w:rsidRPr="006C459C" w:rsidRDefault="006C459C">
      <w:pPr>
        <w:numPr>
          <w:ilvl w:val="0"/>
          <w:numId w:val="29"/>
        </w:numPr>
        <w:rPr>
          <w:rFonts w:ascii="Times New Roman" w:hAnsi="Times New Roman" w:cs="Times New Roman"/>
        </w:rPr>
      </w:pPr>
      <w:r w:rsidRPr="006C459C">
        <w:rPr>
          <w:rFonts w:ascii="Times New Roman" w:hAnsi="Times New Roman" w:cs="Times New Roman"/>
          <w:b/>
          <w:bCs/>
        </w:rPr>
        <w:t>User Personalization Features</w:t>
      </w:r>
      <w:r w:rsidRPr="006C459C">
        <w:rPr>
          <w:rFonts w:ascii="Times New Roman" w:hAnsi="Times New Roman" w:cs="Times New Roman"/>
        </w:rPr>
        <w:t>: Developing user-specific dashboards for different departments such as marketing, operations, or customer service.</w:t>
      </w:r>
    </w:p>
    <w:p w14:paraId="3D43E276" w14:textId="77777777" w:rsidR="006C459C" w:rsidRPr="006C459C" w:rsidRDefault="006C459C">
      <w:pPr>
        <w:numPr>
          <w:ilvl w:val="0"/>
          <w:numId w:val="29"/>
        </w:numPr>
        <w:rPr>
          <w:rFonts w:ascii="Times New Roman" w:hAnsi="Times New Roman" w:cs="Times New Roman"/>
        </w:rPr>
      </w:pPr>
      <w:r w:rsidRPr="006C459C">
        <w:rPr>
          <w:rFonts w:ascii="Times New Roman" w:hAnsi="Times New Roman" w:cs="Times New Roman"/>
          <w:b/>
          <w:bCs/>
        </w:rPr>
        <w:t>Mobile Optimization</w:t>
      </w:r>
      <w:r w:rsidRPr="006C459C">
        <w:rPr>
          <w:rFonts w:ascii="Times New Roman" w:hAnsi="Times New Roman" w:cs="Times New Roman"/>
        </w:rPr>
        <w:t>: Designing a mobile-responsive version of the dashboard to facilitate remote access and real-time updates on smartphones and tablets.</w:t>
      </w:r>
    </w:p>
    <w:p w14:paraId="70539F68" w14:textId="77777777" w:rsidR="006C459C" w:rsidRPr="006C459C" w:rsidRDefault="006C459C">
      <w:pPr>
        <w:numPr>
          <w:ilvl w:val="0"/>
          <w:numId w:val="29"/>
        </w:numPr>
        <w:rPr>
          <w:rFonts w:ascii="Times New Roman" w:hAnsi="Times New Roman" w:cs="Times New Roman"/>
        </w:rPr>
      </w:pPr>
      <w:r w:rsidRPr="006C459C">
        <w:rPr>
          <w:rFonts w:ascii="Times New Roman" w:hAnsi="Times New Roman" w:cs="Times New Roman"/>
          <w:b/>
          <w:bCs/>
        </w:rPr>
        <w:t>Interactive Elements</w:t>
      </w:r>
      <w:r w:rsidRPr="006C459C">
        <w:rPr>
          <w:rFonts w:ascii="Times New Roman" w:hAnsi="Times New Roman" w:cs="Times New Roman"/>
        </w:rPr>
        <w:t>: Incorporating filter and drill-down functionalities for more flexible and dynamic data exploration.</w:t>
      </w:r>
    </w:p>
    <w:p w14:paraId="5317511E" w14:textId="56A5A1AD" w:rsidR="006C459C" w:rsidRPr="006C459C" w:rsidRDefault="006C459C" w:rsidP="006C459C">
      <w:pPr>
        <w:rPr>
          <w:rFonts w:ascii="Times New Roman" w:hAnsi="Times New Roman" w:cs="Times New Roman"/>
        </w:rPr>
      </w:pPr>
    </w:p>
    <w:p w14:paraId="408FBAF3" w14:textId="77777777" w:rsidR="006C459C" w:rsidRPr="006C459C" w:rsidRDefault="006C459C" w:rsidP="006C459C">
      <w:pPr>
        <w:rPr>
          <w:rFonts w:ascii="Times New Roman" w:hAnsi="Times New Roman" w:cs="Times New Roman"/>
          <w:b/>
          <w:bCs/>
        </w:rPr>
      </w:pPr>
      <w:r w:rsidRPr="006C459C">
        <w:rPr>
          <w:rFonts w:ascii="Times New Roman" w:hAnsi="Times New Roman" w:cs="Times New Roman"/>
          <w:b/>
          <w:bCs/>
        </w:rPr>
        <w:t>8. References</w:t>
      </w:r>
    </w:p>
    <w:p w14:paraId="6503C7F4" w14:textId="154634FD" w:rsidR="006C459C" w:rsidRPr="006C459C" w:rsidRDefault="006C459C">
      <w:pPr>
        <w:numPr>
          <w:ilvl w:val="0"/>
          <w:numId w:val="30"/>
        </w:numPr>
        <w:rPr>
          <w:rFonts w:ascii="Times New Roman" w:hAnsi="Times New Roman" w:cs="Times New Roman"/>
        </w:rPr>
      </w:pPr>
      <w:r w:rsidRPr="006C459C">
        <w:rPr>
          <w:rFonts w:ascii="Times New Roman" w:hAnsi="Times New Roman" w:cs="Times New Roman"/>
        </w:rPr>
        <w:t>Blinkit (Grofers) Official Website –</w:t>
      </w:r>
      <w:r w:rsidR="00932CAD">
        <w:t xml:space="preserve"> </w:t>
      </w:r>
      <w:r w:rsidR="00932CAD" w:rsidRPr="00932CAD">
        <w:t>https://www.kaggle.com/datasets/...</w:t>
      </w:r>
    </w:p>
    <w:p w14:paraId="5D1AC703" w14:textId="77777777" w:rsidR="006C459C" w:rsidRPr="006C459C" w:rsidRDefault="006C459C">
      <w:pPr>
        <w:numPr>
          <w:ilvl w:val="0"/>
          <w:numId w:val="30"/>
        </w:numPr>
        <w:rPr>
          <w:rFonts w:ascii="Times New Roman" w:hAnsi="Times New Roman" w:cs="Times New Roman"/>
        </w:rPr>
      </w:pPr>
      <w:r w:rsidRPr="006C459C">
        <w:rPr>
          <w:rFonts w:ascii="Times New Roman" w:hAnsi="Times New Roman" w:cs="Times New Roman"/>
        </w:rPr>
        <w:t xml:space="preserve">Wes McKinney, </w:t>
      </w:r>
      <w:r w:rsidRPr="006C459C">
        <w:rPr>
          <w:rFonts w:ascii="Times New Roman" w:hAnsi="Times New Roman" w:cs="Times New Roman"/>
          <w:i/>
          <w:iCs/>
        </w:rPr>
        <w:t>Python for Data Analysis</w:t>
      </w:r>
      <w:r w:rsidRPr="006C459C">
        <w:rPr>
          <w:rFonts w:ascii="Times New Roman" w:hAnsi="Times New Roman" w:cs="Times New Roman"/>
        </w:rPr>
        <w:t>, O'Reilly Media, 2nd Edition</w:t>
      </w:r>
    </w:p>
    <w:p w14:paraId="6751A317" w14:textId="77777777" w:rsidR="006C459C" w:rsidRPr="006C459C" w:rsidRDefault="006C459C">
      <w:pPr>
        <w:numPr>
          <w:ilvl w:val="0"/>
          <w:numId w:val="30"/>
        </w:numPr>
        <w:rPr>
          <w:rFonts w:ascii="Times New Roman" w:hAnsi="Times New Roman" w:cs="Times New Roman"/>
        </w:rPr>
      </w:pPr>
      <w:r w:rsidRPr="006C459C">
        <w:rPr>
          <w:rFonts w:ascii="Times New Roman" w:hAnsi="Times New Roman" w:cs="Times New Roman"/>
        </w:rPr>
        <w:t xml:space="preserve">Hunter, J. D. (2007). "Matplotlib: A 2D graphics environment". </w:t>
      </w:r>
      <w:r w:rsidRPr="006C459C">
        <w:rPr>
          <w:rFonts w:ascii="Times New Roman" w:hAnsi="Times New Roman" w:cs="Times New Roman"/>
          <w:i/>
          <w:iCs/>
        </w:rPr>
        <w:t>Computing in Science &amp; Engineering</w:t>
      </w:r>
      <w:r w:rsidRPr="006C459C">
        <w:rPr>
          <w:rFonts w:ascii="Times New Roman" w:hAnsi="Times New Roman" w:cs="Times New Roman"/>
        </w:rPr>
        <w:t>, 9(3), 90–95.</w:t>
      </w:r>
    </w:p>
    <w:p w14:paraId="41EAA3DD" w14:textId="77777777" w:rsidR="006C459C" w:rsidRPr="006C459C" w:rsidRDefault="006C459C">
      <w:pPr>
        <w:numPr>
          <w:ilvl w:val="0"/>
          <w:numId w:val="30"/>
        </w:numPr>
        <w:rPr>
          <w:rFonts w:ascii="Times New Roman" w:hAnsi="Times New Roman" w:cs="Times New Roman"/>
        </w:rPr>
      </w:pPr>
      <w:r w:rsidRPr="006C459C">
        <w:rPr>
          <w:rFonts w:ascii="Times New Roman" w:hAnsi="Times New Roman" w:cs="Times New Roman"/>
        </w:rPr>
        <w:t xml:space="preserve">Waskom, M. L. (2021). “Seaborn: Statistical data visualization”. </w:t>
      </w:r>
      <w:r w:rsidRPr="006C459C">
        <w:rPr>
          <w:rFonts w:ascii="Times New Roman" w:hAnsi="Times New Roman" w:cs="Times New Roman"/>
          <w:i/>
          <w:iCs/>
        </w:rPr>
        <w:t xml:space="preserve">Journal of </w:t>
      </w:r>
      <w:proofErr w:type="gramStart"/>
      <w:r w:rsidRPr="006C459C">
        <w:rPr>
          <w:rFonts w:ascii="Times New Roman" w:hAnsi="Times New Roman" w:cs="Times New Roman"/>
          <w:i/>
          <w:iCs/>
        </w:rPr>
        <w:t>Open Source</w:t>
      </w:r>
      <w:proofErr w:type="gramEnd"/>
      <w:r w:rsidRPr="006C459C">
        <w:rPr>
          <w:rFonts w:ascii="Times New Roman" w:hAnsi="Times New Roman" w:cs="Times New Roman"/>
          <w:i/>
          <w:iCs/>
        </w:rPr>
        <w:t xml:space="preserve"> Software</w:t>
      </w:r>
      <w:r w:rsidRPr="006C459C">
        <w:rPr>
          <w:rFonts w:ascii="Times New Roman" w:hAnsi="Times New Roman" w:cs="Times New Roman"/>
        </w:rPr>
        <w:t>, 6(60), 3021.</w:t>
      </w:r>
    </w:p>
    <w:p w14:paraId="619D2E73" w14:textId="77777777" w:rsidR="006C459C" w:rsidRPr="006C459C" w:rsidRDefault="006C459C">
      <w:pPr>
        <w:numPr>
          <w:ilvl w:val="0"/>
          <w:numId w:val="30"/>
        </w:numPr>
        <w:rPr>
          <w:rFonts w:ascii="Times New Roman" w:hAnsi="Times New Roman" w:cs="Times New Roman"/>
        </w:rPr>
      </w:pPr>
      <w:r w:rsidRPr="006C459C">
        <w:rPr>
          <w:rFonts w:ascii="Times New Roman" w:hAnsi="Times New Roman" w:cs="Times New Roman"/>
        </w:rPr>
        <w:t xml:space="preserve">NumPy Documentation – </w:t>
      </w:r>
      <w:hyperlink r:id="rId7" w:history="1">
        <w:r w:rsidRPr="006C459C">
          <w:rPr>
            <w:rStyle w:val="Hyperlink"/>
            <w:rFonts w:ascii="Times New Roman" w:hAnsi="Times New Roman" w:cs="Times New Roman"/>
          </w:rPr>
          <w:t>https://numpy.org/doc/</w:t>
        </w:r>
      </w:hyperlink>
    </w:p>
    <w:p w14:paraId="660BD175" w14:textId="77777777" w:rsidR="006C459C" w:rsidRPr="006C459C" w:rsidRDefault="006C459C">
      <w:pPr>
        <w:numPr>
          <w:ilvl w:val="0"/>
          <w:numId w:val="30"/>
        </w:numPr>
        <w:rPr>
          <w:rFonts w:ascii="Times New Roman" w:hAnsi="Times New Roman" w:cs="Times New Roman"/>
        </w:rPr>
      </w:pPr>
      <w:r w:rsidRPr="006C459C">
        <w:rPr>
          <w:rFonts w:ascii="Times New Roman" w:hAnsi="Times New Roman" w:cs="Times New Roman"/>
        </w:rPr>
        <w:t xml:space="preserve">Pandas Documentation – </w:t>
      </w:r>
      <w:hyperlink r:id="rId8" w:history="1">
        <w:r w:rsidRPr="006C459C">
          <w:rPr>
            <w:rStyle w:val="Hyperlink"/>
            <w:rFonts w:ascii="Times New Roman" w:hAnsi="Times New Roman" w:cs="Times New Roman"/>
          </w:rPr>
          <w:t>https://pandas.pydata.org/docs/</w:t>
        </w:r>
      </w:hyperlink>
    </w:p>
    <w:p w14:paraId="6E6F73FB" w14:textId="77777777" w:rsidR="006C459C" w:rsidRPr="006C459C" w:rsidRDefault="006C459C">
      <w:pPr>
        <w:numPr>
          <w:ilvl w:val="0"/>
          <w:numId w:val="30"/>
        </w:numPr>
        <w:rPr>
          <w:rFonts w:ascii="Times New Roman" w:hAnsi="Times New Roman" w:cs="Times New Roman"/>
        </w:rPr>
      </w:pPr>
      <w:r w:rsidRPr="006C459C">
        <w:rPr>
          <w:rFonts w:ascii="Times New Roman" w:hAnsi="Times New Roman" w:cs="Times New Roman"/>
        </w:rPr>
        <w:t xml:space="preserve">Stack Overflow – </w:t>
      </w:r>
      <w:hyperlink r:id="rId9" w:history="1">
        <w:r w:rsidRPr="006C459C">
          <w:rPr>
            <w:rStyle w:val="Hyperlink"/>
            <w:rFonts w:ascii="Times New Roman" w:hAnsi="Times New Roman" w:cs="Times New Roman"/>
          </w:rPr>
          <w:t>https://stackoverflow.com</w:t>
        </w:r>
      </w:hyperlink>
    </w:p>
    <w:p w14:paraId="44C15566" w14:textId="77777777" w:rsidR="006C459C" w:rsidRPr="006C459C" w:rsidRDefault="006C459C">
      <w:pPr>
        <w:numPr>
          <w:ilvl w:val="0"/>
          <w:numId w:val="30"/>
        </w:numPr>
        <w:rPr>
          <w:rFonts w:ascii="Times New Roman" w:hAnsi="Times New Roman" w:cs="Times New Roman"/>
        </w:rPr>
      </w:pPr>
      <w:r w:rsidRPr="006C459C">
        <w:rPr>
          <w:rFonts w:ascii="Times New Roman" w:hAnsi="Times New Roman" w:cs="Times New Roman"/>
        </w:rPr>
        <w:t xml:space="preserve">IEEE Referencing Style Guide – </w:t>
      </w:r>
      <w:hyperlink r:id="rId10" w:history="1">
        <w:r w:rsidRPr="006C459C">
          <w:rPr>
            <w:rStyle w:val="Hyperlink"/>
            <w:rFonts w:ascii="Times New Roman" w:hAnsi="Times New Roman" w:cs="Times New Roman"/>
          </w:rPr>
          <w:t>https://ieeeauthorcenter.ieee.org</w:t>
        </w:r>
      </w:hyperlink>
    </w:p>
    <w:p w14:paraId="4B730407" w14:textId="77777777" w:rsidR="00E518D7" w:rsidRPr="006C459C" w:rsidRDefault="00E518D7">
      <w:pPr>
        <w:rPr>
          <w:rFonts w:ascii="Times New Roman" w:hAnsi="Times New Roman" w:cs="Times New Roman"/>
        </w:rPr>
      </w:pPr>
    </w:p>
    <w:sectPr w:rsidR="00E518D7" w:rsidRPr="006C45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F14"/>
    <w:multiLevelType w:val="multilevel"/>
    <w:tmpl w:val="046AA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4434B"/>
    <w:multiLevelType w:val="multilevel"/>
    <w:tmpl w:val="B096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53B00"/>
    <w:multiLevelType w:val="multilevel"/>
    <w:tmpl w:val="3DC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1082B"/>
    <w:multiLevelType w:val="multilevel"/>
    <w:tmpl w:val="FF308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34D62"/>
    <w:multiLevelType w:val="multilevel"/>
    <w:tmpl w:val="D6A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663AC"/>
    <w:multiLevelType w:val="multilevel"/>
    <w:tmpl w:val="338CC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93E19"/>
    <w:multiLevelType w:val="multilevel"/>
    <w:tmpl w:val="FE0CB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C49A6"/>
    <w:multiLevelType w:val="multilevel"/>
    <w:tmpl w:val="33A8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21416"/>
    <w:multiLevelType w:val="multilevel"/>
    <w:tmpl w:val="AC78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93083"/>
    <w:multiLevelType w:val="multilevel"/>
    <w:tmpl w:val="A9FA8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D063D"/>
    <w:multiLevelType w:val="multilevel"/>
    <w:tmpl w:val="E032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E3C34"/>
    <w:multiLevelType w:val="multilevel"/>
    <w:tmpl w:val="A3125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E3402A"/>
    <w:multiLevelType w:val="multilevel"/>
    <w:tmpl w:val="3FC26A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F45270"/>
    <w:multiLevelType w:val="multilevel"/>
    <w:tmpl w:val="C9D0D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861E5A"/>
    <w:multiLevelType w:val="multilevel"/>
    <w:tmpl w:val="4FEA1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B10D3C"/>
    <w:multiLevelType w:val="multilevel"/>
    <w:tmpl w:val="D5D6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C38D0"/>
    <w:multiLevelType w:val="multilevel"/>
    <w:tmpl w:val="7B5E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44F93"/>
    <w:multiLevelType w:val="multilevel"/>
    <w:tmpl w:val="3FC26A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FF0CD2"/>
    <w:multiLevelType w:val="multilevel"/>
    <w:tmpl w:val="F6A8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81B79"/>
    <w:multiLevelType w:val="multilevel"/>
    <w:tmpl w:val="2A80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E720A9"/>
    <w:multiLevelType w:val="multilevel"/>
    <w:tmpl w:val="51FCB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364D7D"/>
    <w:multiLevelType w:val="multilevel"/>
    <w:tmpl w:val="F288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3277F6"/>
    <w:multiLevelType w:val="multilevel"/>
    <w:tmpl w:val="B8D2F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16708D"/>
    <w:multiLevelType w:val="multilevel"/>
    <w:tmpl w:val="5C02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B63C7E"/>
    <w:multiLevelType w:val="multilevel"/>
    <w:tmpl w:val="DB563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B907B5"/>
    <w:multiLevelType w:val="multilevel"/>
    <w:tmpl w:val="C7E66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0C7880"/>
    <w:multiLevelType w:val="multilevel"/>
    <w:tmpl w:val="381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063534"/>
    <w:multiLevelType w:val="multilevel"/>
    <w:tmpl w:val="A294B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627D01"/>
    <w:multiLevelType w:val="multilevel"/>
    <w:tmpl w:val="E3DE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F228D2"/>
    <w:multiLevelType w:val="multilevel"/>
    <w:tmpl w:val="51D6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50EAD"/>
    <w:multiLevelType w:val="multilevel"/>
    <w:tmpl w:val="8B92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145B72"/>
    <w:multiLevelType w:val="multilevel"/>
    <w:tmpl w:val="DEE8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5261CD"/>
    <w:multiLevelType w:val="multilevel"/>
    <w:tmpl w:val="7EE8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77082"/>
    <w:multiLevelType w:val="multilevel"/>
    <w:tmpl w:val="F7A8B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1002AB"/>
    <w:multiLevelType w:val="hybridMultilevel"/>
    <w:tmpl w:val="6262E6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7A46466"/>
    <w:multiLevelType w:val="multilevel"/>
    <w:tmpl w:val="B538D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572375"/>
    <w:multiLevelType w:val="multilevel"/>
    <w:tmpl w:val="D638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AA4EEB"/>
    <w:multiLevelType w:val="multilevel"/>
    <w:tmpl w:val="A214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ED7A7A"/>
    <w:multiLevelType w:val="multilevel"/>
    <w:tmpl w:val="E19A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9614A"/>
    <w:multiLevelType w:val="multilevel"/>
    <w:tmpl w:val="4EE86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F1624A"/>
    <w:multiLevelType w:val="multilevel"/>
    <w:tmpl w:val="1F6E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B87595"/>
    <w:multiLevelType w:val="multilevel"/>
    <w:tmpl w:val="70C6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CC0E7A"/>
    <w:multiLevelType w:val="hybridMultilevel"/>
    <w:tmpl w:val="060E8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7775089"/>
    <w:multiLevelType w:val="multilevel"/>
    <w:tmpl w:val="D8B4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F3315C"/>
    <w:multiLevelType w:val="multilevel"/>
    <w:tmpl w:val="B652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BA0646"/>
    <w:multiLevelType w:val="multilevel"/>
    <w:tmpl w:val="9DD2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6D60B0"/>
    <w:multiLevelType w:val="multilevel"/>
    <w:tmpl w:val="1FDA6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095BCF"/>
    <w:multiLevelType w:val="multilevel"/>
    <w:tmpl w:val="C778F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849083">
    <w:abstractNumId w:val="44"/>
  </w:num>
  <w:num w:numId="2" w16cid:durableId="588194067">
    <w:abstractNumId w:val="27"/>
  </w:num>
  <w:num w:numId="3" w16cid:durableId="1848523638">
    <w:abstractNumId w:val="7"/>
  </w:num>
  <w:num w:numId="4" w16cid:durableId="1787430945">
    <w:abstractNumId w:val="33"/>
  </w:num>
  <w:num w:numId="5" w16cid:durableId="1584879349">
    <w:abstractNumId w:val="45"/>
  </w:num>
  <w:num w:numId="6" w16cid:durableId="1038119236">
    <w:abstractNumId w:val="20"/>
  </w:num>
  <w:num w:numId="7" w16cid:durableId="1562327024">
    <w:abstractNumId w:val="4"/>
  </w:num>
  <w:num w:numId="8" w16cid:durableId="1682199309">
    <w:abstractNumId w:val="9"/>
  </w:num>
  <w:num w:numId="9" w16cid:durableId="129516986">
    <w:abstractNumId w:val="40"/>
  </w:num>
  <w:num w:numId="10" w16cid:durableId="1196499842">
    <w:abstractNumId w:val="28"/>
  </w:num>
  <w:num w:numId="11" w16cid:durableId="870609081">
    <w:abstractNumId w:val="41"/>
  </w:num>
  <w:num w:numId="12" w16cid:durableId="544755120">
    <w:abstractNumId w:val="23"/>
  </w:num>
  <w:num w:numId="13" w16cid:durableId="1993291666">
    <w:abstractNumId w:val="22"/>
  </w:num>
  <w:num w:numId="14" w16cid:durableId="1939751296">
    <w:abstractNumId w:val="11"/>
  </w:num>
  <w:num w:numId="15" w16cid:durableId="76900360">
    <w:abstractNumId w:val="3"/>
  </w:num>
  <w:num w:numId="16" w16cid:durableId="1468544276">
    <w:abstractNumId w:val="32"/>
  </w:num>
  <w:num w:numId="17" w16cid:durableId="479345350">
    <w:abstractNumId w:val="46"/>
  </w:num>
  <w:num w:numId="18" w16cid:durableId="669021531">
    <w:abstractNumId w:val="5"/>
  </w:num>
  <w:num w:numId="19" w16cid:durableId="381636486">
    <w:abstractNumId w:val="47"/>
  </w:num>
  <w:num w:numId="20" w16cid:durableId="325474285">
    <w:abstractNumId w:val="6"/>
  </w:num>
  <w:num w:numId="21" w16cid:durableId="514273564">
    <w:abstractNumId w:val="39"/>
  </w:num>
  <w:num w:numId="22" w16cid:durableId="927159225">
    <w:abstractNumId w:val="25"/>
  </w:num>
  <w:num w:numId="23" w16cid:durableId="1041321690">
    <w:abstractNumId w:val="18"/>
  </w:num>
  <w:num w:numId="24" w16cid:durableId="1907643051">
    <w:abstractNumId w:val="35"/>
  </w:num>
  <w:num w:numId="25" w16cid:durableId="1129276304">
    <w:abstractNumId w:val="24"/>
  </w:num>
  <w:num w:numId="26" w16cid:durableId="682125426">
    <w:abstractNumId w:val="0"/>
  </w:num>
  <w:num w:numId="27" w16cid:durableId="822039344">
    <w:abstractNumId w:val="13"/>
  </w:num>
  <w:num w:numId="28" w16cid:durableId="2133399963">
    <w:abstractNumId w:val="14"/>
  </w:num>
  <w:num w:numId="29" w16cid:durableId="1452475656">
    <w:abstractNumId w:val="8"/>
  </w:num>
  <w:num w:numId="30" w16cid:durableId="676735086">
    <w:abstractNumId w:val="21"/>
  </w:num>
  <w:num w:numId="31" w16cid:durableId="135801529">
    <w:abstractNumId w:val="43"/>
  </w:num>
  <w:num w:numId="32" w16cid:durableId="1292322514">
    <w:abstractNumId w:val="29"/>
  </w:num>
  <w:num w:numId="33" w16cid:durableId="919949841">
    <w:abstractNumId w:val="19"/>
  </w:num>
  <w:num w:numId="34" w16cid:durableId="1862741499">
    <w:abstractNumId w:val="10"/>
  </w:num>
  <w:num w:numId="35" w16cid:durableId="1484933383">
    <w:abstractNumId w:val="26"/>
  </w:num>
  <w:num w:numId="36" w16cid:durableId="1330330902">
    <w:abstractNumId w:val="34"/>
  </w:num>
  <w:num w:numId="37" w16cid:durableId="1928076592">
    <w:abstractNumId w:val="42"/>
  </w:num>
  <w:num w:numId="38" w16cid:durableId="1246064244">
    <w:abstractNumId w:val="12"/>
  </w:num>
  <w:num w:numId="39" w16cid:durableId="1156340842">
    <w:abstractNumId w:val="17"/>
  </w:num>
  <w:num w:numId="40" w16cid:durableId="1061516398">
    <w:abstractNumId w:val="36"/>
  </w:num>
  <w:num w:numId="41" w16cid:durableId="1084299672">
    <w:abstractNumId w:val="38"/>
  </w:num>
  <w:num w:numId="42" w16cid:durableId="1841003466">
    <w:abstractNumId w:val="16"/>
  </w:num>
  <w:num w:numId="43" w16cid:durableId="2101102383">
    <w:abstractNumId w:val="2"/>
  </w:num>
  <w:num w:numId="44" w16cid:durableId="163128265">
    <w:abstractNumId w:val="15"/>
  </w:num>
  <w:num w:numId="45" w16cid:durableId="264852542">
    <w:abstractNumId w:val="37"/>
  </w:num>
  <w:num w:numId="46" w16cid:durableId="1133061245">
    <w:abstractNumId w:val="1"/>
  </w:num>
  <w:num w:numId="47" w16cid:durableId="1860468289">
    <w:abstractNumId w:val="31"/>
  </w:num>
  <w:num w:numId="48" w16cid:durableId="369108583">
    <w:abstractNumId w:val="3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8D7"/>
    <w:rsid w:val="000D5E3D"/>
    <w:rsid w:val="00270D27"/>
    <w:rsid w:val="00571711"/>
    <w:rsid w:val="005B7262"/>
    <w:rsid w:val="00681966"/>
    <w:rsid w:val="006C459C"/>
    <w:rsid w:val="0074261C"/>
    <w:rsid w:val="008464E7"/>
    <w:rsid w:val="00932CAD"/>
    <w:rsid w:val="00967331"/>
    <w:rsid w:val="00B27A40"/>
    <w:rsid w:val="00C53175"/>
    <w:rsid w:val="00E07EBD"/>
    <w:rsid w:val="00E518D7"/>
    <w:rsid w:val="00FA4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D054"/>
  <w15:chartTrackingRefBased/>
  <w15:docId w15:val="{41223662-A250-4515-B03D-D371CEFF7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8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18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18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18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18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1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8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18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18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8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18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1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8D7"/>
    <w:rPr>
      <w:rFonts w:eastAsiaTheme="majorEastAsia" w:cstheme="majorBidi"/>
      <w:color w:val="272727" w:themeColor="text1" w:themeTint="D8"/>
    </w:rPr>
  </w:style>
  <w:style w:type="paragraph" w:styleId="Title">
    <w:name w:val="Title"/>
    <w:basedOn w:val="Normal"/>
    <w:next w:val="Normal"/>
    <w:link w:val="TitleChar"/>
    <w:uiPriority w:val="10"/>
    <w:qFormat/>
    <w:rsid w:val="00E51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8D7"/>
    <w:pPr>
      <w:spacing w:before="160"/>
      <w:jc w:val="center"/>
    </w:pPr>
    <w:rPr>
      <w:i/>
      <w:iCs/>
      <w:color w:val="404040" w:themeColor="text1" w:themeTint="BF"/>
    </w:rPr>
  </w:style>
  <w:style w:type="character" w:customStyle="1" w:styleId="QuoteChar">
    <w:name w:val="Quote Char"/>
    <w:basedOn w:val="DefaultParagraphFont"/>
    <w:link w:val="Quote"/>
    <w:uiPriority w:val="29"/>
    <w:rsid w:val="00E518D7"/>
    <w:rPr>
      <w:i/>
      <w:iCs/>
      <w:color w:val="404040" w:themeColor="text1" w:themeTint="BF"/>
    </w:rPr>
  </w:style>
  <w:style w:type="paragraph" w:styleId="ListParagraph">
    <w:name w:val="List Paragraph"/>
    <w:basedOn w:val="Normal"/>
    <w:uiPriority w:val="34"/>
    <w:qFormat/>
    <w:rsid w:val="00E518D7"/>
    <w:pPr>
      <w:ind w:left="720"/>
      <w:contextualSpacing/>
    </w:pPr>
  </w:style>
  <w:style w:type="character" w:styleId="IntenseEmphasis">
    <w:name w:val="Intense Emphasis"/>
    <w:basedOn w:val="DefaultParagraphFont"/>
    <w:uiPriority w:val="21"/>
    <w:qFormat/>
    <w:rsid w:val="00E518D7"/>
    <w:rPr>
      <w:i/>
      <w:iCs/>
      <w:color w:val="2F5496" w:themeColor="accent1" w:themeShade="BF"/>
    </w:rPr>
  </w:style>
  <w:style w:type="paragraph" w:styleId="IntenseQuote">
    <w:name w:val="Intense Quote"/>
    <w:basedOn w:val="Normal"/>
    <w:next w:val="Normal"/>
    <w:link w:val="IntenseQuoteChar"/>
    <w:uiPriority w:val="30"/>
    <w:qFormat/>
    <w:rsid w:val="00E518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8D7"/>
    <w:rPr>
      <w:i/>
      <w:iCs/>
      <w:color w:val="2F5496" w:themeColor="accent1" w:themeShade="BF"/>
    </w:rPr>
  </w:style>
  <w:style w:type="character" w:styleId="IntenseReference">
    <w:name w:val="Intense Reference"/>
    <w:basedOn w:val="DefaultParagraphFont"/>
    <w:uiPriority w:val="32"/>
    <w:qFormat/>
    <w:rsid w:val="00E518D7"/>
    <w:rPr>
      <w:b/>
      <w:bCs/>
      <w:smallCaps/>
      <w:color w:val="2F5496" w:themeColor="accent1" w:themeShade="BF"/>
      <w:spacing w:val="5"/>
    </w:rPr>
  </w:style>
  <w:style w:type="character" w:styleId="Hyperlink">
    <w:name w:val="Hyperlink"/>
    <w:basedOn w:val="DefaultParagraphFont"/>
    <w:uiPriority w:val="99"/>
    <w:unhideWhenUsed/>
    <w:rsid w:val="00E518D7"/>
    <w:rPr>
      <w:color w:val="0563C1" w:themeColor="hyperlink"/>
      <w:u w:val="single"/>
    </w:rPr>
  </w:style>
  <w:style w:type="character" w:styleId="UnresolvedMention">
    <w:name w:val="Unresolved Mention"/>
    <w:basedOn w:val="DefaultParagraphFont"/>
    <w:uiPriority w:val="99"/>
    <w:semiHidden/>
    <w:unhideWhenUsed/>
    <w:rsid w:val="00E518D7"/>
    <w:rPr>
      <w:color w:val="605E5C"/>
      <w:shd w:val="clear" w:color="auto" w:fill="E1DFDD"/>
    </w:rPr>
  </w:style>
  <w:style w:type="character" w:styleId="FollowedHyperlink">
    <w:name w:val="FollowedHyperlink"/>
    <w:basedOn w:val="DefaultParagraphFont"/>
    <w:uiPriority w:val="99"/>
    <w:semiHidden/>
    <w:unhideWhenUsed/>
    <w:rsid w:val="006C45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21869">
      <w:bodyDiv w:val="1"/>
      <w:marLeft w:val="0"/>
      <w:marRight w:val="0"/>
      <w:marTop w:val="0"/>
      <w:marBottom w:val="0"/>
      <w:divBdr>
        <w:top w:val="none" w:sz="0" w:space="0" w:color="auto"/>
        <w:left w:val="none" w:sz="0" w:space="0" w:color="auto"/>
        <w:bottom w:val="none" w:sz="0" w:space="0" w:color="auto"/>
        <w:right w:val="none" w:sz="0" w:space="0" w:color="auto"/>
      </w:divBdr>
    </w:div>
    <w:div w:id="377247675">
      <w:bodyDiv w:val="1"/>
      <w:marLeft w:val="0"/>
      <w:marRight w:val="0"/>
      <w:marTop w:val="0"/>
      <w:marBottom w:val="0"/>
      <w:divBdr>
        <w:top w:val="none" w:sz="0" w:space="0" w:color="auto"/>
        <w:left w:val="none" w:sz="0" w:space="0" w:color="auto"/>
        <w:bottom w:val="none" w:sz="0" w:space="0" w:color="auto"/>
        <w:right w:val="none" w:sz="0" w:space="0" w:color="auto"/>
      </w:divBdr>
    </w:div>
    <w:div w:id="404842074">
      <w:bodyDiv w:val="1"/>
      <w:marLeft w:val="0"/>
      <w:marRight w:val="0"/>
      <w:marTop w:val="0"/>
      <w:marBottom w:val="0"/>
      <w:divBdr>
        <w:top w:val="none" w:sz="0" w:space="0" w:color="auto"/>
        <w:left w:val="none" w:sz="0" w:space="0" w:color="auto"/>
        <w:bottom w:val="none" w:sz="0" w:space="0" w:color="auto"/>
        <w:right w:val="none" w:sz="0" w:space="0" w:color="auto"/>
      </w:divBdr>
    </w:div>
    <w:div w:id="405491116">
      <w:bodyDiv w:val="1"/>
      <w:marLeft w:val="0"/>
      <w:marRight w:val="0"/>
      <w:marTop w:val="0"/>
      <w:marBottom w:val="0"/>
      <w:divBdr>
        <w:top w:val="none" w:sz="0" w:space="0" w:color="auto"/>
        <w:left w:val="none" w:sz="0" w:space="0" w:color="auto"/>
        <w:bottom w:val="none" w:sz="0" w:space="0" w:color="auto"/>
        <w:right w:val="none" w:sz="0" w:space="0" w:color="auto"/>
      </w:divBdr>
    </w:div>
    <w:div w:id="430661056">
      <w:bodyDiv w:val="1"/>
      <w:marLeft w:val="0"/>
      <w:marRight w:val="0"/>
      <w:marTop w:val="0"/>
      <w:marBottom w:val="0"/>
      <w:divBdr>
        <w:top w:val="none" w:sz="0" w:space="0" w:color="auto"/>
        <w:left w:val="none" w:sz="0" w:space="0" w:color="auto"/>
        <w:bottom w:val="none" w:sz="0" w:space="0" w:color="auto"/>
        <w:right w:val="none" w:sz="0" w:space="0" w:color="auto"/>
      </w:divBdr>
    </w:div>
    <w:div w:id="503859273">
      <w:bodyDiv w:val="1"/>
      <w:marLeft w:val="0"/>
      <w:marRight w:val="0"/>
      <w:marTop w:val="0"/>
      <w:marBottom w:val="0"/>
      <w:divBdr>
        <w:top w:val="none" w:sz="0" w:space="0" w:color="auto"/>
        <w:left w:val="none" w:sz="0" w:space="0" w:color="auto"/>
        <w:bottom w:val="none" w:sz="0" w:space="0" w:color="auto"/>
        <w:right w:val="none" w:sz="0" w:space="0" w:color="auto"/>
      </w:divBdr>
    </w:div>
    <w:div w:id="763306429">
      <w:bodyDiv w:val="1"/>
      <w:marLeft w:val="0"/>
      <w:marRight w:val="0"/>
      <w:marTop w:val="0"/>
      <w:marBottom w:val="0"/>
      <w:divBdr>
        <w:top w:val="none" w:sz="0" w:space="0" w:color="auto"/>
        <w:left w:val="none" w:sz="0" w:space="0" w:color="auto"/>
        <w:bottom w:val="none" w:sz="0" w:space="0" w:color="auto"/>
        <w:right w:val="none" w:sz="0" w:space="0" w:color="auto"/>
      </w:divBdr>
    </w:div>
    <w:div w:id="783235413">
      <w:bodyDiv w:val="1"/>
      <w:marLeft w:val="0"/>
      <w:marRight w:val="0"/>
      <w:marTop w:val="0"/>
      <w:marBottom w:val="0"/>
      <w:divBdr>
        <w:top w:val="none" w:sz="0" w:space="0" w:color="auto"/>
        <w:left w:val="none" w:sz="0" w:space="0" w:color="auto"/>
        <w:bottom w:val="none" w:sz="0" w:space="0" w:color="auto"/>
        <w:right w:val="none" w:sz="0" w:space="0" w:color="auto"/>
      </w:divBdr>
    </w:div>
    <w:div w:id="971444422">
      <w:bodyDiv w:val="1"/>
      <w:marLeft w:val="0"/>
      <w:marRight w:val="0"/>
      <w:marTop w:val="0"/>
      <w:marBottom w:val="0"/>
      <w:divBdr>
        <w:top w:val="none" w:sz="0" w:space="0" w:color="auto"/>
        <w:left w:val="none" w:sz="0" w:space="0" w:color="auto"/>
        <w:bottom w:val="none" w:sz="0" w:space="0" w:color="auto"/>
        <w:right w:val="none" w:sz="0" w:space="0" w:color="auto"/>
      </w:divBdr>
      <w:divsChild>
        <w:div w:id="1396509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2603270">
      <w:bodyDiv w:val="1"/>
      <w:marLeft w:val="0"/>
      <w:marRight w:val="0"/>
      <w:marTop w:val="0"/>
      <w:marBottom w:val="0"/>
      <w:divBdr>
        <w:top w:val="none" w:sz="0" w:space="0" w:color="auto"/>
        <w:left w:val="none" w:sz="0" w:space="0" w:color="auto"/>
        <w:bottom w:val="none" w:sz="0" w:space="0" w:color="auto"/>
        <w:right w:val="none" w:sz="0" w:space="0" w:color="auto"/>
      </w:divBdr>
    </w:div>
    <w:div w:id="1132668898">
      <w:bodyDiv w:val="1"/>
      <w:marLeft w:val="0"/>
      <w:marRight w:val="0"/>
      <w:marTop w:val="0"/>
      <w:marBottom w:val="0"/>
      <w:divBdr>
        <w:top w:val="none" w:sz="0" w:space="0" w:color="auto"/>
        <w:left w:val="none" w:sz="0" w:space="0" w:color="auto"/>
        <w:bottom w:val="none" w:sz="0" w:space="0" w:color="auto"/>
        <w:right w:val="none" w:sz="0" w:space="0" w:color="auto"/>
      </w:divBdr>
    </w:div>
    <w:div w:id="1191650809">
      <w:bodyDiv w:val="1"/>
      <w:marLeft w:val="0"/>
      <w:marRight w:val="0"/>
      <w:marTop w:val="0"/>
      <w:marBottom w:val="0"/>
      <w:divBdr>
        <w:top w:val="none" w:sz="0" w:space="0" w:color="auto"/>
        <w:left w:val="none" w:sz="0" w:space="0" w:color="auto"/>
        <w:bottom w:val="none" w:sz="0" w:space="0" w:color="auto"/>
        <w:right w:val="none" w:sz="0" w:space="0" w:color="auto"/>
      </w:divBdr>
    </w:div>
    <w:div w:id="1242638453">
      <w:bodyDiv w:val="1"/>
      <w:marLeft w:val="0"/>
      <w:marRight w:val="0"/>
      <w:marTop w:val="0"/>
      <w:marBottom w:val="0"/>
      <w:divBdr>
        <w:top w:val="none" w:sz="0" w:space="0" w:color="auto"/>
        <w:left w:val="none" w:sz="0" w:space="0" w:color="auto"/>
        <w:bottom w:val="none" w:sz="0" w:space="0" w:color="auto"/>
        <w:right w:val="none" w:sz="0" w:space="0" w:color="auto"/>
      </w:divBdr>
      <w:divsChild>
        <w:div w:id="244805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275458">
      <w:bodyDiv w:val="1"/>
      <w:marLeft w:val="0"/>
      <w:marRight w:val="0"/>
      <w:marTop w:val="0"/>
      <w:marBottom w:val="0"/>
      <w:divBdr>
        <w:top w:val="none" w:sz="0" w:space="0" w:color="auto"/>
        <w:left w:val="none" w:sz="0" w:space="0" w:color="auto"/>
        <w:bottom w:val="none" w:sz="0" w:space="0" w:color="auto"/>
        <w:right w:val="none" w:sz="0" w:space="0" w:color="auto"/>
      </w:divBdr>
    </w:div>
    <w:div w:id="1572035674">
      <w:bodyDiv w:val="1"/>
      <w:marLeft w:val="0"/>
      <w:marRight w:val="0"/>
      <w:marTop w:val="0"/>
      <w:marBottom w:val="0"/>
      <w:divBdr>
        <w:top w:val="none" w:sz="0" w:space="0" w:color="auto"/>
        <w:left w:val="none" w:sz="0" w:space="0" w:color="auto"/>
        <w:bottom w:val="none" w:sz="0" w:space="0" w:color="auto"/>
        <w:right w:val="none" w:sz="0" w:space="0" w:color="auto"/>
      </w:divBdr>
    </w:div>
    <w:div w:id="1673684033">
      <w:bodyDiv w:val="1"/>
      <w:marLeft w:val="0"/>
      <w:marRight w:val="0"/>
      <w:marTop w:val="0"/>
      <w:marBottom w:val="0"/>
      <w:divBdr>
        <w:top w:val="none" w:sz="0" w:space="0" w:color="auto"/>
        <w:left w:val="none" w:sz="0" w:space="0" w:color="auto"/>
        <w:bottom w:val="none" w:sz="0" w:space="0" w:color="auto"/>
        <w:right w:val="none" w:sz="0" w:space="0" w:color="auto"/>
      </w:divBdr>
    </w:div>
    <w:div w:id="1737507083">
      <w:bodyDiv w:val="1"/>
      <w:marLeft w:val="0"/>
      <w:marRight w:val="0"/>
      <w:marTop w:val="0"/>
      <w:marBottom w:val="0"/>
      <w:divBdr>
        <w:top w:val="none" w:sz="0" w:space="0" w:color="auto"/>
        <w:left w:val="none" w:sz="0" w:space="0" w:color="auto"/>
        <w:bottom w:val="none" w:sz="0" w:space="0" w:color="auto"/>
        <w:right w:val="none" w:sz="0" w:space="0" w:color="auto"/>
      </w:divBdr>
    </w:div>
    <w:div w:id="1795103175">
      <w:bodyDiv w:val="1"/>
      <w:marLeft w:val="0"/>
      <w:marRight w:val="0"/>
      <w:marTop w:val="0"/>
      <w:marBottom w:val="0"/>
      <w:divBdr>
        <w:top w:val="none" w:sz="0" w:space="0" w:color="auto"/>
        <w:left w:val="none" w:sz="0" w:space="0" w:color="auto"/>
        <w:bottom w:val="none" w:sz="0" w:space="0" w:color="auto"/>
        <w:right w:val="none" w:sz="0" w:space="0" w:color="auto"/>
      </w:divBdr>
    </w:div>
    <w:div w:id="1914585115">
      <w:bodyDiv w:val="1"/>
      <w:marLeft w:val="0"/>
      <w:marRight w:val="0"/>
      <w:marTop w:val="0"/>
      <w:marBottom w:val="0"/>
      <w:divBdr>
        <w:top w:val="none" w:sz="0" w:space="0" w:color="auto"/>
        <w:left w:val="none" w:sz="0" w:space="0" w:color="auto"/>
        <w:bottom w:val="none" w:sz="0" w:space="0" w:color="auto"/>
        <w:right w:val="none" w:sz="0" w:space="0" w:color="auto"/>
      </w:divBdr>
    </w:div>
    <w:div w:id="2132825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 TargetMode="External"/><Relationship Id="rId3" Type="http://schemas.openxmlformats.org/officeDocument/2006/relationships/styles" Target="styles.xml"/><Relationship Id="rId7" Type="http://schemas.openxmlformats.org/officeDocument/2006/relationships/hyperlink" Target="https://numpy.org/doc/"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ieeeauthorcenter.ieee.org/" TargetMode="External"/><Relationship Id="rId4" Type="http://schemas.openxmlformats.org/officeDocument/2006/relationships/settings" Target="settings.xml"/><Relationship Id="rId9" Type="http://schemas.openxmlformats.org/officeDocument/2006/relationships/hyperlink" Target="https://stackover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719E9B-A42C-4C89-8037-46246E4C0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6270</Words>
  <Characters>35740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VAIDEHI CHOUDHARY</dc:creator>
  <cp:keywords/>
  <dc:description/>
  <cp:lastModifiedBy>Harshita Yaduwanshi</cp:lastModifiedBy>
  <cp:revision>4</cp:revision>
  <dcterms:created xsi:type="dcterms:W3CDTF">2025-04-12T18:07:00Z</dcterms:created>
  <dcterms:modified xsi:type="dcterms:W3CDTF">2025-04-28T11:24:00Z</dcterms:modified>
</cp:coreProperties>
</file>