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77DA" w14:textId="77777777" w:rsidR="00DF5E7C" w:rsidRDefault="00000000" w:rsidP="00C7029B">
      <w:pPr>
        <w:spacing w:after="120"/>
        <w:jc w:val="center"/>
      </w:pPr>
      <w:r>
        <w:rPr>
          <w:b/>
          <w:bCs/>
          <w:color w:val="1F3864"/>
          <w:sz w:val="52"/>
          <w:szCs w:val="52"/>
        </w:rPr>
        <w:t>EXPLORATORY DATA ANALYSIS</w:t>
      </w:r>
    </w:p>
    <w:p w14:paraId="1F50AB5B" w14:textId="77777777" w:rsidR="00DF5E7C" w:rsidRDefault="00000000">
      <w:pPr>
        <w:pBdr>
          <w:bottom w:val="single" w:sz="8" w:space="8" w:color="2E75B6"/>
        </w:pBdr>
        <w:spacing w:after="240"/>
        <w:jc w:val="center"/>
      </w:pPr>
      <w:r>
        <w:rPr>
          <w:i/>
          <w:iCs/>
          <w:color w:val="2E75B6"/>
          <w:sz w:val="40"/>
          <w:szCs w:val="40"/>
        </w:rPr>
        <w:t>Optimising NYC Taxi Operations</w:t>
      </w:r>
    </w:p>
    <w:p w14:paraId="74CA8EA2" w14:textId="77777777" w:rsidR="00DF5E7C" w:rsidRDefault="00DF5E7C">
      <w:pPr>
        <w:spacing w:before="240" w:after="240"/>
      </w:pPr>
    </w:p>
    <w:p w14:paraId="19CECF1F" w14:textId="77777777" w:rsidR="00DF5E7C" w:rsidRDefault="00000000">
      <w:pPr>
        <w:spacing w:after="80"/>
        <w:jc w:val="center"/>
      </w:pPr>
      <w:r>
        <w:rPr>
          <w:sz w:val="24"/>
          <w:szCs w:val="24"/>
        </w:rPr>
        <w:t>Prepared by: Harshita Chandaiya</w:t>
      </w:r>
    </w:p>
    <w:p w14:paraId="2DEC8BE4" w14:textId="77777777" w:rsidR="00DF5E7C" w:rsidRDefault="00000000">
      <w:pPr>
        <w:spacing w:after="80"/>
        <w:jc w:val="center"/>
      </w:pPr>
      <w:r>
        <w:t>Assignment ID: EDA/02  |  Total Marks: 200</w:t>
      </w:r>
    </w:p>
    <w:p w14:paraId="66BF6312" w14:textId="77777777" w:rsidR="00DF5E7C" w:rsidRDefault="00000000">
      <w:pPr>
        <w:spacing w:after="80"/>
        <w:jc w:val="center"/>
      </w:pPr>
      <w:r>
        <w:t>MSc Data Science — IIIT Bangalore &amp; Liverpool John Moores University</w:t>
      </w:r>
    </w:p>
    <w:p w14:paraId="5748A10C" w14:textId="77777777" w:rsidR="00DF5E7C" w:rsidRDefault="00DF5E7C">
      <w:pPr>
        <w:spacing w:before="200" w:after="200"/>
      </w:pPr>
    </w:p>
    <w:p w14:paraId="18573EB3" w14:textId="77777777" w:rsidR="00DF5E7C" w:rsidRDefault="00000000">
      <w:pPr>
        <w:jc w:val="center"/>
      </w:pPr>
      <w:r>
        <w:rPr>
          <w:i/>
          <w:iCs/>
          <w:color w:val="4472C4"/>
          <w:sz w:val="20"/>
          <w:szCs w:val="20"/>
        </w:rPr>
        <w:t>2023 NYC Yellow Taxi Trip Data Analysis</w:t>
      </w:r>
    </w:p>
    <w:p w14:paraId="660D1DBC" w14:textId="77777777" w:rsidR="00DF5E7C" w:rsidRDefault="00000000">
      <w:r>
        <w:br w:type="page"/>
      </w:r>
    </w:p>
    <w:p w14:paraId="203AA4CB" w14:textId="77777777" w:rsidR="00DF5E7C" w:rsidRDefault="00000000">
      <w:pPr>
        <w:pStyle w:val="Heading1"/>
        <w:pBdr>
          <w:bottom w:val="single" w:sz="6" w:space="6" w:color="2E75B6"/>
        </w:pBdr>
      </w:pPr>
      <w:r>
        <w:lastRenderedPageBreak/>
        <w:t>Executive Summary</w:t>
      </w:r>
    </w:p>
    <w:p w14:paraId="04D0BE04" w14:textId="77777777" w:rsidR="00DF5E7C" w:rsidRDefault="00DF5E7C">
      <w:pPr>
        <w:spacing w:before="80" w:after="80"/>
      </w:pPr>
    </w:p>
    <w:p w14:paraId="0E24E9E3" w14:textId="46BC1503" w:rsidR="00DF5E7C" w:rsidRDefault="00BF32FA" w:rsidP="00BF32FA">
      <w:pPr>
        <w:pBdr>
          <w:left w:val="single" w:sz="16" w:space="8" w:color="2E75B6"/>
        </w:pBdr>
        <w:shd w:val="clear" w:color="auto" w:fill="D6E4F0"/>
        <w:spacing w:before="80" w:after="80" w:line="288" w:lineRule="auto"/>
        <w:ind w:left="200"/>
      </w:pPr>
      <w:r w:rsidRPr="00BF32FA">
        <w:rPr>
          <w:i/>
          <w:iCs/>
        </w:rPr>
        <w:t>The aim in this report is to conduct a thorough exploratory data analysis (EDA) of the 2023 NYC Yellow Taxi trip data to discover actionable insights that can be used to optimize taxi operations. This analysis reviews trends of demand, revenue, attributes of trips, and activity measured at the zone level, providing data-driven insights and recommendations that will support efficient operations, maximize revenue and passenger experience across NYC.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5E7C" w14:paraId="3407E318" w14:textId="77777777">
        <w:tc>
          <w:tcPr>
            <w:tcW w:w="234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392D60EA" w14:textId="77777777" w:rsidR="00DF5E7C" w:rsidRDefault="00000000">
            <w:pPr>
              <w:jc w:val="center"/>
            </w:pPr>
            <w:r>
              <w:rPr>
                <w:b/>
                <w:bCs/>
                <w:color w:val="FFFFFF"/>
                <w:sz w:val="32"/>
                <w:szCs w:val="32"/>
              </w:rPr>
              <w:t>3.83M</w:t>
            </w:r>
          </w:p>
          <w:p w14:paraId="1CEBB45F" w14:textId="77777777" w:rsidR="00DF5E7C" w:rsidRDefault="00000000">
            <w:pPr>
              <w:jc w:val="center"/>
            </w:pPr>
            <w:r>
              <w:rPr>
                <w:color w:val="D6E4F0"/>
                <w:sz w:val="18"/>
                <w:szCs w:val="18"/>
              </w:rPr>
              <w:t>Rows Collected</w:t>
            </w:r>
          </w:p>
        </w:tc>
        <w:tc>
          <w:tcPr>
            <w:tcW w:w="234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19735F4E" w14:textId="77777777" w:rsidR="00DF5E7C" w:rsidRDefault="00000000">
            <w:pPr>
              <w:jc w:val="center"/>
            </w:pPr>
            <w:r>
              <w:rPr>
                <w:b/>
                <w:bCs/>
                <w:color w:val="FFFFFF"/>
                <w:sz w:val="32"/>
                <w:szCs w:val="32"/>
              </w:rPr>
              <w:t>$107.6M</w:t>
            </w:r>
          </w:p>
          <w:p w14:paraId="7A1BEF0D" w14:textId="77777777" w:rsidR="00DF5E7C" w:rsidRDefault="00000000">
            <w:pPr>
              <w:jc w:val="center"/>
            </w:pPr>
            <w:r>
              <w:rPr>
                <w:color w:val="D6E4F0"/>
                <w:sz w:val="18"/>
                <w:szCs w:val="18"/>
              </w:rPr>
              <w:t>Annual Revenue (Sampled)</w:t>
            </w:r>
          </w:p>
        </w:tc>
        <w:tc>
          <w:tcPr>
            <w:tcW w:w="234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1CAEBD03" w14:textId="77777777" w:rsidR="00DF5E7C" w:rsidRDefault="00000000">
            <w:pPr>
              <w:jc w:val="center"/>
            </w:pPr>
            <w:r>
              <w:rPr>
                <w:b/>
                <w:bCs/>
                <w:color w:val="FFFFFF"/>
                <w:sz w:val="32"/>
                <w:szCs w:val="32"/>
              </w:rPr>
              <w:t>79.6%</w:t>
            </w:r>
          </w:p>
          <w:p w14:paraId="7695D628" w14:textId="77777777" w:rsidR="00DF5E7C" w:rsidRDefault="00000000">
            <w:pPr>
              <w:jc w:val="center"/>
            </w:pPr>
            <w:r>
              <w:rPr>
                <w:color w:val="D6E4F0"/>
                <w:sz w:val="18"/>
                <w:szCs w:val="18"/>
              </w:rPr>
              <w:t>Credit Card Payments</w:t>
            </w:r>
          </w:p>
        </w:tc>
        <w:tc>
          <w:tcPr>
            <w:tcW w:w="234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6D45B3F7" w14:textId="77777777" w:rsidR="00DF5E7C" w:rsidRDefault="00000000">
            <w:pPr>
              <w:jc w:val="center"/>
            </w:pPr>
            <w:r>
              <w:rPr>
                <w:b/>
                <w:bCs/>
                <w:color w:val="FFFFFF"/>
                <w:sz w:val="32"/>
                <w:szCs w:val="32"/>
              </w:rPr>
              <w:t>6 PM</w:t>
            </w:r>
          </w:p>
          <w:p w14:paraId="2615F940" w14:textId="77777777" w:rsidR="00DF5E7C" w:rsidRDefault="00000000">
            <w:pPr>
              <w:jc w:val="center"/>
            </w:pPr>
            <w:r>
              <w:rPr>
                <w:color w:val="D6E4F0"/>
                <w:sz w:val="18"/>
                <w:szCs w:val="18"/>
              </w:rPr>
              <w:t>Peak Demand Hour</w:t>
            </w:r>
          </w:p>
        </w:tc>
      </w:tr>
    </w:tbl>
    <w:p w14:paraId="2D9FD734" w14:textId="77777777" w:rsidR="00DF5E7C" w:rsidRDefault="00DF5E7C">
      <w:pPr>
        <w:spacing w:before="200" w:after="200"/>
      </w:pPr>
    </w:p>
    <w:p w14:paraId="680FA44E" w14:textId="77777777" w:rsidR="00DF5E7C" w:rsidRDefault="00000000">
      <w:r>
        <w:br w:type="page"/>
      </w:r>
    </w:p>
    <w:p w14:paraId="3B1F29F0" w14:textId="77777777" w:rsidR="00DF5E7C" w:rsidRDefault="00000000">
      <w:pPr>
        <w:pStyle w:val="Heading1"/>
        <w:pBdr>
          <w:bottom w:val="single" w:sz="6" w:space="6" w:color="2E75B6"/>
        </w:pBdr>
      </w:pPr>
      <w:r>
        <w:lastRenderedPageBreak/>
        <w:t>1. Data Preparation</w:t>
      </w:r>
    </w:p>
    <w:p w14:paraId="3598C1B7" w14:textId="77777777" w:rsidR="00DF5E7C" w:rsidRDefault="00000000">
      <w:pPr>
        <w:pStyle w:val="Heading2"/>
      </w:pPr>
      <w:r>
        <w:t>1.1 Loading the Dataset</w:t>
      </w:r>
    </w:p>
    <w:p w14:paraId="4B419366" w14:textId="77777777" w:rsidR="00983774" w:rsidRDefault="00983774">
      <w:pPr>
        <w:pStyle w:val="Heading2"/>
        <w:rPr>
          <w:b w:val="0"/>
          <w:bCs w:val="0"/>
          <w:color w:val="404040"/>
          <w:sz w:val="22"/>
          <w:szCs w:val="22"/>
        </w:rPr>
      </w:pPr>
      <w:r w:rsidRPr="00983774">
        <w:rPr>
          <w:b w:val="0"/>
          <w:bCs w:val="0"/>
          <w:color w:val="404040"/>
          <w:sz w:val="22"/>
          <w:szCs w:val="22"/>
        </w:rPr>
        <w:t>This is a collection of 12 monthly parquet files containing the data for all taxi trips taking place in NYC in 2023. There are 19 columns that describe a trip, such as pick-up time and location, the components of the fare, tips, and payment types, in each file. Data was collected from technology providers by the NYC Taxi and Limousine Commission (TLC).</w:t>
      </w:r>
    </w:p>
    <w:p w14:paraId="0EA4215F" w14:textId="34B97EC8" w:rsidR="00DF5E7C" w:rsidRDefault="00000000">
      <w:pPr>
        <w:pStyle w:val="Heading2"/>
      </w:pPr>
      <w:r>
        <w:t>1.2 Sampling and Combining the Files</w:t>
      </w:r>
    </w:p>
    <w:p w14:paraId="563C6AFB" w14:textId="0784B12C" w:rsidR="006F1A77" w:rsidRDefault="00983774">
      <w:pPr>
        <w:spacing w:before="80" w:after="80"/>
      </w:pPr>
      <w:r w:rsidRPr="00983774">
        <w:t xml:space="preserve">Each of the monthly files was sampled 10% and </w:t>
      </w:r>
      <w:proofErr w:type="spellStart"/>
      <w:r w:rsidRPr="00983774">
        <w:t>random_state</w:t>
      </w:r>
      <w:proofErr w:type="spellEnd"/>
      <w:r w:rsidRPr="00983774">
        <w:t>=42 guarantees that each file generates the same sample. All 12 datasets that were sampled were combined.</w:t>
      </w:r>
    </w:p>
    <w:p w14:paraId="7DDFB976" w14:textId="77777777" w:rsidR="00983774" w:rsidRDefault="00983774">
      <w:pPr>
        <w:spacing w:before="80" w:after="80"/>
      </w:pPr>
    </w:p>
    <w:p w14:paraId="7B7DC393" w14:textId="77777777" w:rsidR="00983774" w:rsidRDefault="00000000" w:rsidP="00983774">
      <w:pPr>
        <w:pBdr>
          <w:left w:val="single" w:sz="12" w:space="8" w:color="FFC000"/>
        </w:pBdr>
        <w:shd w:val="clear" w:color="auto" w:fill="F2F5F9"/>
        <w:spacing w:before="80" w:after="80"/>
        <w:ind w:left="200"/>
      </w:pPr>
      <w:r>
        <w:rPr>
          <w:b/>
          <w:bCs/>
        </w:rPr>
        <w:t xml:space="preserve">Assumption: </w:t>
      </w:r>
      <w:r w:rsidR="00983774" w:rsidRPr="00983774">
        <w:t xml:space="preserve">The 10% sample is used to </w:t>
      </w:r>
      <w:proofErr w:type="gramStart"/>
      <w:r w:rsidR="00983774" w:rsidRPr="00983774">
        <w:t>make an assumption</w:t>
      </w:r>
      <w:proofErr w:type="gramEnd"/>
      <w:r w:rsidR="00983774" w:rsidRPr="00983774">
        <w:t xml:space="preserve"> about the trends in the entire data set. The January file was re-downloaded, because of a corrupt upload, from the NYC TLC site.</w:t>
      </w:r>
    </w:p>
    <w:p w14:paraId="165830C4" w14:textId="007235B7" w:rsidR="00CA354D" w:rsidRDefault="00000000" w:rsidP="00983774">
      <w:pPr>
        <w:pBdr>
          <w:left w:val="single" w:sz="12" w:space="8" w:color="FFC000"/>
        </w:pBdr>
        <w:shd w:val="clear" w:color="auto" w:fill="F2F5F9"/>
        <w:spacing w:before="80" w:after="80"/>
        <w:ind w:left="200"/>
      </w:pPr>
      <w:r>
        <w:rPr>
          <w:b/>
          <w:bCs/>
        </w:rPr>
        <w:t xml:space="preserve">Result: </w:t>
      </w:r>
      <w:r w:rsidR="00983774" w:rsidRPr="00983774">
        <w:t>Prior to cleaning: Combined data set: 3,831,024 rows and 20 columns.</w:t>
      </w:r>
    </w:p>
    <w:p w14:paraId="7A978498" w14:textId="77777777" w:rsidR="00DF5E7C" w:rsidRDefault="00000000">
      <w:pPr>
        <w:pStyle w:val="Heading2"/>
      </w:pPr>
      <w:r>
        <w:t>2.1 Fixing Columns</w:t>
      </w:r>
    </w:p>
    <w:p w14:paraId="21C6BAF9" w14:textId="77777777" w:rsidR="00DF5E7C" w:rsidRDefault="00000000">
      <w:pPr>
        <w:pStyle w:val="Heading3"/>
      </w:pPr>
      <w:r>
        <w:t>2.1.1 Fixing the Index</w:t>
      </w:r>
    </w:p>
    <w:p w14:paraId="26247F01" w14:textId="77777777" w:rsidR="00CA354D" w:rsidRDefault="00CA354D">
      <w:pPr>
        <w:pStyle w:val="Heading3"/>
        <w:rPr>
          <w:b w:val="0"/>
          <w:bCs w:val="0"/>
          <w:color w:val="404040"/>
        </w:rPr>
      </w:pPr>
      <w:r w:rsidRPr="00CA354D">
        <w:rPr>
          <w:b w:val="0"/>
          <w:bCs w:val="0"/>
          <w:color w:val="404040"/>
        </w:rPr>
        <w:t xml:space="preserve">The dataset was merged and filtered, after which the index was reset with </w:t>
      </w:r>
      <w:proofErr w:type="spellStart"/>
      <w:r w:rsidRPr="00CA354D">
        <w:rPr>
          <w:b w:val="0"/>
          <w:bCs w:val="0"/>
          <w:color w:val="404040"/>
        </w:rPr>
        <w:t>reset_index</w:t>
      </w:r>
      <w:proofErr w:type="spellEnd"/>
      <w:r w:rsidRPr="00CA354D">
        <w:rPr>
          <w:b w:val="0"/>
          <w:bCs w:val="0"/>
          <w:color w:val="404040"/>
        </w:rPr>
        <w:t>(drop=True) to ensure that the index is now sequentially numbered starting at 0.</w:t>
      </w:r>
    </w:p>
    <w:p w14:paraId="6F2CD532" w14:textId="796EAE60" w:rsidR="00DF5E7C" w:rsidRDefault="00000000">
      <w:pPr>
        <w:pStyle w:val="Heading3"/>
      </w:pPr>
      <w:r>
        <w:t>2.1.2 Combining Airport Fee Columns</w:t>
      </w:r>
    </w:p>
    <w:p w14:paraId="1C5EC0E9" w14:textId="77777777" w:rsidR="00CA354D" w:rsidRDefault="00CA354D">
      <w:pPr>
        <w:pStyle w:val="Heading3"/>
        <w:rPr>
          <w:b w:val="0"/>
          <w:bCs w:val="0"/>
          <w:color w:val="404040"/>
        </w:rPr>
      </w:pPr>
      <w:proofErr w:type="spellStart"/>
      <w:r w:rsidRPr="00CA354D">
        <w:rPr>
          <w:b w:val="0"/>
          <w:bCs w:val="0"/>
          <w:color w:val="404040"/>
        </w:rPr>
        <w:t>Airport_fee</w:t>
      </w:r>
      <w:proofErr w:type="spellEnd"/>
      <w:r w:rsidRPr="00CA354D">
        <w:rPr>
          <w:b w:val="0"/>
          <w:bCs w:val="0"/>
          <w:color w:val="404040"/>
        </w:rPr>
        <w:t xml:space="preserve">, </w:t>
      </w:r>
      <w:proofErr w:type="spellStart"/>
      <w:r w:rsidRPr="00CA354D">
        <w:rPr>
          <w:b w:val="0"/>
          <w:bCs w:val="0"/>
          <w:color w:val="404040"/>
        </w:rPr>
        <w:t>airport_fee</w:t>
      </w:r>
      <w:proofErr w:type="spellEnd"/>
      <w:r w:rsidRPr="00CA354D">
        <w:rPr>
          <w:b w:val="0"/>
          <w:bCs w:val="0"/>
          <w:color w:val="404040"/>
        </w:rPr>
        <w:t xml:space="preserve"> — this is because the airport fee column is duplicated due to the different naming convention used in monthly files. The </w:t>
      </w:r>
      <w:proofErr w:type="spellStart"/>
      <w:r w:rsidRPr="00CA354D">
        <w:rPr>
          <w:b w:val="0"/>
          <w:bCs w:val="0"/>
          <w:color w:val="404040"/>
        </w:rPr>
        <w:t>Airport_fee</w:t>
      </w:r>
      <w:proofErr w:type="spellEnd"/>
      <w:r w:rsidRPr="00CA354D">
        <w:rPr>
          <w:b w:val="0"/>
          <w:bCs w:val="0"/>
          <w:color w:val="404040"/>
        </w:rPr>
        <w:t xml:space="preserve"> column was reduced from 19 to 18 columns as the values of </w:t>
      </w:r>
      <w:proofErr w:type="spellStart"/>
      <w:r w:rsidRPr="00CA354D">
        <w:rPr>
          <w:b w:val="0"/>
          <w:bCs w:val="0"/>
          <w:color w:val="404040"/>
        </w:rPr>
        <w:t>Airport_fee</w:t>
      </w:r>
      <w:proofErr w:type="spellEnd"/>
      <w:r w:rsidRPr="00CA354D">
        <w:rPr>
          <w:b w:val="0"/>
          <w:bCs w:val="0"/>
          <w:color w:val="404040"/>
        </w:rPr>
        <w:t xml:space="preserve"> were filled in using </w:t>
      </w:r>
      <w:proofErr w:type="spellStart"/>
      <w:r w:rsidRPr="00CA354D">
        <w:rPr>
          <w:b w:val="0"/>
          <w:bCs w:val="0"/>
          <w:color w:val="404040"/>
        </w:rPr>
        <w:t>fillna</w:t>
      </w:r>
      <w:proofErr w:type="spellEnd"/>
      <w:r w:rsidRPr="00CA354D">
        <w:rPr>
          <w:b w:val="0"/>
          <w:bCs w:val="0"/>
          <w:color w:val="404040"/>
        </w:rPr>
        <w:t>.</w:t>
      </w:r>
    </w:p>
    <w:p w14:paraId="480309EF" w14:textId="2DCFEA5D" w:rsidR="00DF5E7C" w:rsidRDefault="00000000">
      <w:pPr>
        <w:pStyle w:val="Heading3"/>
      </w:pPr>
      <w:r>
        <w:t>2.1.3 Fixing Datetime Columns and Filtering Year</w:t>
      </w:r>
    </w:p>
    <w:p w14:paraId="767E2805" w14:textId="77777777" w:rsidR="00CA354D" w:rsidRDefault="00CA354D">
      <w:pPr>
        <w:pStyle w:val="Heading2"/>
        <w:rPr>
          <w:b w:val="0"/>
          <w:bCs w:val="0"/>
          <w:color w:val="404040"/>
          <w:sz w:val="22"/>
          <w:szCs w:val="22"/>
        </w:rPr>
      </w:pPr>
      <w:r w:rsidRPr="00CA354D">
        <w:rPr>
          <w:b w:val="0"/>
          <w:bCs w:val="0"/>
          <w:color w:val="404040"/>
          <w:sz w:val="22"/>
          <w:szCs w:val="22"/>
        </w:rPr>
        <w:t>Proper datetime format obtained for pick up and drop off datetime columns. 16 rows with dates outside 2023 (ranging from 2001 to 2024) were removed, leaving 3,831,008 rows.</w:t>
      </w:r>
    </w:p>
    <w:p w14:paraId="5FB05643" w14:textId="3EA90DAB" w:rsidR="00DF5E7C" w:rsidRDefault="00000000">
      <w:pPr>
        <w:pStyle w:val="Heading2"/>
      </w:pPr>
      <w:r>
        <w:t>2.2 Handling Missing Values</w:t>
      </w:r>
    </w:p>
    <w:p w14:paraId="538FCBFC" w14:textId="160FBB95" w:rsidR="00DF5E7C" w:rsidRDefault="00983774">
      <w:pPr>
        <w:spacing w:before="120" w:after="120"/>
      </w:pPr>
      <w:r w:rsidRPr="00983774">
        <w:t>Five columns contained a total 130,737 missing entries, or 3.41% of the entries were missing. The rows in all five columns are consistently numbered; this indicates that they are in the same rows, mainly the vendor 2 rows (79,015 rows), then the rows in the Vendor 1 (50,854 rows) and Vendor 6 (868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1498"/>
        <w:gridCol w:w="1199"/>
        <w:gridCol w:w="2157"/>
        <w:gridCol w:w="2297"/>
      </w:tblGrid>
      <w:tr w:rsidR="00DF5E7C" w14:paraId="6CC624A3" w14:textId="77777777">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E916946" w14:textId="77777777" w:rsidR="00DF5E7C" w:rsidRDefault="00000000">
            <w:pPr>
              <w:jc w:val="center"/>
            </w:pPr>
            <w:r>
              <w:rPr>
                <w:b/>
                <w:bCs/>
                <w:color w:val="FFFFFF"/>
                <w:sz w:val="20"/>
                <w:szCs w:val="20"/>
              </w:rPr>
              <w:t>Column</w:t>
            </w:r>
          </w:p>
        </w:tc>
        <w:tc>
          <w:tcPr>
            <w:tcW w:w="15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B807D65" w14:textId="77777777" w:rsidR="00DF5E7C" w:rsidRDefault="00000000">
            <w:pPr>
              <w:jc w:val="center"/>
            </w:pPr>
            <w:r>
              <w:rPr>
                <w:b/>
                <w:bCs/>
                <w:color w:val="FFFFFF"/>
                <w:sz w:val="20"/>
                <w:szCs w:val="20"/>
              </w:rPr>
              <w:t>Missing Count</w:t>
            </w:r>
          </w:p>
        </w:tc>
        <w:tc>
          <w:tcPr>
            <w:tcW w:w="1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B5752CC" w14:textId="77777777" w:rsidR="00DF5E7C" w:rsidRDefault="00000000">
            <w:pPr>
              <w:jc w:val="center"/>
            </w:pPr>
            <w:r>
              <w:rPr>
                <w:b/>
                <w:bCs/>
                <w:color w:val="FFFFFF"/>
                <w:sz w:val="20"/>
                <w:szCs w:val="20"/>
              </w:rPr>
              <w:t>Missing %</w:t>
            </w:r>
          </w:p>
        </w:tc>
        <w:tc>
          <w:tcPr>
            <w:tcW w:w="21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0104468" w14:textId="77777777" w:rsidR="00DF5E7C" w:rsidRDefault="00000000">
            <w:pPr>
              <w:jc w:val="center"/>
            </w:pPr>
            <w:r>
              <w:rPr>
                <w:b/>
                <w:bCs/>
                <w:color w:val="FFFFFF"/>
                <w:sz w:val="20"/>
                <w:szCs w:val="20"/>
              </w:rPr>
              <w:t>Imputation Method</w:t>
            </w:r>
          </w:p>
        </w:tc>
        <w:tc>
          <w:tcPr>
            <w:tcW w:w="23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B1D43FD" w14:textId="77777777" w:rsidR="00DF5E7C" w:rsidRDefault="00000000">
            <w:pPr>
              <w:jc w:val="center"/>
            </w:pPr>
            <w:r>
              <w:rPr>
                <w:b/>
                <w:bCs/>
                <w:color w:val="FFFFFF"/>
                <w:sz w:val="20"/>
                <w:szCs w:val="20"/>
              </w:rPr>
              <w:t>Reason</w:t>
            </w:r>
          </w:p>
        </w:tc>
      </w:tr>
      <w:tr w:rsidR="00DF5E7C" w14:paraId="2A9F47FF"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878785B" w14:textId="77777777" w:rsidR="00DF5E7C" w:rsidRDefault="00000000">
            <w:proofErr w:type="spellStart"/>
            <w:r>
              <w:rPr>
                <w:sz w:val="20"/>
                <w:szCs w:val="20"/>
              </w:rPr>
              <w:t>passenger_count</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0ADE758" w14:textId="77777777" w:rsidR="00DF5E7C" w:rsidRDefault="00000000">
            <w:pPr>
              <w:jc w:val="center"/>
            </w:pPr>
            <w:r>
              <w:rPr>
                <w:sz w:val="20"/>
                <w:szCs w:val="20"/>
              </w:rPr>
              <w:t>130,737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A90DBDA" w14:textId="77777777" w:rsidR="00DF5E7C" w:rsidRDefault="00000000">
            <w:pPr>
              <w:jc w:val="center"/>
            </w:pPr>
            <w:r>
              <w:rPr>
                <w:sz w:val="20"/>
                <w:szCs w:val="20"/>
              </w:rPr>
              <w:t>3.41%</w:t>
            </w:r>
          </w:p>
        </w:tc>
        <w:tc>
          <w:tcPr>
            <w:tcW w:w="21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24F45F0" w14:textId="77777777" w:rsidR="00DF5E7C" w:rsidRDefault="00000000">
            <w:pPr>
              <w:jc w:val="center"/>
            </w:pPr>
            <w:r>
              <w:rPr>
                <w:sz w:val="20"/>
                <w:szCs w:val="20"/>
              </w:rPr>
              <w:t>Median (1.0)</w:t>
            </w:r>
          </w:p>
        </w:tc>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63AD8E2" w14:textId="77777777" w:rsidR="00DF5E7C" w:rsidRDefault="00000000">
            <w:pPr>
              <w:jc w:val="center"/>
            </w:pPr>
            <w:r>
              <w:rPr>
                <w:sz w:val="20"/>
                <w:szCs w:val="20"/>
              </w:rPr>
              <w:t>Skewed distribution</w:t>
            </w:r>
          </w:p>
        </w:tc>
      </w:tr>
      <w:tr w:rsidR="00DF5E7C" w14:paraId="758C785C" w14:textId="77777777">
        <w:tc>
          <w:tcPr>
            <w:tcW w:w="22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B99B8B6" w14:textId="77777777" w:rsidR="00DF5E7C" w:rsidRDefault="00000000">
            <w:proofErr w:type="spellStart"/>
            <w:r>
              <w:rPr>
                <w:sz w:val="20"/>
                <w:szCs w:val="20"/>
              </w:rPr>
              <w:t>RatecodeID</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34FE501" w14:textId="77777777" w:rsidR="00DF5E7C" w:rsidRDefault="00000000">
            <w:pPr>
              <w:jc w:val="center"/>
            </w:pPr>
            <w:r>
              <w:rPr>
                <w:sz w:val="20"/>
                <w:szCs w:val="20"/>
              </w:rPr>
              <w:t>130,737</w:t>
            </w:r>
          </w:p>
        </w:tc>
        <w:tc>
          <w:tcPr>
            <w:tcW w:w="12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B110464" w14:textId="77777777" w:rsidR="00DF5E7C" w:rsidRDefault="00000000">
            <w:pPr>
              <w:jc w:val="center"/>
            </w:pPr>
            <w:r>
              <w:rPr>
                <w:sz w:val="20"/>
                <w:szCs w:val="20"/>
              </w:rPr>
              <w:t>3.41%</w:t>
            </w:r>
          </w:p>
        </w:tc>
        <w:tc>
          <w:tcPr>
            <w:tcW w:w="21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6E276E6" w14:textId="77777777" w:rsidR="00DF5E7C" w:rsidRDefault="00000000">
            <w:pPr>
              <w:jc w:val="center"/>
            </w:pPr>
            <w:r>
              <w:rPr>
                <w:sz w:val="20"/>
                <w:szCs w:val="20"/>
              </w:rPr>
              <w:t>Mode (1.0)</w:t>
            </w:r>
          </w:p>
        </w:tc>
        <w:tc>
          <w:tcPr>
            <w:tcW w:w="23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8F83816" w14:textId="77777777" w:rsidR="00DF5E7C" w:rsidRDefault="00000000">
            <w:pPr>
              <w:jc w:val="center"/>
            </w:pPr>
            <w:r>
              <w:rPr>
                <w:sz w:val="20"/>
                <w:szCs w:val="20"/>
              </w:rPr>
              <w:t>Categorical variable</w:t>
            </w:r>
          </w:p>
        </w:tc>
      </w:tr>
      <w:tr w:rsidR="00DF5E7C" w14:paraId="56276E24"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8F24F7E" w14:textId="77777777" w:rsidR="00DF5E7C" w:rsidRDefault="00000000">
            <w:proofErr w:type="spellStart"/>
            <w:r>
              <w:rPr>
                <w:sz w:val="20"/>
                <w:szCs w:val="20"/>
              </w:rPr>
              <w:t>store_and_fwd_flag</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2E0682A" w14:textId="77777777" w:rsidR="00DF5E7C" w:rsidRDefault="00000000">
            <w:pPr>
              <w:jc w:val="center"/>
            </w:pPr>
            <w:r>
              <w:rPr>
                <w:sz w:val="20"/>
                <w:szCs w:val="20"/>
              </w:rPr>
              <w:t>130,737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60919D5" w14:textId="77777777" w:rsidR="00DF5E7C" w:rsidRDefault="00000000">
            <w:pPr>
              <w:jc w:val="center"/>
            </w:pPr>
            <w:r>
              <w:rPr>
                <w:sz w:val="20"/>
                <w:szCs w:val="20"/>
              </w:rPr>
              <w:t>3.41%</w:t>
            </w:r>
          </w:p>
        </w:tc>
        <w:tc>
          <w:tcPr>
            <w:tcW w:w="21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630BC8C" w14:textId="77777777" w:rsidR="00DF5E7C" w:rsidRDefault="00000000">
            <w:pPr>
              <w:jc w:val="center"/>
            </w:pPr>
            <w:r>
              <w:rPr>
                <w:sz w:val="20"/>
                <w:szCs w:val="20"/>
              </w:rPr>
              <w:t>Mode (N)</w:t>
            </w:r>
          </w:p>
        </w:tc>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6BE1B3A" w14:textId="77777777" w:rsidR="00DF5E7C" w:rsidRDefault="00000000">
            <w:pPr>
              <w:jc w:val="center"/>
            </w:pPr>
            <w:r>
              <w:rPr>
                <w:sz w:val="20"/>
                <w:szCs w:val="20"/>
              </w:rPr>
              <w:t>Categorical variable</w:t>
            </w:r>
          </w:p>
        </w:tc>
      </w:tr>
      <w:tr w:rsidR="00DF5E7C" w14:paraId="1D349D7D" w14:textId="77777777">
        <w:tc>
          <w:tcPr>
            <w:tcW w:w="22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1B92E66" w14:textId="77777777" w:rsidR="00DF5E7C" w:rsidRDefault="00000000">
            <w:proofErr w:type="spellStart"/>
            <w:r>
              <w:rPr>
                <w:sz w:val="20"/>
                <w:szCs w:val="20"/>
              </w:rPr>
              <w:t>congestion_surcharge</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835D84B" w14:textId="77777777" w:rsidR="00DF5E7C" w:rsidRDefault="00000000">
            <w:pPr>
              <w:jc w:val="center"/>
            </w:pPr>
            <w:r>
              <w:rPr>
                <w:sz w:val="20"/>
                <w:szCs w:val="20"/>
              </w:rPr>
              <w:t>130,737</w:t>
            </w:r>
          </w:p>
        </w:tc>
        <w:tc>
          <w:tcPr>
            <w:tcW w:w="12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4B79BE6" w14:textId="77777777" w:rsidR="00DF5E7C" w:rsidRDefault="00000000">
            <w:pPr>
              <w:jc w:val="center"/>
            </w:pPr>
            <w:r>
              <w:rPr>
                <w:sz w:val="20"/>
                <w:szCs w:val="20"/>
              </w:rPr>
              <w:t>3.41%</w:t>
            </w:r>
          </w:p>
        </w:tc>
        <w:tc>
          <w:tcPr>
            <w:tcW w:w="21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2E49AB3" w14:textId="77777777" w:rsidR="00DF5E7C" w:rsidRDefault="00000000">
            <w:pPr>
              <w:jc w:val="center"/>
            </w:pPr>
            <w:r>
              <w:rPr>
                <w:sz w:val="20"/>
                <w:szCs w:val="20"/>
              </w:rPr>
              <w:t>Median (2.5)</w:t>
            </w:r>
          </w:p>
        </w:tc>
        <w:tc>
          <w:tcPr>
            <w:tcW w:w="23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70F9E32" w14:textId="77777777" w:rsidR="00DF5E7C" w:rsidRDefault="00000000">
            <w:pPr>
              <w:jc w:val="center"/>
            </w:pPr>
            <w:r>
              <w:rPr>
                <w:sz w:val="20"/>
                <w:szCs w:val="20"/>
              </w:rPr>
              <w:t>Skewed distribution</w:t>
            </w:r>
          </w:p>
        </w:tc>
      </w:tr>
      <w:tr w:rsidR="00DF5E7C" w14:paraId="39B1A34F"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68A762B" w14:textId="77777777" w:rsidR="00DF5E7C" w:rsidRDefault="00000000">
            <w:proofErr w:type="spellStart"/>
            <w:r>
              <w:rPr>
                <w:sz w:val="20"/>
                <w:szCs w:val="20"/>
              </w:rPr>
              <w:lastRenderedPageBreak/>
              <w:t>Airport_fee</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8E3F41D" w14:textId="77777777" w:rsidR="00DF5E7C" w:rsidRDefault="00000000">
            <w:pPr>
              <w:jc w:val="center"/>
            </w:pPr>
            <w:r>
              <w:rPr>
                <w:sz w:val="20"/>
                <w:szCs w:val="20"/>
              </w:rPr>
              <w:t>130,737</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C18C19F" w14:textId="77777777" w:rsidR="00DF5E7C" w:rsidRDefault="00000000">
            <w:pPr>
              <w:jc w:val="center"/>
            </w:pPr>
            <w:r>
              <w:rPr>
                <w:sz w:val="20"/>
                <w:szCs w:val="20"/>
              </w:rPr>
              <w:t>3.41%</w:t>
            </w:r>
          </w:p>
        </w:tc>
        <w:tc>
          <w:tcPr>
            <w:tcW w:w="21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CC8B65F" w14:textId="77777777" w:rsidR="00DF5E7C" w:rsidRDefault="00000000">
            <w:pPr>
              <w:jc w:val="center"/>
            </w:pPr>
            <w:r>
              <w:rPr>
                <w:sz w:val="20"/>
                <w:szCs w:val="20"/>
              </w:rPr>
              <w:t>0</w:t>
            </w:r>
          </w:p>
        </w:tc>
        <w:tc>
          <w:tcPr>
            <w:tcW w:w="23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B092A89" w14:textId="77777777" w:rsidR="00DF5E7C" w:rsidRDefault="00000000">
            <w:pPr>
              <w:jc w:val="center"/>
            </w:pPr>
            <w:r>
              <w:rPr>
                <w:sz w:val="20"/>
                <w:szCs w:val="20"/>
              </w:rPr>
              <w:t>Most trips are non-airport</w:t>
            </w:r>
          </w:p>
        </w:tc>
      </w:tr>
    </w:tbl>
    <w:p w14:paraId="6ED2E9DC" w14:textId="77777777" w:rsidR="00DF5E7C" w:rsidRDefault="00DF5E7C">
      <w:pPr>
        <w:spacing w:before="160" w:after="160"/>
      </w:pPr>
    </w:p>
    <w:p w14:paraId="2C6286CC" w14:textId="77777777" w:rsidR="00DF5E7C" w:rsidRDefault="00000000">
      <w:pPr>
        <w:pStyle w:val="Heading2"/>
      </w:pPr>
      <w:r>
        <w:t>2.3 Handling Outliers and Standardising Values</w:t>
      </w:r>
    </w:p>
    <w:p w14:paraId="27E6CF6A" w14:textId="77777777" w:rsidR="00983774" w:rsidRDefault="00983774">
      <w:pPr>
        <w:pStyle w:val="Heading3"/>
        <w:rPr>
          <w:b w:val="0"/>
          <w:bCs w:val="0"/>
          <w:color w:val="404040"/>
        </w:rPr>
      </w:pPr>
      <w:r w:rsidRPr="00983774">
        <w:rPr>
          <w:b w:val="0"/>
          <w:bCs w:val="0"/>
          <w:color w:val="404040"/>
        </w:rPr>
        <w:t>This unit explores how to treat outliers and how to standardise values. The IQR method together with domain knowledge was used to determine outliers. Outliers are identified and reported but not removed from the data set as per the guidelines of the assignment.</w:t>
      </w:r>
    </w:p>
    <w:p w14:paraId="7A2E2773" w14:textId="47AF373C" w:rsidR="00DF5E7C" w:rsidRDefault="00000000">
      <w:pPr>
        <w:pStyle w:val="Heading3"/>
      </w:pPr>
      <w:r>
        <w:t>2.3.1 Payment Type Outliers</w:t>
      </w:r>
    </w:p>
    <w:p w14:paraId="78145CE3" w14:textId="77777777" w:rsidR="00983774" w:rsidRDefault="00983774">
      <w:pPr>
        <w:pStyle w:val="Heading3"/>
        <w:rPr>
          <w:b w:val="0"/>
          <w:bCs w:val="0"/>
          <w:color w:val="404040"/>
        </w:rPr>
      </w:pPr>
      <w:r w:rsidRPr="00983774">
        <w:rPr>
          <w:b w:val="0"/>
          <w:bCs w:val="0"/>
          <w:color w:val="404040"/>
        </w:rPr>
        <w:t>From NYC TLC data dictionary 1-4 are valid payment types: There were 130,737 rows that contained the value 0, which is the same as the rows that were found to contain missing values above.</w:t>
      </w:r>
    </w:p>
    <w:p w14:paraId="0A201225" w14:textId="1AEC58B8" w:rsidR="00DF5E7C" w:rsidRDefault="00000000">
      <w:pPr>
        <w:pStyle w:val="Heading3"/>
      </w:pPr>
      <w:r>
        <w:t>2.3.2 Trip Distance Outliers</w:t>
      </w:r>
    </w:p>
    <w:p w14:paraId="2D87098B" w14:textId="77777777" w:rsidR="00983774" w:rsidRDefault="00983774">
      <w:pPr>
        <w:pStyle w:val="Heading3"/>
        <w:rPr>
          <w:b w:val="0"/>
          <w:bCs w:val="0"/>
          <w:color w:val="404040"/>
        </w:rPr>
      </w:pPr>
      <w:r w:rsidRPr="00983774">
        <w:rPr>
          <w:b w:val="0"/>
          <w:bCs w:val="0"/>
          <w:color w:val="404040"/>
        </w:rPr>
        <w:t>77,271 rows with the trip distance of 0 or negative. The biggest distance travelled was 205,544 miles, which is obviously a data entry error and is much further than the distance that would be reasonable for traveling around NYC.</w:t>
      </w:r>
    </w:p>
    <w:p w14:paraId="33435F24" w14:textId="5F9D3855" w:rsidR="00DF5E7C" w:rsidRDefault="00000000">
      <w:pPr>
        <w:pStyle w:val="Heading3"/>
      </w:pPr>
      <w:r>
        <w:t>2.3.3 Tip Amount Outliers</w:t>
      </w:r>
    </w:p>
    <w:p w14:paraId="024F9A18" w14:textId="2235D319" w:rsidR="00DF5E7C" w:rsidRDefault="00983774">
      <w:pPr>
        <w:spacing w:before="120" w:after="120"/>
      </w:pPr>
      <w:r w:rsidRPr="00983774">
        <w:t>One hundred ninety-two tips were negative, possibly due to refunds or data entry error and were considered an extreme outlier for the maximum tip, which was determined to be $700.</w:t>
      </w:r>
    </w:p>
    <w:p w14:paraId="1005F397" w14:textId="77777777" w:rsidR="00983774" w:rsidRDefault="0098377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1497"/>
        <w:gridCol w:w="1319"/>
        <w:gridCol w:w="4346"/>
      </w:tblGrid>
      <w:tr w:rsidR="00DF5E7C" w14:paraId="4F898CB0" w14:textId="77777777">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2D73055" w14:textId="77777777" w:rsidR="00DF5E7C" w:rsidRDefault="00000000">
            <w:pPr>
              <w:jc w:val="center"/>
            </w:pPr>
            <w:r>
              <w:rPr>
                <w:b/>
                <w:bCs/>
                <w:color w:val="FFFFFF"/>
                <w:sz w:val="20"/>
                <w:szCs w:val="20"/>
              </w:rPr>
              <w:t>Column</w:t>
            </w:r>
          </w:p>
        </w:tc>
        <w:tc>
          <w:tcPr>
            <w:tcW w:w="15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4660DC3" w14:textId="77777777" w:rsidR="00DF5E7C" w:rsidRDefault="00000000">
            <w:pPr>
              <w:jc w:val="center"/>
            </w:pPr>
            <w:r>
              <w:rPr>
                <w:b/>
                <w:bCs/>
                <w:color w:val="FFFFFF"/>
                <w:sz w:val="20"/>
                <w:szCs w:val="20"/>
              </w:rPr>
              <w:t>Outlier Count</w:t>
            </w:r>
          </w:p>
        </w:tc>
        <w:tc>
          <w:tcPr>
            <w:tcW w:w="13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A2ADD5C" w14:textId="77777777" w:rsidR="00DF5E7C" w:rsidRDefault="00000000">
            <w:pPr>
              <w:jc w:val="center"/>
            </w:pPr>
            <w:r>
              <w:rPr>
                <w:b/>
                <w:bCs/>
                <w:color w:val="FFFFFF"/>
                <w:sz w:val="20"/>
                <w:szCs w:val="20"/>
              </w:rPr>
              <w:t>Percentage</w:t>
            </w:r>
          </w:p>
        </w:tc>
        <w:tc>
          <w:tcPr>
            <w:tcW w:w="43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97B055E" w14:textId="77777777" w:rsidR="00DF5E7C" w:rsidRDefault="00000000">
            <w:pPr>
              <w:jc w:val="center"/>
            </w:pPr>
            <w:r>
              <w:rPr>
                <w:b/>
                <w:bCs/>
                <w:color w:val="FFFFFF"/>
                <w:sz w:val="20"/>
                <w:szCs w:val="20"/>
              </w:rPr>
              <w:t>Nature of Outlier</w:t>
            </w:r>
          </w:p>
        </w:tc>
      </w:tr>
      <w:tr w:rsidR="00DF5E7C" w14:paraId="1A076893"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AE715D9" w14:textId="77777777" w:rsidR="00DF5E7C" w:rsidRDefault="00000000">
            <w:proofErr w:type="spellStart"/>
            <w:r>
              <w:rPr>
                <w:sz w:val="20"/>
                <w:szCs w:val="20"/>
              </w:rPr>
              <w:t>fare_amount</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E3E24D6" w14:textId="77777777" w:rsidR="00DF5E7C" w:rsidRDefault="00000000">
            <w:pPr>
              <w:jc w:val="center"/>
            </w:pPr>
            <w:r>
              <w:rPr>
                <w:sz w:val="20"/>
                <w:szCs w:val="20"/>
              </w:rPr>
              <w:t>419,124</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117FB15" w14:textId="77777777" w:rsidR="00DF5E7C" w:rsidRDefault="00000000">
            <w:pPr>
              <w:jc w:val="center"/>
            </w:pPr>
            <w:r>
              <w:rPr>
                <w:sz w:val="20"/>
                <w:szCs w:val="20"/>
              </w:rPr>
              <w:t>10.94%</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0085090" w14:textId="77777777" w:rsidR="00DF5E7C" w:rsidRDefault="00000000">
            <w:pPr>
              <w:jc w:val="center"/>
            </w:pPr>
            <w:r>
              <w:rPr>
                <w:sz w:val="20"/>
                <w:szCs w:val="20"/>
              </w:rPr>
              <w:t>Negative fares and fares above $40.80</w:t>
            </w:r>
          </w:p>
        </w:tc>
      </w:tr>
      <w:tr w:rsidR="00DF5E7C" w14:paraId="29671E0F" w14:textId="77777777">
        <w:tc>
          <w:tcPr>
            <w:tcW w:w="22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9439516" w14:textId="77777777" w:rsidR="00DF5E7C" w:rsidRDefault="00000000">
            <w:proofErr w:type="spellStart"/>
            <w:r>
              <w:rPr>
                <w:sz w:val="20"/>
                <w:szCs w:val="20"/>
              </w:rPr>
              <w:t>trip_distance</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0BB43FC" w14:textId="77777777" w:rsidR="00DF5E7C" w:rsidRDefault="00000000">
            <w:pPr>
              <w:jc w:val="center"/>
            </w:pPr>
            <w:r>
              <w:rPr>
                <w:sz w:val="20"/>
                <w:szCs w:val="20"/>
              </w:rPr>
              <w:t>506,306</w:t>
            </w:r>
          </w:p>
        </w:tc>
        <w:tc>
          <w:tcPr>
            <w:tcW w:w="13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B2BEFF7" w14:textId="77777777" w:rsidR="00DF5E7C" w:rsidRDefault="00000000">
            <w:pPr>
              <w:jc w:val="center"/>
            </w:pPr>
            <w:r>
              <w:rPr>
                <w:sz w:val="20"/>
                <w:szCs w:val="20"/>
              </w:rPr>
              <w:t>13.22%</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FA1B344" w14:textId="77777777" w:rsidR="00DF5E7C" w:rsidRDefault="00000000">
            <w:pPr>
              <w:jc w:val="center"/>
            </w:pPr>
            <w:r>
              <w:rPr>
                <w:sz w:val="20"/>
                <w:szCs w:val="20"/>
              </w:rPr>
              <w:t>Max 205,544 miles is physically impossible</w:t>
            </w:r>
          </w:p>
        </w:tc>
      </w:tr>
      <w:tr w:rsidR="00DF5E7C" w14:paraId="3EA76E95"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3F8DDB8" w14:textId="77777777" w:rsidR="00DF5E7C" w:rsidRDefault="00000000">
            <w:proofErr w:type="spellStart"/>
            <w:r>
              <w:rPr>
                <w:sz w:val="20"/>
                <w:szCs w:val="20"/>
              </w:rPr>
              <w:t>tip_amount</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D5EC57E" w14:textId="77777777" w:rsidR="00DF5E7C" w:rsidRDefault="00000000">
            <w:pPr>
              <w:jc w:val="center"/>
            </w:pPr>
            <w:r>
              <w:rPr>
                <w:sz w:val="20"/>
                <w:szCs w:val="20"/>
              </w:rPr>
              <w:t>294,300</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7CB511C" w14:textId="77777777" w:rsidR="00DF5E7C" w:rsidRDefault="00000000">
            <w:pPr>
              <w:jc w:val="center"/>
            </w:pPr>
            <w:r>
              <w:rPr>
                <w:sz w:val="20"/>
                <w:szCs w:val="20"/>
              </w:rPr>
              <w:t>7.68%</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DF36CF3" w14:textId="77777777" w:rsidR="00DF5E7C" w:rsidRDefault="00000000">
            <w:pPr>
              <w:jc w:val="center"/>
            </w:pPr>
            <w:r>
              <w:rPr>
                <w:sz w:val="20"/>
                <w:szCs w:val="20"/>
              </w:rPr>
              <w:t>Negative tips and tips exceeding $9.53</w:t>
            </w:r>
          </w:p>
        </w:tc>
      </w:tr>
      <w:tr w:rsidR="00DF5E7C" w14:paraId="656E70AB" w14:textId="77777777">
        <w:tc>
          <w:tcPr>
            <w:tcW w:w="22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84A2ED5" w14:textId="77777777" w:rsidR="00DF5E7C" w:rsidRDefault="00000000">
            <w:proofErr w:type="spellStart"/>
            <w:r>
              <w:rPr>
                <w:sz w:val="20"/>
                <w:szCs w:val="20"/>
              </w:rPr>
              <w:t>total_amount</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0F38004" w14:textId="77777777" w:rsidR="00DF5E7C" w:rsidRDefault="00000000">
            <w:pPr>
              <w:jc w:val="center"/>
            </w:pPr>
            <w:r>
              <w:rPr>
                <w:sz w:val="20"/>
                <w:szCs w:val="20"/>
              </w:rPr>
              <w:t>478,485</w:t>
            </w:r>
          </w:p>
        </w:tc>
        <w:tc>
          <w:tcPr>
            <w:tcW w:w="13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882DCBD" w14:textId="77777777" w:rsidR="00DF5E7C" w:rsidRDefault="00000000">
            <w:pPr>
              <w:jc w:val="center"/>
            </w:pPr>
            <w:r>
              <w:rPr>
                <w:sz w:val="20"/>
                <w:szCs w:val="20"/>
              </w:rPr>
              <w:t>12.49%</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F5B1CD7" w14:textId="77777777" w:rsidR="00DF5E7C" w:rsidRDefault="00000000">
            <w:pPr>
              <w:jc w:val="center"/>
            </w:pPr>
            <w:r>
              <w:rPr>
                <w:sz w:val="20"/>
                <w:szCs w:val="20"/>
              </w:rPr>
              <w:t>Negative totals indicate data entry errors</w:t>
            </w:r>
          </w:p>
        </w:tc>
      </w:tr>
      <w:tr w:rsidR="00DF5E7C" w14:paraId="3CD6D593" w14:textId="77777777">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8E54708" w14:textId="77777777" w:rsidR="00DF5E7C" w:rsidRDefault="00000000">
            <w:proofErr w:type="spellStart"/>
            <w:r>
              <w:rPr>
                <w:sz w:val="20"/>
                <w:szCs w:val="20"/>
              </w:rPr>
              <w:t>passenger_count</w:t>
            </w:r>
            <w:proofErr w:type="spellEnd"/>
          </w:p>
        </w:tc>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EE2E1DC" w14:textId="77777777" w:rsidR="00DF5E7C" w:rsidRDefault="00000000">
            <w:pPr>
              <w:jc w:val="center"/>
            </w:pPr>
            <w:r>
              <w:rPr>
                <w:sz w:val="20"/>
                <w:szCs w:val="20"/>
              </w:rPr>
              <w:t>916,341</w:t>
            </w:r>
          </w:p>
        </w:tc>
        <w:tc>
          <w:tcPr>
            <w:tcW w:w="13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0FF9A9A" w14:textId="77777777" w:rsidR="00DF5E7C" w:rsidRDefault="00000000">
            <w:pPr>
              <w:jc w:val="center"/>
            </w:pPr>
            <w:r>
              <w:rPr>
                <w:sz w:val="20"/>
                <w:szCs w:val="20"/>
              </w:rPr>
              <w:t>23.92%</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8DACC27" w14:textId="77777777" w:rsidR="00DF5E7C" w:rsidRDefault="00000000">
            <w:pPr>
              <w:jc w:val="center"/>
            </w:pPr>
            <w:r>
              <w:rPr>
                <w:sz w:val="20"/>
                <w:szCs w:val="20"/>
              </w:rPr>
              <w:t xml:space="preserve">0 passengers </w:t>
            </w:r>
            <w:proofErr w:type="gramStart"/>
            <w:r>
              <w:rPr>
                <w:sz w:val="20"/>
                <w:szCs w:val="20"/>
              </w:rPr>
              <w:t>is</w:t>
            </w:r>
            <w:proofErr w:type="gramEnd"/>
            <w:r>
              <w:rPr>
                <w:sz w:val="20"/>
                <w:szCs w:val="20"/>
              </w:rPr>
              <w:t xml:space="preserve"> invalid for a completed trip</w:t>
            </w:r>
          </w:p>
        </w:tc>
      </w:tr>
    </w:tbl>
    <w:p w14:paraId="18CC4757" w14:textId="77777777" w:rsidR="00DF5E7C" w:rsidRDefault="00DF5E7C">
      <w:pPr>
        <w:spacing w:before="200" w:after="200"/>
      </w:pPr>
    </w:p>
    <w:p w14:paraId="6FD98D66" w14:textId="77777777" w:rsidR="00DF5E7C" w:rsidRDefault="00000000">
      <w:r>
        <w:br w:type="page"/>
      </w:r>
    </w:p>
    <w:p w14:paraId="0812761F" w14:textId="77777777" w:rsidR="00DF5E7C" w:rsidRDefault="00000000">
      <w:pPr>
        <w:pStyle w:val="Heading1"/>
        <w:pBdr>
          <w:bottom w:val="single" w:sz="6" w:space="6" w:color="2E75B6"/>
        </w:pBdr>
      </w:pPr>
      <w:r>
        <w:lastRenderedPageBreak/>
        <w:t>3. Exploratory Data Analysis</w:t>
      </w:r>
    </w:p>
    <w:p w14:paraId="474A44AD" w14:textId="77777777" w:rsidR="00DF5E7C" w:rsidRDefault="00000000">
      <w:pPr>
        <w:pStyle w:val="Heading2"/>
      </w:pPr>
      <w:r>
        <w:t>3.1 General EDA: Finding Patterns and Trends</w:t>
      </w:r>
    </w:p>
    <w:p w14:paraId="07396A48" w14:textId="77777777" w:rsidR="00DF5E7C" w:rsidRDefault="00000000">
      <w:pPr>
        <w:pStyle w:val="Heading3"/>
      </w:pPr>
      <w:r>
        <w:t>3.1.1 Classifying Variables</w:t>
      </w:r>
    </w:p>
    <w:p w14:paraId="4C441A60" w14:textId="77777777" w:rsidR="00BF32FA" w:rsidRDefault="00BF32FA">
      <w:pPr>
        <w:pStyle w:val="Heading3"/>
        <w:rPr>
          <w:b w:val="0"/>
          <w:bCs w:val="0"/>
          <w:color w:val="404040"/>
        </w:rPr>
      </w:pPr>
      <w:r w:rsidRPr="00BF32FA">
        <w:rPr>
          <w:b w:val="0"/>
          <w:bCs w:val="0"/>
          <w:color w:val="404040"/>
        </w:rPr>
        <w:t xml:space="preserve">The variables were divided into three groups: </w:t>
      </w:r>
    </w:p>
    <w:p w14:paraId="0D6E965B" w14:textId="77777777" w:rsidR="00BF32FA" w:rsidRDefault="00BF32FA">
      <w:pPr>
        <w:pStyle w:val="Heading3"/>
        <w:rPr>
          <w:b w:val="0"/>
          <w:bCs w:val="0"/>
          <w:color w:val="404040"/>
        </w:rPr>
      </w:pPr>
      <w:r w:rsidRPr="00BF32FA">
        <w:rPr>
          <w:b w:val="0"/>
          <w:bCs w:val="0"/>
          <w:color w:val="404040"/>
        </w:rPr>
        <w:t xml:space="preserve">Categorical: These are types/groups that are stored as a number and are represented by their category definition: </w:t>
      </w:r>
      <w:proofErr w:type="spellStart"/>
      <w:r w:rsidRPr="00BF32FA">
        <w:rPr>
          <w:b w:val="0"/>
          <w:bCs w:val="0"/>
          <w:color w:val="404040"/>
        </w:rPr>
        <w:t>VendorID</w:t>
      </w:r>
      <w:proofErr w:type="spellEnd"/>
      <w:r w:rsidRPr="00BF32FA">
        <w:rPr>
          <w:b w:val="0"/>
          <w:bCs w:val="0"/>
          <w:color w:val="404040"/>
        </w:rPr>
        <w:t xml:space="preserve">, </w:t>
      </w:r>
      <w:proofErr w:type="spellStart"/>
      <w:r w:rsidRPr="00BF32FA">
        <w:rPr>
          <w:b w:val="0"/>
          <w:bCs w:val="0"/>
          <w:color w:val="404040"/>
        </w:rPr>
        <w:t>store_and_fwd_flag</w:t>
      </w:r>
      <w:proofErr w:type="spellEnd"/>
      <w:r w:rsidRPr="00BF32FA">
        <w:rPr>
          <w:b w:val="0"/>
          <w:bCs w:val="0"/>
          <w:color w:val="404040"/>
        </w:rPr>
        <w:t xml:space="preserve">, </w:t>
      </w:r>
      <w:proofErr w:type="spellStart"/>
      <w:r w:rsidRPr="00BF32FA">
        <w:rPr>
          <w:b w:val="0"/>
          <w:bCs w:val="0"/>
          <w:color w:val="404040"/>
        </w:rPr>
        <w:t>RatecodeID</w:t>
      </w:r>
      <w:proofErr w:type="spellEnd"/>
      <w:r w:rsidRPr="00BF32FA">
        <w:rPr>
          <w:b w:val="0"/>
          <w:bCs w:val="0"/>
          <w:color w:val="404040"/>
        </w:rPr>
        <w:t xml:space="preserve">, </w:t>
      </w:r>
      <w:proofErr w:type="spellStart"/>
      <w:r w:rsidRPr="00BF32FA">
        <w:rPr>
          <w:b w:val="0"/>
          <w:bCs w:val="0"/>
          <w:color w:val="404040"/>
        </w:rPr>
        <w:t>PULocationID</w:t>
      </w:r>
      <w:proofErr w:type="spellEnd"/>
      <w:r w:rsidRPr="00BF32FA">
        <w:rPr>
          <w:b w:val="0"/>
          <w:bCs w:val="0"/>
          <w:color w:val="404040"/>
        </w:rPr>
        <w:t xml:space="preserve">, </w:t>
      </w:r>
      <w:proofErr w:type="spellStart"/>
      <w:r w:rsidRPr="00BF32FA">
        <w:rPr>
          <w:b w:val="0"/>
          <w:bCs w:val="0"/>
          <w:color w:val="404040"/>
        </w:rPr>
        <w:t>DOLocationID</w:t>
      </w:r>
      <w:proofErr w:type="spellEnd"/>
      <w:r w:rsidRPr="00BF32FA">
        <w:rPr>
          <w:b w:val="0"/>
          <w:bCs w:val="0"/>
          <w:color w:val="404040"/>
        </w:rPr>
        <w:t xml:space="preserve">, </w:t>
      </w:r>
      <w:proofErr w:type="spellStart"/>
      <w:r w:rsidRPr="00BF32FA">
        <w:rPr>
          <w:b w:val="0"/>
          <w:bCs w:val="0"/>
          <w:color w:val="404040"/>
        </w:rPr>
        <w:t>payment_type</w:t>
      </w:r>
      <w:proofErr w:type="spellEnd"/>
      <w:r w:rsidRPr="00BF32FA">
        <w:rPr>
          <w:b w:val="0"/>
          <w:bCs w:val="0"/>
          <w:color w:val="404040"/>
        </w:rPr>
        <w:t xml:space="preserve"> Measurable quantities are: </w:t>
      </w:r>
    </w:p>
    <w:p w14:paraId="75FA2998" w14:textId="77777777" w:rsidR="00BF32FA" w:rsidRDefault="00BF32FA">
      <w:pPr>
        <w:pStyle w:val="Heading3"/>
        <w:rPr>
          <w:b w:val="0"/>
          <w:bCs w:val="0"/>
          <w:color w:val="404040"/>
        </w:rPr>
      </w:pPr>
      <w:r w:rsidRPr="00BF32FA">
        <w:rPr>
          <w:b w:val="0"/>
          <w:bCs w:val="0"/>
          <w:color w:val="404040"/>
        </w:rPr>
        <w:t xml:space="preserve">Numerical: </w:t>
      </w:r>
      <w:proofErr w:type="spellStart"/>
      <w:r w:rsidRPr="00BF32FA">
        <w:rPr>
          <w:b w:val="0"/>
          <w:bCs w:val="0"/>
          <w:color w:val="404040"/>
        </w:rPr>
        <w:t>passenger_count</w:t>
      </w:r>
      <w:proofErr w:type="spellEnd"/>
      <w:r w:rsidRPr="00BF32FA">
        <w:rPr>
          <w:b w:val="0"/>
          <w:bCs w:val="0"/>
          <w:color w:val="404040"/>
        </w:rPr>
        <w:t xml:space="preserve">, </w:t>
      </w:r>
      <w:proofErr w:type="spellStart"/>
      <w:r w:rsidRPr="00BF32FA">
        <w:rPr>
          <w:b w:val="0"/>
          <w:bCs w:val="0"/>
          <w:color w:val="404040"/>
        </w:rPr>
        <w:t>trip_distance</w:t>
      </w:r>
      <w:proofErr w:type="spellEnd"/>
      <w:r w:rsidRPr="00BF32FA">
        <w:rPr>
          <w:b w:val="0"/>
          <w:bCs w:val="0"/>
          <w:color w:val="404040"/>
        </w:rPr>
        <w:t xml:space="preserve">, </w:t>
      </w:r>
      <w:proofErr w:type="spellStart"/>
      <w:r w:rsidRPr="00BF32FA">
        <w:rPr>
          <w:b w:val="0"/>
          <w:bCs w:val="0"/>
          <w:color w:val="404040"/>
        </w:rPr>
        <w:t>fare_amount</w:t>
      </w:r>
      <w:proofErr w:type="spellEnd"/>
      <w:r w:rsidRPr="00BF32FA">
        <w:rPr>
          <w:b w:val="0"/>
          <w:bCs w:val="0"/>
          <w:color w:val="404040"/>
        </w:rPr>
        <w:t xml:space="preserve">, extra, </w:t>
      </w:r>
      <w:proofErr w:type="spellStart"/>
      <w:r w:rsidRPr="00BF32FA">
        <w:rPr>
          <w:b w:val="0"/>
          <w:bCs w:val="0"/>
          <w:color w:val="404040"/>
        </w:rPr>
        <w:t>mta_tax</w:t>
      </w:r>
      <w:proofErr w:type="spellEnd"/>
      <w:r w:rsidRPr="00BF32FA">
        <w:rPr>
          <w:b w:val="0"/>
          <w:bCs w:val="0"/>
          <w:color w:val="404040"/>
        </w:rPr>
        <w:t xml:space="preserve">, </w:t>
      </w:r>
      <w:proofErr w:type="spellStart"/>
      <w:r w:rsidRPr="00BF32FA">
        <w:rPr>
          <w:b w:val="0"/>
          <w:bCs w:val="0"/>
          <w:color w:val="404040"/>
        </w:rPr>
        <w:t>tip_amount</w:t>
      </w:r>
      <w:proofErr w:type="spellEnd"/>
      <w:r w:rsidRPr="00BF32FA">
        <w:rPr>
          <w:b w:val="0"/>
          <w:bCs w:val="0"/>
          <w:color w:val="404040"/>
        </w:rPr>
        <w:t xml:space="preserve">, </w:t>
      </w:r>
      <w:proofErr w:type="spellStart"/>
      <w:r w:rsidRPr="00BF32FA">
        <w:rPr>
          <w:b w:val="0"/>
          <w:bCs w:val="0"/>
          <w:color w:val="404040"/>
        </w:rPr>
        <w:t>tolls_amount</w:t>
      </w:r>
      <w:proofErr w:type="spellEnd"/>
      <w:r w:rsidRPr="00BF32FA">
        <w:rPr>
          <w:b w:val="0"/>
          <w:bCs w:val="0"/>
          <w:color w:val="404040"/>
        </w:rPr>
        <w:t xml:space="preserve">, </w:t>
      </w:r>
      <w:proofErr w:type="spellStart"/>
      <w:r w:rsidRPr="00BF32FA">
        <w:rPr>
          <w:b w:val="0"/>
          <w:bCs w:val="0"/>
          <w:color w:val="404040"/>
        </w:rPr>
        <w:t>improvement_surcharge</w:t>
      </w:r>
      <w:proofErr w:type="spellEnd"/>
      <w:r w:rsidRPr="00BF32FA">
        <w:rPr>
          <w:b w:val="0"/>
          <w:bCs w:val="0"/>
          <w:color w:val="404040"/>
        </w:rPr>
        <w:t xml:space="preserve">, </w:t>
      </w:r>
      <w:proofErr w:type="spellStart"/>
      <w:r w:rsidRPr="00BF32FA">
        <w:rPr>
          <w:b w:val="0"/>
          <w:bCs w:val="0"/>
          <w:color w:val="404040"/>
        </w:rPr>
        <w:t>total_amount</w:t>
      </w:r>
      <w:proofErr w:type="spellEnd"/>
      <w:r w:rsidRPr="00BF32FA">
        <w:rPr>
          <w:b w:val="0"/>
          <w:bCs w:val="0"/>
          <w:color w:val="404040"/>
        </w:rPr>
        <w:t xml:space="preserve">, </w:t>
      </w:r>
      <w:proofErr w:type="spellStart"/>
      <w:r w:rsidRPr="00BF32FA">
        <w:rPr>
          <w:b w:val="0"/>
          <w:bCs w:val="0"/>
          <w:color w:val="404040"/>
        </w:rPr>
        <w:t>congestion_surcharge</w:t>
      </w:r>
      <w:proofErr w:type="spellEnd"/>
      <w:r w:rsidRPr="00BF32FA">
        <w:rPr>
          <w:b w:val="0"/>
          <w:bCs w:val="0"/>
          <w:color w:val="404040"/>
        </w:rPr>
        <w:t xml:space="preserve">, </w:t>
      </w:r>
      <w:proofErr w:type="spellStart"/>
      <w:r w:rsidRPr="00BF32FA">
        <w:rPr>
          <w:b w:val="0"/>
          <w:bCs w:val="0"/>
          <w:color w:val="404040"/>
        </w:rPr>
        <w:t>Airport_fee</w:t>
      </w:r>
      <w:proofErr w:type="spellEnd"/>
      <w:r w:rsidRPr="00BF32FA">
        <w:rPr>
          <w:b w:val="0"/>
          <w:bCs w:val="0"/>
          <w:color w:val="404040"/>
        </w:rPr>
        <w:t xml:space="preserve">. Datetime: </w:t>
      </w:r>
      <w:proofErr w:type="spellStart"/>
      <w:r w:rsidRPr="00BF32FA">
        <w:rPr>
          <w:b w:val="0"/>
          <w:bCs w:val="0"/>
          <w:color w:val="404040"/>
        </w:rPr>
        <w:t>tpep_pickup_datetime</w:t>
      </w:r>
      <w:proofErr w:type="spellEnd"/>
      <w:r w:rsidRPr="00BF32FA">
        <w:rPr>
          <w:b w:val="0"/>
          <w:bCs w:val="0"/>
          <w:color w:val="404040"/>
        </w:rPr>
        <w:t xml:space="preserve">, </w:t>
      </w:r>
      <w:proofErr w:type="spellStart"/>
      <w:r w:rsidRPr="00BF32FA">
        <w:rPr>
          <w:b w:val="0"/>
          <w:bCs w:val="0"/>
          <w:color w:val="404040"/>
        </w:rPr>
        <w:t>tpep_dropoff_datetime</w:t>
      </w:r>
      <w:proofErr w:type="spellEnd"/>
      <w:r w:rsidRPr="00BF32FA">
        <w:rPr>
          <w:b w:val="0"/>
          <w:bCs w:val="0"/>
          <w:color w:val="404040"/>
        </w:rPr>
        <w:t xml:space="preserve"> are time stamps</w:t>
      </w:r>
    </w:p>
    <w:p w14:paraId="67D08D6E" w14:textId="668ACD7D" w:rsidR="00DF5E7C" w:rsidRDefault="00000000">
      <w:pPr>
        <w:pStyle w:val="Heading3"/>
      </w:pPr>
      <w:r>
        <w:t>3.1.2 Distribution of Taxi Pickups by Hour, Day and Month</w:t>
      </w:r>
    </w:p>
    <w:p w14:paraId="46CEA19B" w14:textId="77777777" w:rsidR="00DF5E7C" w:rsidRDefault="00000000">
      <w:pPr>
        <w:spacing w:before="100" w:after="40"/>
      </w:pPr>
      <w:r>
        <w:rPr>
          <w:b/>
          <w:bCs/>
          <w:color w:val="4472C4"/>
        </w:rPr>
        <w:t>By Hour</w:t>
      </w:r>
    </w:p>
    <w:p w14:paraId="17A11791" w14:textId="77777777" w:rsidR="007F4B36" w:rsidRDefault="007F4B36" w:rsidP="006359AA">
      <w:pPr>
        <w:spacing w:before="60" w:after="60" w:line="264" w:lineRule="auto"/>
      </w:pPr>
      <w:r w:rsidRPr="007F4B36">
        <w:t>Pickups are the lowest during the quietest hours of the city, from 3–5 AM. The activity builds up gradually from 6 am and is highest between 6-7 pm (evening rush hour). Late night hours (12–2 AM) have reasonable activity because of the nightlife.</w:t>
      </w:r>
    </w:p>
    <w:p w14:paraId="3E1CD600" w14:textId="77777777" w:rsidR="007F4B36" w:rsidRDefault="006359AA" w:rsidP="007F4B36">
      <w:pPr>
        <w:spacing w:before="60" w:after="60" w:line="264" w:lineRule="auto"/>
        <w:rPr>
          <w:b/>
          <w:bCs/>
          <w:color w:val="4472C4"/>
        </w:rPr>
      </w:pPr>
      <w:r w:rsidRPr="006359AA">
        <w:rPr>
          <w:noProof/>
        </w:rPr>
        <w:drawing>
          <wp:inline distT="0" distB="0" distL="0" distR="0" wp14:anchorId="3398A152" wp14:editId="098D251B">
            <wp:extent cx="5632450" cy="2902389"/>
            <wp:effectExtent l="0" t="0" r="6350" b="0"/>
            <wp:docPr id="127720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9829" name=""/>
                    <pic:cNvPicPr/>
                  </pic:nvPicPr>
                  <pic:blipFill>
                    <a:blip r:embed="rId7"/>
                    <a:stretch>
                      <a:fillRect/>
                    </a:stretch>
                  </pic:blipFill>
                  <pic:spPr>
                    <a:xfrm>
                      <a:off x="0" y="0"/>
                      <a:ext cx="5657461" cy="2915277"/>
                    </a:xfrm>
                    <a:prstGeom prst="rect">
                      <a:avLst/>
                    </a:prstGeom>
                  </pic:spPr>
                </pic:pic>
              </a:graphicData>
            </a:graphic>
          </wp:inline>
        </w:drawing>
      </w:r>
    </w:p>
    <w:p w14:paraId="25657FE3" w14:textId="77777777" w:rsidR="007F4B36" w:rsidRDefault="00000000" w:rsidP="007F4B36">
      <w:pPr>
        <w:spacing w:before="60" w:after="60" w:line="264" w:lineRule="auto"/>
        <w:rPr>
          <w:b/>
          <w:bCs/>
          <w:color w:val="4472C4"/>
        </w:rPr>
      </w:pPr>
      <w:r>
        <w:rPr>
          <w:b/>
          <w:bCs/>
          <w:color w:val="4472C4"/>
        </w:rPr>
        <w:t>By Day of Week</w:t>
      </w:r>
    </w:p>
    <w:p w14:paraId="7C0584D3" w14:textId="77777777" w:rsidR="007F4B36" w:rsidRDefault="007F4B36" w:rsidP="007F4B36">
      <w:pPr>
        <w:spacing w:before="60" w:after="60" w:line="264" w:lineRule="auto"/>
      </w:pPr>
    </w:p>
    <w:p w14:paraId="079A1901" w14:textId="77777777" w:rsidR="007F4B36" w:rsidRDefault="007F4B36" w:rsidP="007F4B36">
      <w:pPr>
        <w:spacing w:before="60" w:after="60" w:line="264" w:lineRule="auto"/>
      </w:pPr>
      <w:r w:rsidRPr="007F4B36">
        <w:t>Thursday is the hottest day and Wednesday comes in second. Demand is usually greater on weekdays than on weekends. The day with the least activity is Sunday.</w:t>
      </w:r>
    </w:p>
    <w:p w14:paraId="769B1086" w14:textId="7AC58C08" w:rsidR="00DF5E7C" w:rsidRDefault="006359AA" w:rsidP="007F4B36">
      <w:pPr>
        <w:spacing w:before="60" w:after="60" w:line="264" w:lineRule="auto"/>
      </w:pPr>
      <w:r w:rsidRPr="006359AA">
        <w:rPr>
          <w:noProof/>
        </w:rPr>
        <w:lastRenderedPageBreak/>
        <w:drawing>
          <wp:inline distT="0" distB="0" distL="0" distR="0" wp14:anchorId="378A1166" wp14:editId="6D11BEFC">
            <wp:extent cx="5764695" cy="2300540"/>
            <wp:effectExtent l="0" t="0" r="7620" b="5080"/>
            <wp:docPr id="211811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7893" name=""/>
                    <pic:cNvPicPr/>
                  </pic:nvPicPr>
                  <pic:blipFill>
                    <a:blip r:embed="rId8"/>
                    <a:stretch>
                      <a:fillRect/>
                    </a:stretch>
                  </pic:blipFill>
                  <pic:spPr>
                    <a:xfrm>
                      <a:off x="0" y="0"/>
                      <a:ext cx="5820385" cy="2322765"/>
                    </a:xfrm>
                    <a:prstGeom prst="rect">
                      <a:avLst/>
                    </a:prstGeom>
                  </pic:spPr>
                </pic:pic>
              </a:graphicData>
            </a:graphic>
          </wp:inline>
        </w:drawing>
      </w:r>
    </w:p>
    <w:p w14:paraId="35D5D107" w14:textId="77777777" w:rsidR="00DF5E7C" w:rsidRDefault="00000000">
      <w:pPr>
        <w:spacing w:before="100" w:after="40"/>
      </w:pPr>
      <w:r>
        <w:rPr>
          <w:b/>
          <w:bCs/>
          <w:color w:val="4472C4"/>
        </w:rPr>
        <w:t>By Month</w:t>
      </w:r>
    </w:p>
    <w:p w14:paraId="2CD57CF9" w14:textId="77777777" w:rsidR="007F4B36" w:rsidRDefault="007F4B36" w:rsidP="006359AA">
      <w:pPr>
        <w:spacing w:before="60" w:after="60" w:line="264" w:lineRule="auto"/>
      </w:pPr>
      <w:r w:rsidRPr="007F4B36">
        <w:t xml:space="preserve">The busiest months are May and October </w:t>
      </w:r>
      <w:proofErr w:type="gramStart"/>
      <w:r w:rsidRPr="007F4B36">
        <w:t>( ~</w:t>
      </w:r>
      <w:proofErr w:type="gramEnd"/>
      <w:r w:rsidRPr="007F4B36">
        <w:t>350,000 pickups per month). The lowest months are August and September, with an average pickup of ~285,000. Peak time is Spring and Fall as Summer has a slight decrease which may be attributed to residents going on vacations.</w:t>
      </w:r>
    </w:p>
    <w:p w14:paraId="41CC1DE3" w14:textId="77777777" w:rsidR="007F4B36" w:rsidRDefault="007F4B36" w:rsidP="006359AA">
      <w:pPr>
        <w:spacing w:before="60" w:after="60" w:line="264" w:lineRule="auto"/>
      </w:pPr>
    </w:p>
    <w:p w14:paraId="57793EC3" w14:textId="5626E2BE" w:rsidR="00DF5E7C" w:rsidRDefault="006359AA" w:rsidP="006359AA">
      <w:pPr>
        <w:spacing w:before="60" w:after="60" w:line="264" w:lineRule="auto"/>
      </w:pPr>
      <w:r w:rsidRPr="006359AA">
        <w:rPr>
          <w:noProof/>
        </w:rPr>
        <w:drawing>
          <wp:inline distT="0" distB="0" distL="0" distR="0" wp14:anchorId="2801BF7D" wp14:editId="136C12B6">
            <wp:extent cx="6172200" cy="2539365"/>
            <wp:effectExtent l="0" t="0" r="0" b="0"/>
            <wp:docPr id="78356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826" name=""/>
                    <pic:cNvPicPr/>
                  </pic:nvPicPr>
                  <pic:blipFill>
                    <a:blip r:embed="rId9"/>
                    <a:stretch>
                      <a:fillRect/>
                    </a:stretch>
                  </pic:blipFill>
                  <pic:spPr>
                    <a:xfrm>
                      <a:off x="0" y="0"/>
                      <a:ext cx="6172200" cy="2539365"/>
                    </a:xfrm>
                    <a:prstGeom prst="rect">
                      <a:avLst/>
                    </a:prstGeom>
                  </pic:spPr>
                </pic:pic>
              </a:graphicData>
            </a:graphic>
          </wp:inline>
        </w:drawing>
      </w:r>
    </w:p>
    <w:p w14:paraId="61699F32" w14:textId="77777777" w:rsidR="00DF5E7C" w:rsidRDefault="00000000">
      <w:pPr>
        <w:pStyle w:val="Heading3"/>
      </w:pPr>
      <w:r>
        <w:t>3.1.3 Filtering Zero/Negative Values</w:t>
      </w:r>
    </w:p>
    <w:p w14:paraId="38DEADFD" w14:textId="51C596FB" w:rsidR="007F4B36" w:rsidRPr="007F4B36" w:rsidRDefault="007F4B36">
      <w:pPr>
        <w:pStyle w:val="Heading3"/>
        <w:rPr>
          <w:b w:val="0"/>
          <w:bCs w:val="0"/>
          <w:color w:val="404040"/>
        </w:rPr>
      </w:pPr>
      <w:r w:rsidRPr="007F4B36">
        <w:rPr>
          <w:b w:val="0"/>
          <w:bCs w:val="0"/>
          <w:color w:val="404040"/>
        </w:rPr>
        <w:t xml:space="preserve">The data was cleaned by removing any rows with trips that had a </w:t>
      </w:r>
      <w:proofErr w:type="spellStart"/>
      <w:r w:rsidRPr="007F4B36">
        <w:rPr>
          <w:b w:val="0"/>
          <w:bCs w:val="0"/>
          <w:color w:val="404040"/>
        </w:rPr>
        <w:t>fare_amount</w:t>
      </w:r>
      <w:proofErr w:type="spellEnd"/>
      <w:r w:rsidRPr="007F4B36">
        <w:rPr>
          <w:b w:val="0"/>
          <w:bCs w:val="0"/>
          <w:color w:val="404040"/>
        </w:rPr>
        <w:t xml:space="preserve"> of 0 or negative, trips that had a </w:t>
      </w:r>
      <w:proofErr w:type="spellStart"/>
      <w:r w:rsidRPr="007F4B36">
        <w:rPr>
          <w:b w:val="0"/>
          <w:bCs w:val="0"/>
          <w:color w:val="404040"/>
        </w:rPr>
        <w:t>trip_distance</w:t>
      </w:r>
      <w:proofErr w:type="spellEnd"/>
      <w:r w:rsidRPr="007F4B36">
        <w:rPr>
          <w:b w:val="0"/>
          <w:bCs w:val="0"/>
          <w:color w:val="404040"/>
        </w:rPr>
        <w:t xml:space="preserve"> of 0 or negative, and trips that had a negative </w:t>
      </w:r>
      <w:proofErr w:type="spellStart"/>
      <w:r w:rsidRPr="007F4B36">
        <w:rPr>
          <w:b w:val="0"/>
          <w:bCs w:val="0"/>
          <w:color w:val="404040"/>
        </w:rPr>
        <w:t>tip_amount</w:t>
      </w:r>
      <w:proofErr w:type="spellEnd"/>
      <w:r w:rsidRPr="007F4B36">
        <w:rPr>
          <w:b w:val="0"/>
          <w:bCs w:val="0"/>
          <w:color w:val="404040"/>
        </w:rPr>
        <w:t>, resulting in a new, clean dataset of 3,718,938 trips (~2.9% of all trips are removed).</w:t>
      </w:r>
    </w:p>
    <w:p w14:paraId="1135DFFB" w14:textId="5635828C" w:rsidR="00DF5E7C" w:rsidRDefault="00000000">
      <w:pPr>
        <w:pStyle w:val="Heading3"/>
      </w:pPr>
      <w:r>
        <w:t>3.1.4 Monthly Revenue Trends</w:t>
      </w:r>
    </w:p>
    <w:p w14:paraId="32D1FF9D" w14:textId="77777777" w:rsidR="007F4B36" w:rsidRDefault="007F4B36" w:rsidP="00BE2765">
      <w:pPr>
        <w:spacing w:before="80" w:after="80" w:line="276" w:lineRule="auto"/>
      </w:pPr>
      <w:r w:rsidRPr="007F4B36">
        <w:t>May brings in the most revenue ($10.1M), followed by October ($10.0M). The low is in August at ~$8.0M. The combined annual revenue of all the samples is around $107.6M.</w:t>
      </w:r>
    </w:p>
    <w:p w14:paraId="2B580C52" w14:textId="7694501A" w:rsidR="00BE2765" w:rsidRDefault="00BE2765" w:rsidP="00BE2765">
      <w:pPr>
        <w:spacing w:before="80" w:after="80" w:line="276" w:lineRule="auto"/>
      </w:pPr>
      <w:r>
        <w:rPr>
          <w:noProof/>
        </w:rPr>
        <w:lastRenderedPageBreak/>
        <w:drawing>
          <wp:inline distT="0" distB="0" distL="0" distR="0" wp14:anchorId="19E60BA6" wp14:editId="1FF93BB4">
            <wp:extent cx="6172200" cy="2543810"/>
            <wp:effectExtent l="0" t="0" r="0" b="8890"/>
            <wp:docPr id="1338449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9911" name="Picture 1338449911"/>
                    <pic:cNvPicPr/>
                  </pic:nvPicPr>
                  <pic:blipFill>
                    <a:blip r:embed="rId10">
                      <a:extLst>
                        <a:ext uri="{28A0092B-C50C-407E-A947-70E740481C1C}">
                          <a14:useLocalDpi xmlns:a14="http://schemas.microsoft.com/office/drawing/2010/main" val="0"/>
                        </a:ext>
                      </a:extLst>
                    </a:blip>
                    <a:stretch>
                      <a:fillRect/>
                    </a:stretch>
                  </pic:blipFill>
                  <pic:spPr>
                    <a:xfrm>
                      <a:off x="0" y="0"/>
                      <a:ext cx="6172200" cy="2543810"/>
                    </a:xfrm>
                    <a:prstGeom prst="rect">
                      <a:avLst/>
                    </a:prstGeom>
                  </pic:spPr>
                </pic:pic>
              </a:graphicData>
            </a:graphic>
          </wp:inline>
        </w:drawing>
      </w:r>
    </w:p>
    <w:p w14:paraId="250B29FE" w14:textId="77777777" w:rsidR="00DF5E7C" w:rsidRDefault="00000000">
      <w:pPr>
        <w:pStyle w:val="Heading3"/>
      </w:pPr>
      <w:r>
        <w:t>3.1.5 Quarterly Revenue Proportion</w:t>
      </w:r>
    </w:p>
    <w:p w14:paraId="3856B244" w14:textId="77777777" w:rsidR="00DF5E7C" w:rsidRDefault="00DF5E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F5E7C" w14:paraId="3EC42B50" w14:textId="77777777">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101AEFF" w14:textId="77777777" w:rsidR="00DF5E7C" w:rsidRDefault="00000000">
            <w:pPr>
              <w:jc w:val="center"/>
            </w:pPr>
            <w:r>
              <w:rPr>
                <w:b/>
                <w:bCs/>
                <w:color w:val="FFFFFF"/>
                <w:sz w:val="20"/>
                <w:szCs w:val="20"/>
              </w:rPr>
              <w:t>Quarter</w:t>
            </w:r>
          </w:p>
        </w:tc>
        <w:tc>
          <w:tcPr>
            <w:tcW w:w="2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8A353BC" w14:textId="77777777" w:rsidR="00DF5E7C" w:rsidRDefault="00000000">
            <w:pPr>
              <w:jc w:val="center"/>
            </w:pPr>
            <w:r>
              <w:rPr>
                <w:b/>
                <w:bCs/>
                <w:color w:val="FFFFFF"/>
                <w:sz w:val="20"/>
                <w:szCs w:val="20"/>
              </w:rPr>
              <w:t>Revenue Share</w:t>
            </w:r>
          </w:p>
        </w:tc>
        <w:tc>
          <w:tcPr>
            <w:tcW w:w="43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5CD0511A" w14:textId="77777777" w:rsidR="00DF5E7C" w:rsidRDefault="00000000">
            <w:pPr>
              <w:jc w:val="center"/>
            </w:pPr>
            <w:r>
              <w:rPr>
                <w:b/>
                <w:bCs/>
                <w:color w:val="FFFFFF"/>
                <w:sz w:val="20"/>
                <w:szCs w:val="20"/>
              </w:rPr>
              <w:t>Insight</w:t>
            </w:r>
          </w:p>
        </w:tc>
      </w:tr>
      <w:tr w:rsidR="00DF5E7C" w14:paraId="7BC2E57F"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6BE5FE0" w14:textId="77777777" w:rsidR="00DF5E7C" w:rsidRDefault="00000000">
            <w:r>
              <w:rPr>
                <w:sz w:val="20"/>
                <w:szCs w:val="20"/>
              </w:rPr>
              <w:t>Q1 (Jan–Mar)</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070D69C" w14:textId="77777777" w:rsidR="00DF5E7C" w:rsidRDefault="00000000">
            <w:pPr>
              <w:jc w:val="center"/>
            </w:pPr>
            <w:r>
              <w:rPr>
                <w:sz w:val="20"/>
                <w:szCs w:val="20"/>
              </w:rPr>
              <w:t>23.6%</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3E60E65" w14:textId="77777777" w:rsidR="00DF5E7C" w:rsidRDefault="00000000">
            <w:pPr>
              <w:jc w:val="center"/>
            </w:pPr>
            <w:r>
              <w:rPr>
                <w:sz w:val="20"/>
                <w:szCs w:val="20"/>
              </w:rPr>
              <w:t>Winter slowdown</w:t>
            </w:r>
          </w:p>
        </w:tc>
      </w:tr>
      <w:tr w:rsidR="00DF5E7C" w14:paraId="5ABAD4B9" w14:textId="77777777">
        <w:tc>
          <w:tcPr>
            <w:tcW w:w="3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EEB2ACD" w14:textId="77777777" w:rsidR="00DF5E7C" w:rsidRDefault="00000000">
            <w:r>
              <w:rPr>
                <w:sz w:val="20"/>
                <w:szCs w:val="20"/>
              </w:rPr>
              <w:t>Q2 (Apr–Jun)</w:t>
            </w:r>
          </w:p>
        </w:tc>
        <w:tc>
          <w:tcPr>
            <w:tcW w:w="2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ED5E972" w14:textId="77777777" w:rsidR="00DF5E7C" w:rsidRDefault="00000000">
            <w:pPr>
              <w:jc w:val="center"/>
            </w:pPr>
            <w:r>
              <w:rPr>
                <w:sz w:val="20"/>
                <w:szCs w:val="20"/>
              </w:rPr>
              <w:t>26.8%</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F696E58" w14:textId="77777777" w:rsidR="00DF5E7C" w:rsidRDefault="00000000">
            <w:pPr>
              <w:jc w:val="center"/>
            </w:pPr>
            <w:r>
              <w:rPr>
                <w:sz w:val="20"/>
                <w:szCs w:val="20"/>
              </w:rPr>
              <w:t>Spring peak season</w:t>
            </w:r>
          </w:p>
        </w:tc>
      </w:tr>
      <w:tr w:rsidR="00DF5E7C" w14:paraId="5607B285"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C7FA43C" w14:textId="77777777" w:rsidR="00DF5E7C" w:rsidRDefault="00000000">
            <w:r>
              <w:rPr>
                <w:sz w:val="20"/>
                <w:szCs w:val="20"/>
              </w:rPr>
              <w:t>Q3 (Jul–Sep)</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7CC6245" w14:textId="77777777" w:rsidR="00DF5E7C" w:rsidRDefault="00000000">
            <w:pPr>
              <w:jc w:val="center"/>
            </w:pPr>
            <w:r>
              <w:rPr>
                <w:sz w:val="20"/>
                <w:szCs w:val="20"/>
              </w:rPr>
              <w:t>22.7%</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6E2CE0D" w14:textId="77777777" w:rsidR="00DF5E7C" w:rsidRDefault="00000000">
            <w:pPr>
              <w:jc w:val="center"/>
            </w:pPr>
            <w:r>
              <w:rPr>
                <w:sz w:val="20"/>
                <w:szCs w:val="20"/>
              </w:rPr>
              <w:t>Summer dip — lowest quarter</w:t>
            </w:r>
          </w:p>
        </w:tc>
      </w:tr>
      <w:tr w:rsidR="00DF5E7C" w14:paraId="0CCB363F" w14:textId="77777777">
        <w:tc>
          <w:tcPr>
            <w:tcW w:w="3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0588471" w14:textId="77777777" w:rsidR="00DF5E7C" w:rsidRDefault="00000000">
            <w:r>
              <w:rPr>
                <w:sz w:val="20"/>
                <w:szCs w:val="20"/>
              </w:rPr>
              <w:t>Q4 (Oct–Dec)</w:t>
            </w:r>
          </w:p>
        </w:tc>
        <w:tc>
          <w:tcPr>
            <w:tcW w:w="2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EDD9AA5" w14:textId="77777777" w:rsidR="00DF5E7C" w:rsidRDefault="00000000">
            <w:pPr>
              <w:jc w:val="center"/>
            </w:pPr>
            <w:r>
              <w:rPr>
                <w:sz w:val="20"/>
                <w:szCs w:val="20"/>
              </w:rPr>
              <w:t>26.9%</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682A39A" w14:textId="77777777" w:rsidR="00DF5E7C" w:rsidRDefault="00000000">
            <w:pPr>
              <w:jc w:val="center"/>
            </w:pPr>
            <w:r>
              <w:rPr>
                <w:sz w:val="20"/>
                <w:szCs w:val="20"/>
              </w:rPr>
              <w:t>Fall peak season — highest quarter</w:t>
            </w:r>
          </w:p>
        </w:tc>
      </w:tr>
    </w:tbl>
    <w:p w14:paraId="0901FAED" w14:textId="3E89C4DA" w:rsidR="00DF5E7C" w:rsidRDefault="00BE2765">
      <w:pPr>
        <w:spacing w:before="80" w:after="80"/>
      </w:pPr>
      <w:r>
        <w:t xml:space="preserve">                               </w:t>
      </w:r>
      <w:r>
        <w:rPr>
          <w:noProof/>
        </w:rPr>
        <w:drawing>
          <wp:inline distT="0" distB="0" distL="0" distR="0" wp14:anchorId="119B893B" wp14:editId="1309EB9D">
            <wp:extent cx="3244850" cy="3357094"/>
            <wp:effectExtent l="0" t="0" r="0" b="0"/>
            <wp:docPr id="1384805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05600" name="Picture 1384805600"/>
                    <pic:cNvPicPr/>
                  </pic:nvPicPr>
                  <pic:blipFill>
                    <a:blip r:embed="rId11">
                      <a:extLst>
                        <a:ext uri="{28A0092B-C50C-407E-A947-70E740481C1C}">
                          <a14:useLocalDpi xmlns:a14="http://schemas.microsoft.com/office/drawing/2010/main" val="0"/>
                        </a:ext>
                      </a:extLst>
                    </a:blip>
                    <a:stretch>
                      <a:fillRect/>
                    </a:stretch>
                  </pic:blipFill>
                  <pic:spPr>
                    <a:xfrm>
                      <a:off x="0" y="0"/>
                      <a:ext cx="3264768" cy="3377701"/>
                    </a:xfrm>
                    <a:prstGeom prst="rect">
                      <a:avLst/>
                    </a:prstGeom>
                  </pic:spPr>
                </pic:pic>
              </a:graphicData>
            </a:graphic>
          </wp:inline>
        </w:drawing>
      </w:r>
    </w:p>
    <w:p w14:paraId="33C0B2A4" w14:textId="77777777" w:rsidR="007F4B36" w:rsidRDefault="007F4B36">
      <w:pPr>
        <w:pStyle w:val="Heading3"/>
      </w:pPr>
    </w:p>
    <w:p w14:paraId="38C75EFC" w14:textId="77777777" w:rsidR="007F4B36" w:rsidRDefault="007F4B36">
      <w:pPr>
        <w:pStyle w:val="Heading3"/>
      </w:pPr>
    </w:p>
    <w:p w14:paraId="2C03FA84" w14:textId="029211F4" w:rsidR="00DF5E7C" w:rsidRDefault="00000000">
      <w:pPr>
        <w:pStyle w:val="Heading3"/>
      </w:pPr>
      <w:r>
        <w:lastRenderedPageBreak/>
        <w:t>3.1.6 Relationship Between Distance and Fare Amount</w:t>
      </w:r>
    </w:p>
    <w:p w14:paraId="3F112B8B" w14:textId="0555F2FA" w:rsidR="00DF5E7C" w:rsidRDefault="00F74936">
      <w:pPr>
        <w:spacing w:before="80" w:after="80"/>
      </w:pPr>
      <w:r w:rsidRPr="00F74936">
        <w:t>The distance and the amount of fare can be used to identify the line number. The distance and the amount of fare can be used to determine the line number. The overall relationship between the trip distance and the fare was very weak (0.02) with the effect of some extreme outliers. The correlation increased to 0.95 after filtering to realistic ranges (less than 50 miles, less than $200) — which is a thumbs-up for NYC taxi pricing as being largely distance-based.</w:t>
      </w:r>
      <w:r w:rsidR="00BE2765">
        <w:rPr>
          <w:noProof/>
        </w:rPr>
        <w:drawing>
          <wp:inline distT="0" distB="0" distL="0" distR="0" wp14:anchorId="653DD38C" wp14:editId="4997CDC5">
            <wp:extent cx="4583723" cy="2734475"/>
            <wp:effectExtent l="0" t="0" r="7620" b="8890"/>
            <wp:docPr id="642790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789"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596249" cy="2741947"/>
                    </a:xfrm>
                    <a:prstGeom prst="rect">
                      <a:avLst/>
                    </a:prstGeom>
                  </pic:spPr>
                </pic:pic>
              </a:graphicData>
            </a:graphic>
          </wp:inline>
        </w:drawing>
      </w:r>
    </w:p>
    <w:p w14:paraId="10C03DE7" w14:textId="2EC2C98B" w:rsidR="00DF5E7C" w:rsidRDefault="00000000">
      <w:pPr>
        <w:pStyle w:val="Heading3"/>
      </w:pPr>
      <w:r>
        <w:t>3.1.7 Relationship Between Fare/Tips and Trips/Passengers</w:t>
      </w:r>
    </w:p>
    <w:p w14:paraId="30FE6118" w14:textId="44F9E469" w:rsidR="00DD4661" w:rsidRDefault="00F74936" w:rsidP="00BE2765">
      <w:pPr>
        <w:spacing w:before="60" w:after="60" w:line="264" w:lineRule="auto"/>
        <w:rPr>
          <w:b/>
          <w:bCs/>
          <w:color w:val="4472C4"/>
        </w:rPr>
      </w:pPr>
      <w:r w:rsidRPr="00F74936">
        <w:t>The average fare is $18-22 for 1-6 passengers, with little difference in fare by group size. 7-9 passengers: $60-$90 (very few of these trips are available). More than three-quarters of passenger trips are single occupant.</w:t>
      </w:r>
      <w:r w:rsidR="00BE2765">
        <w:rPr>
          <w:noProof/>
        </w:rPr>
        <w:drawing>
          <wp:inline distT="0" distB="0" distL="0" distR="0" wp14:anchorId="2849D2AE" wp14:editId="4F5EA9DE">
            <wp:extent cx="5245100" cy="3486993"/>
            <wp:effectExtent l="0" t="0" r="0" b="0"/>
            <wp:docPr id="619372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72383" name="Picture 619372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1040" cy="3524182"/>
                    </a:xfrm>
                    <a:prstGeom prst="rect">
                      <a:avLst/>
                    </a:prstGeom>
                  </pic:spPr>
                </pic:pic>
              </a:graphicData>
            </a:graphic>
          </wp:inline>
        </w:drawing>
      </w:r>
    </w:p>
    <w:p w14:paraId="0547D3A9" w14:textId="77777777" w:rsidR="00DD4661" w:rsidRDefault="00DD4661" w:rsidP="00BE2765">
      <w:pPr>
        <w:spacing w:before="60" w:after="60" w:line="264" w:lineRule="auto"/>
        <w:rPr>
          <w:b/>
          <w:bCs/>
          <w:color w:val="4472C4"/>
        </w:rPr>
      </w:pPr>
    </w:p>
    <w:p w14:paraId="1BF6E94E" w14:textId="29DFAEF6" w:rsidR="00DF5E7C" w:rsidRDefault="00BE2765" w:rsidP="00BE2765">
      <w:pPr>
        <w:spacing w:before="60" w:after="60" w:line="264" w:lineRule="auto"/>
      </w:pPr>
      <w:r>
        <w:rPr>
          <w:b/>
          <w:bCs/>
          <w:color w:val="4472C4"/>
        </w:rPr>
        <w:lastRenderedPageBreak/>
        <w:t>3.1.8 Distribution of Payment Types</w:t>
      </w:r>
    </w:p>
    <w:p w14:paraId="6A610D28" w14:textId="77777777" w:rsidR="00DF5E7C" w:rsidRDefault="00DF5E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F5E7C" w14:paraId="7BAF136B" w14:textId="77777777">
        <w:trPr>
          <w:tblHeader/>
        </w:trPr>
        <w:tc>
          <w:tcPr>
            <w:tcW w:w="5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8429DBC" w14:textId="77777777" w:rsidR="00DF5E7C" w:rsidRDefault="00000000">
            <w:pPr>
              <w:jc w:val="center"/>
            </w:pPr>
            <w:r>
              <w:rPr>
                <w:b/>
                <w:bCs/>
                <w:color w:val="FFFFFF"/>
                <w:sz w:val="20"/>
                <w:szCs w:val="20"/>
              </w:rPr>
              <w:t>Payment Type</w:t>
            </w:r>
          </w:p>
        </w:tc>
        <w:tc>
          <w:tcPr>
            <w:tcW w:w="43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EAA05D9" w14:textId="77777777" w:rsidR="00DF5E7C" w:rsidRDefault="00000000">
            <w:pPr>
              <w:jc w:val="center"/>
            </w:pPr>
            <w:r>
              <w:rPr>
                <w:b/>
                <w:bCs/>
                <w:color w:val="FFFFFF"/>
                <w:sz w:val="20"/>
                <w:szCs w:val="20"/>
              </w:rPr>
              <w:t>Proportion</w:t>
            </w:r>
          </w:p>
        </w:tc>
      </w:tr>
      <w:tr w:rsidR="00DF5E7C" w14:paraId="1D3C4D64"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688FBEA" w14:textId="77777777" w:rsidR="00DF5E7C" w:rsidRDefault="00000000">
            <w:r>
              <w:rPr>
                <w:sz w:val="20"/>
                <w:szCs w:val="20"/>
              </w:rPr>
              <w:t>Credit Card</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0350637" w14:textId="77777777" w:rsidR="00DF5E7C" w:rsidRDefault="00000000">
            <w:pPr>
              <w:jc w:val="center"/>
            </w:pPr>
            <w:r>
              <w:rPr>
                <w:sz w:val="20"/>
                <w:szCs w:val="20"/>
              </w:rPr>
              <w:t>79.61%</w:t>
            </w:r>
          </w:p>
        </w:tc>
      </w:tr>
      <w:tr w:rsidR="00DF5E7C" w14:paraId="30184D2F"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D71ADE7" w14:textId="77777777" w:rsidR="00DF5E7C" w:rsidRDefault="00000000">
            <w:r>
              <w:rPr>
                <w:sz w:val="20"/>
                <w:szCs w:val="20"/>
              </w:rPr>
              <w:t>Cash</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D292FB6" w14:textId="77777777" w:rsidR="00DF5E7C" w:rsidRDefault="00000000">
            <w:pPr>
              <w:jc w:val="center"/>
            </w:pPr>
            <w:r>
              <w:rPr>
                <w:sz w:val="20"/>
                <w:szCs w:val="20"/>
              </w:rPr>
              <w:t>16.66%</w:t>
            </w:r>
          </w:p>
        </w:tc>
      </w:tr>
      <w:tr w:rsidR="00DF5E7C" w14:paraId="1B00B33F"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F55C57D" w14:textId="77777777" w:rsidR="00DF5E7C" w:rsidRDefault="00000000">
            <w:r>
              <w:rPr>
                <w:sz w:val="20"/>
                <w:szCs w:val="20"/>
              </w:rPr>
              <w:t>Unknown (Type 0)</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88615D8" w14:textId="77777777" w:rsidR="00DF5E7C" w:rsidRDefault="00000000">
            <w:pPr>
              <w:jc w:val="center"/>
            </w:pPr>
            <w:r>
              <w:rPr>
                <w:sz w:val="20"/>
                <w:szCs w:val="20"/>
              </w:rPr>
              <w:t>2.71%</w:t>
            </w:r>
          </w:p>
        </w:tc>
      </w:tr>
      <w:tr w:rsidR="00DF5E7C" w14:paraId="4BA50B23"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4E93F13" w14:textId="77777777" w:rsidR="00DF5E7C" w:rsidRDefault="00000000">
            <w:r>
              <w:rPr>
                <w:sz w:val="20"/>
                <w:szCs w:val="20"/>
              </w:rPr>
              <w:t>Dispute</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3255E73" w14:textId="77777777" w:rsidR="00DF5E7C" w:rsidRDefault="00000000">
            <w:pPr>
              <w:jc w:val="center"/>
            </w:pPr>
            <w:r>
              <w:rPr>
                <w:sz w:val="20"/>
                <w:szCs w:val="20"/>
              </w:rPr>
              <w:t>0.66%</w:t>
            </w:r>
          </w:p>
        </w:tc>
      </w:tr>
      <w:tr w:rsidR="00DF5E7C" w14:paraId="1FC89ACC"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5A921C0" w14:textId="77777777" w:rsidR="00DF5E7C" w:rsidRDefault="00000000">
            <w:r>
              <w:rPr>
                <w:sz w:val="20"/>
                <w:szCs w:val="20"/>
              </w:rPr>
              <w:t>No Charge</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48079AD" w14:textId="77777777" w:rsidR="00DF5E7C" w:rsidRDefault="00000000">
            <w:pPr>
              <w:jc w:val="center"/>
            </w:pPr>
            <w:r>
              <w:rPr>
                <w:sz w:val="20"/>
                <w:szCs w:val="20"/>
              </w:rPr>
              <w:t>0.36%</w:t>
            </w:r>
          </w:p>
        </w:tc>
      </w:tr>
    </w:tbl>
    <w:p w14:paraId="11ECDD2D" w14:textId="38289BBA" w:rsidR="00DF5E7C" w:rsidRDefault="00BE2765">
      <w:pPr>
        <w:spacing w:before="80" w:after="80"/>
      </w:pPr>
      <w:r>
        <w:rPr>
          <w:noProof/>
        </w:rPr>
        <w:drawing>
          <wp:inline distT="0" distB="0" distL="0" distR="0" wp14:anchorId="08EB12C1" wp14:editId="24EC8458">
            <wp:extent cx="6172200" cy="4609465"/>
            <wp:effectExtent l="0" t="0" r="0" b="635"/>
            <wp:docPr id="53633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3362" name="Picture 53633362"/>
                    <pic:cNvPicPr/>
                  </pic:nvPicPr>
                  <pic:blipFill>
                    <a:blip r:embed="rId14">
                      <a:extLst>
                        <a:ext uri="{28A0092B-C50C-407E-A947-70E740481C1C}">
                          <a14:useLocalDpi xmlns:a14="http://schemas.microsoft.com/office/drawing/2010/main" val="0"/>
                        </a:ext>
                      </a:extLst>
                    </a:blip>
                    <a:stretch>
                      <a:fillRect/>
                    </a:stretch>
                  </pic:blipFill>
                  <pic:spPr>
                    <a:xfrm>
                      <a:off x="0" y="0"/>
                      <a:ext cx="6172200" cy="4609465"/>
                    </a:xfrm>
                    <a:prstGeom prst="rect">
                      <a:avLst/>
                    </a:prstGeom>
                  </pic:spPr>
                </pic:pic>
              </a:graphicData>
            </a:graphic>
          </wp:inline>
        </w:drawing>
      </w:r>
    </w:p>
    <w:p w14:paraId="24B3CEA0" w14:textId="77777777" w:rsidR="00F74936" w:rsidRDefault="00F74936">
      <w:pPr>
        <w:pStyle w:val="Heading3"/>
      </w:pPr>
    </w:p>
    <w:p w14:paraId="2F6F6E31" w14:textId="77777777" w:rsidR="00F74936" w:rsidRDefault="00F74936">
      <w:pPr>
        <w:pStyle w:val="Heading3"/>
      </w:pPr>
    </w:p>
    <w:p w14:paraId="02249668" w14:textId="77777777" w:rsidR="00F74936" w:rsidRDefault="00F74936">
      <w:pPr>
        <w:pStyle w:val="Heading3"/>
      </w:pPr>
    </w:p>
    <w:p w14:paraId="40D0B5FD" w14:textId="77777777" w:rsidR="00F74936" w:rsidRDefault="00F74936">
      <w:pPr>
        <w:pStyle w:val="Heading3"/>
      </w:pPr>
    </w:p>
    <w:p w14:paraId="46EDC623" w14:textId="50AABAE5" w:rsidR="00DF5E7C" w:rsidRDefault="00000000">
      <w:pPr>
        <w:pStyle w:val="Heading3"/>
      </w:pPr>
      <w:r>
        <w:t>3.1.9 Taxi Zones Shapefile</w:t>
      </w:r>
    </w:p>
    <w:p w14:paraId="366A2EAC" w14:textId="77777777" w:rsidR="00F74936" w:rsidRDefault="00F74936">
      <w:pPr>
        <w:spacing w:before="80" w:after="80"/>
      </w:pPr>
      <w:r w:rsidRPr="00F74936">
        <w:t xml:space="preserve">The NYC taxi zones shapefile was loaded using </w:t>
      </w:r>
      <w:proofErr w:type="spellStart"/>
      <w:r w:rsidRPr="00F74936">
        <w:t>GeoPandas</w:t>
      </w:r>
      <w:proofErr w:type="spellEnd"/>
      <w:r w:rsidRPr="00F74936">
        <w:t>, which contains information on the boundaries of 263 taxi zones in all five NYC boroughs.</w:t>
      </w:r>
    </w:p>
    <w:p w14:paraId="2353C2AE" w14:textId="1E68D2C2" w:rsidR="00DF5E7C" w:rsidRDefault="00BE2765">
      <w:pPr>
        <w:spacing w:before="80" w:after="80"/>
      </w:pPr>
      <w:r>
        <w:rPr>
          <w:noProof/>
        </w:rPr>
        <w:lastRenderedPageBreak/>
        <w:drawing>
          <wp:inline distT="0" distB="0" distL="0" distR="0" wp14:anchorId="0D38F104" wp14:editId="64826E8F">
            <wp:extent cx="6191250" cy="7423150"/>
            <wp:effectExtent l="0" t="0" r="0" b="6350"/>
            <wp:docPr id="1507038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8819" name="Picture 1507038819"/>
                    <pic:cNvPicPr/>
                  </pic:nvPicPr>
                  <pic:blipFill>
                    <a:blip r:embed="rId15">
                      <a:extLst>
                        <a:ext uri="{28A0092B-C50C-407E-A947-70E740481C1C}">
                          <a14:useLocalDpi xmlns:a14="http://schemas.microsoft.com/office/drawing/2010/main" val="0"/>
                        </a:ext>
                      </a:extLst>
                    </a:blip>
                    <a:stretch>
                      <a:fillRect/>
                    </a:stretch>
                  </pic:blipFill>
                  <pic:spPr>
                    <a:xfrm>
                      <a:off x="0" y="0"/>
                      <a:ext cx="6191534" cy="7423491"/>
                    </a:xfrm>
                    <a:prstGeom prst="rect">
                      <a:avLst/>
                    </a:prstGeom>
                  </pic:spPr>
                </pic:pic>
              </a:graphicData>
            </a:graphic>
          </wp:inline>
        </w:drawing>
      </w:r>
    </w:p>
    <w:p w14:paraId="5F605537" w14:textId="77777777" w:rsidR="00DF5E7C" w:rsidRDefault="00000000">
      <w:pPr>
        <w:pStyle w:val="Heading3"/>
      </w:pPr>
      <w:r>
        <w:t>3.1.10 Merging Zone Data with Trip Data</w:t>
      </w:r>
    </w:p>
    <w:p w14:paraId="75214E20" w14:textId="77777777" w:rsidR="00F74936" w:rsidRDefault="00F74936">
      <w:pPr>
        <w:pStyle w:val="Heading3"/>
        <w:rPr>
          <w:b w:val="0"/>
          <w:bCs w:val="0"/>
          <w:color w:val="404040"/>
        </w:rPr>
      </w:pPr>
      <w:r w:rsidRPr="00F74936">
        <w:rPr>
          <w:b w:val="0"/>
          <w:bCs w:val="0"/>
          <w:color w:val="404040"/>
        </w:rPr>
        <w:t xml:space="preserve">A zone </w:t>
      </w:r>
      <w:proofErr w:type="spellStart"/>
      <w:r w:rsidRPr="00F74936">
        <w:rPr>
          <w:b w:val="0"/>
          <w:bCs w:val="0"/>
          <w:color w:val="404040"/>
        </w:rPr>
        <w:t>geoDataFrame</w:t>
      </w:r>
      <w:proofErr w:type="spellEnd"/>
      <w:r w:rsidRPr="00F74936">
        <w:rPr>
          <w:b w:val="0"/>
          <w:bCs w:val="0"/>
          <w:color w:val="404040"/>
        </w:rPr>
        <w:t xml:space="preserve"> was created by merging </w:t>
      </w:r>
      <w:proofErr w:type="spellStart"/>
      <w:r w:rsidRPr="00F74936">
        <w:rPr>
          <w:b w:val="0"/>
          <w:bCs w:val="0"/>
          <w:color w:val="404040"/>
        </w:rPr>
        <w:t>LocationID</w:t>
      </w:r>
      <w:proofErr w:type="spellEnd"/>
      <w:r w:rsidRPr="00F74936">
        <w:rPr>
          <w:b w:val="0"/>
          <w:bCs w:val="0"/>
          <w:color w:val="404040"/>
        </w:rPr>
        <w:t xml:space="preserve"> and the trip data, so that it is possible to analyse trip patterns at the zone level.</w:t>
      </w:r>
    </w:p>
    <w:p w14:paraId="02D69D1B" w14:textId="0E33D28E" w:rsidR="00DF5E7C" w:rsidRDefault="00000000">
      <w:pPr>
        <w:pStyle w:val="Heading3"/>
      </w:pPr>
      <w:r>
        <w:lastRenderedPageBreak/>
        <w:t>3.1.11–3.1.13 Trips per Zone and Map</w:t>
      </w:r>
    </w:p>
    <w:p w14:paraId="3E16717E" w14:textId="4E706BEB" w:rsidR="00DF5E7C" w:rsidRDefault="00F74936">
      <w:pPr>
        <w:spacing w:before="80" w:after="80"/>
      </w:pPr>
      <w:r w:rsidRPr="00F74936">
        <w:t xml:space="preserve">Trip counts per pickup zone were joined into the zones </w:t>
      </w:r>
      <w:proofErr w:type="spellStart"/>
      <w:r w:rsidRPr="00F74936">
        <w:t>GeoDataFrame</w:t>
      </w:r>
      <w:proofErr w:type="spellEnd"/>
      <w:r w:rsidRPr="00F74936">
        <w:t xml:space="preserve"> and displayed as a choropleth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F5E7C" w14:paraId="7E03DD5B" w14:textId="77777777">
        <w:trPr>
          <w:tblHeader/>
        </w:trPr>
        <w:tc>
          <w:tcPr>
            <w:tcW w:w="5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E0CCB4E" w14:textId="77777777" w:rsidR="00DF5E7C" w:rsidRDefault="00000000">
            <w:pPr>
              <w:jc w:val="center"/>
            </w:pPr>
            <w:r>
              <w:rPr>
                <w:b/>
                <w:bCs/>
                <w:color w:val="FFFFFF"/>
                <w:sz w:val="20"/>
                <w:szCs w:val="20"/>
              </w:rPr>
              <w:t>Zone</w:t>
            </w:r>
          </w:p>
        </w:tc>
        <w:tc>
          <w:tcPr>
            <w:tcW w:w="43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BE07C0D" w14:textId="77777777" w:rsidR="00DF5E7C" w:rsidRDefault="00000000">
            <w:pPr>
              <w:jc w:val="center"/>
            </w:pPr>
            <w:r>
              <w:rPr>
                <w:b/>
                <w:bCs/>
                <w:color w:val="FFFFFF"/>
                <w:sz w:val="20"/>
                <w:szCs w:val="20"/>
              </w:rPr>
              <w:t>Number of Pickups</w:t>
            </w:r>
          </w:p>
        </w:tc>
      </w:tr>
      <w:tr w:rsidR="00DF5E7C" w14:paraId="5F3AC334"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54FD5B4" w14:textId="77777777" w:rsidR="00DF5E7C" w:rsidRDefault="00000000">
            <w:r>
              <w:rPr>
                <w:sz w:val="20"/>
                <w:szCs w:val="20"/>
              </w:rPr>
              <w:t>JFK Airport</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2C65F17" w14:textId="77777777" w:rsidR="00DF5E7C" w:rsidRDefault="00000000">
            <w:pPr>
              <w:jc w:val="center"/>
            </w:pPr>
            <w:r>
              <w:rPr>
                <w:sz w:val="20"/>
                <w:szCs w:val="20"/>
              </w:rPr>
              <w:t>191,689</w:t>
            </w:r>
          </w:p>
        </w:tc>
      </w:tr>
      <w:tr w:rsidR="00DF5E7C" w14:paraId="32B63736"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C5F9787" w14:textId="77777777" w:rsidR="00DF5E7C" w:rsidRDefault="00000000">
            <w:r>
              <w:rPr>
                <w:sz w:val="20"/>
                <w:szCs w:val="20"/>
              </w:rPr>
              <w:t>Upper East Side South</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A44F6A1" w14:textId="77777777" w:rsidR="00DF5E7C" w:rsidRDefault="00000000">
            <w:pPr>
              <w:jc w:val="center"/>
            </w:pPr>
            <w:r>
              <w:rPr>
                <w:sz w:val="20"/>
                <w:szCs w:val="20"/>
              </w:rPr>
              <w:t>176,488</w:t>
            </w:r>
          </w:p>
        </w:tc>
      </w:tr>
      <w:tr w:rsidR="00DF5E7C" w14:paraId="54381B9E"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370D95A" w14:textId="77777777" w:rsidR="00DF5E7C" w:rsidRDefault="00000000">
            <w:r>
              <w:rPr>
                <w:sz w:val="20"/>
                <w:szCs w:val="20"/>
              </w:rPr>
              <w:t xml:space="preserve">Midtown </w:t>
            </w:r>
            <w:proofErr w:type="spellStart"/>
            <w:r>
              <w:rPr>
                <w:sz w:val="20"/>
                <w:szCs w:val="20"/>
              </w:rPr>
              <w:t>Center</w:t>
            </w:r>
            <w:proofErr w:type="spellEnd"/>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B4F1727" w14:textId="77777777" w:rsidR="00DF5E7C" w:rsidRDefault="00000000">
            <w:pPr>
              <w:jc w:val="center"/>
            </w:pPr>
            <w:r>
              <w:rPr>
                <w:sz w:val="20"/>
                <w:szCs w:val="20"/>
              </w:rPr>
              <w:t>173,331</w:t>
            </w:r>
          </w:p>
        </w:tc>
      </w:tr>
      <w:tr w:rsidR="00DF5E7C" w14:paraId="75C2F7F5"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7885E55" w14:textId="77777777" w:rsidR="00DF5E7C" w:rsidRDefault="00000000">
            <w:r>
              <w:rPr>
                <w:sz w:val="20"/>
                <w:szCs w:val="20"/>
              </w:rPr>
              <w:t>Upper East Side North</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597A5DE" w14:textId="77777777" w:rsidR="00DF5E7C" w:rsidRDefault="00000000">
            <w:pPr>
              <w:jc w:val="center"/>
            </w:pPr>
            <w:r>
              <w:rPr>
                <w:sz w:val="20"/>
                <w:szCs w:val="20"/>
              </w:rPr>
              <w:t>157,440</w:t>
            </w:r>
          </w:p>
        </w:tc>
      </w:tr>
      <w:tr w:rsidR="00DF5E7C" w14:paraId="1B82D160"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3AF68B0" w14:textId="77777777" w:rsidR="00DF5E7C" w:rsidRDefault="00000000">
            <w:r>
              <w:rPr>
                <w:sz w:val="20"/>
                <w:szCs w:val="20"/>
              </w:rPr>
              <w:t>Midtown East</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B501D5B" w14:textId="77777777" w:rsidR="00DF5E7C" w:rsidRDefault="00000000">
            <w:pPr>
              <w:jc w:val="center"/>
            </w:pPr>
            <w:r>
              <w:rPr>
                <w:sz w:val="20"/>
                <w:szCs w:val="20"/>
              </w:rPr>
              <w:t>133,040</w:t>
            </w:r>
          </w:p>
        </w:tc>
      </w:tr>
      <w:tr w:rsidR="00DF5E7C" w14:paraId="58F26AF4"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4A714E3" w14:textId="77777777" w:rsidR="00DF5E7C" w:rsidRDefault="00000000">
            <w:r>
              <w:rPr>
                <w:sz w:val="20"/>
                <w:szCs w:val="20"/>
              </w:rPr>
              <w:t>LaGuardia Airport</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8D9071C" w14:textId="77777777" w:rsidR="00DF5E7C" w:rsidRDefault="00000000">
            <w:pPr>
              <w:jc w:val="center"/>
            </w:pPr>
            <w:r>
              <w:rPr>
                <w:sz w:val="20"/>
                <w:szCs w:val="20"/>
              </w:rPr>
              <w:t>127,947</w:t>
            </w:r>
          </w:p>
        </w:tc>
      </w:tr>
      <w:tr w:rsidR="00DF5E7C" w14:paraId="21154F6F"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6FDEBCE" w14:textId="77777777" w:rsidR="00DF5E7C" w:rsidRDefault="00000000">
            <w:r>
              <w:rPr>
                <w:sz w:val="20"/>
                <w:szCs w:val="20"/>
              </w:rPr>
              <w:t xml:space="preserve">Penn Station/Madison </w:t>
            </w:r>
            <w:proofErr w:type="spellStart"/>
            <w:r>
              <w:rPr>
                <w:sz w:val="20"/>
                <w:szCs w:val="20"/>
              </w:rPr>
              <w:t>Sq</w:t>
            </w:r>
            <w:proofErr w:type="spellEnd"/>
            <w:r>
              <w:rPr>
                <w:sz w:val="20"/>
                <w:szCs w:val="20"/>
              </w:rPr>
              <w:t xml:space="preserve"> West</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64C1D85" w14:textId="77777777" w:rsidR="00DF5E7C" w:rsidRDefault="00000000">
            <w:pPr>
              <w:jc w:val="center"/>
            </w:pPr>
            <w:r>
              <w:rPr>
                <w:sz w:val="20"/>
                <w:szCs w:val="20"/>
              </w:rPr>
              <w:t>127,879</w:t>
            </w:r>
          </w:p>
        </w:tc>
      </w:tr>
      <w:tr w:rsidR="00DF5E7C" w14:paraId="1B1BDCB8"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995202D" w14:textId="77777777" w:rsidR="00DF5E7C" w:rsidRDefault="00000000">
            <w:r>
              <w:rPr>
                <w:sz w:val="20"/>
                <w:szCs w:val="20"/>
              </w:rPr>
              <w:t xml:space="preserve">Times </w:t>
            </w:r>
            <w:proofErr w:type="spellStart"/>
            <w:r>
              <w:rPr>
                <w:sz w:val="20"/>
                <w:szCs w:val="20"/>
              </w:rPr>
              <w:t>Sq</w:t>
            </w:r>
            <w:proofErr w:type="spellEnd"/>
            <w:r>
              <w:rPr>
                <w:sz w:val="20"/>
                <w:szCs w:val="20"/>
              </w:rPr>
              <w:t>/Theatre District</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90049CB" w14:textId="77777777" w:rsidR="00DF5E7C" w:rsidRDefault="00000000">
            <w:pPr>
              <w:jc w:val="center"/>
            </w:pPr>
            <w:r>
              <w:rPr>
                <w:sz w:val="20"/>
                <w:szCs w:val="20"/>
              </w:rPr>
              <w:t>124,100</w:t>
            </w:r>
          </w:p>
        </w:tc>
      </w:tr>
      <w:tr w:rsidR="00DF5E7C" w14:paraId="22099B7E" w14:textId="77777777">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6EF4EF2" w14:textId="77777777" w:rsidR="00DF5E7C" w:rsidRDefault="00000000">
            <w:r>
              <w:rPr>
                <w:sz w:val="20"/>
                <w:szCs w:val="20"/>
              </w:rPr>
              <w:t>Lincoln Square East</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5B4540E" w14:textId="77777777" w:rsidR="00DF5E7C" w:rsidRDefault="00000000">
            <w:pPr>
              <w:jc w:val="center"/>
            </w:pPr>
            <w:r>
              <w:rPr>
                <w:sz w:val="20"/>
                <w:szCs w:val="20"/>
              </w:rPr>
              <w:t>123,274</w:t>
            </w:r>
          </w:p>
        </w:tc>
      </w:tr>
      <w:tr w:rsidR="00DF5E7C" w14:paraId="3E5C0312" w14:textId="77777777">
        <w:tc>
          <w:tcPr>
            <w:tcW w:w="5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59EF4BB" w14:textId="77777777" w:rsidR="00DF5E7C" w:rsidRDefault="00000000">
            <w:r>
              <w:rPr>
                <w:sz w:val="20"/>
                <w:szCs w:val="20"/>
              </w:rPr>
              <w:t>Murray Hill</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E1FA079" w14:textId="77777777" w:rsidR="00DF5E7C" w:rsidRDefault="00000000">
            <w:pPr>
              <w:jc w:val="center"/>
            </w:pPr>
            <w:r>
              <w:rPr>
                <w:sz w:val="20"/>
                <w:szCs w:val="20"/>
              </w:rPr>
              <w:t>110,744</w:t>
            </w:r>
          </w:p>
        </w:tc>
      </w:tr>
    </w:tbl>
    <w:p w14:paraId="3C75C3BF" w14:textId="0C7761CB" w:rsidR="00DF5E7C" w:rsidRDefault="00AB5A5F">
      <w:pPr>
        <w:spacing w:before="80" w:after="80"/>
      </w:pPr>
      <w:r>
        <w:t xml:space="preserve">                   </w:t>
      </w:r>
      <w:r w:rsidR="00BE2765">
        <w:rPr>
          <w:noProof/>
        </w:rPr>
        <w:drawing>
          <wp:inline distT="0" distB="0" distL="0" distR="0" wp14:anchorId="1136772F" wp14:editId="06D450E6">
            <wp:extent cx="4845050" cy="4201038"/>
            <wp:effectExtent l="0" t="0" r="0" b="9525"/>
            <wp:docPr id="1577849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49499" name="Picture 1577849499"/>
                    <pic:cNvPicPr/>
                  </pic:nvPicPr>
                  <pic:blipFill>
                    <a:blip r:embed="rId16">
                      <a:extLst>
                        <a:ext uri="{28A0092B-C50C-407E-A947-70E740481C1C}">
                          <a14:useLocalDpi xmlns:a14="http://schemas.microsoft.com/office/drawing/2010/main" val="0"/>
                        </a:ext>
                      </a:extLst>
                    </a:blip>
                    <a:stretch>
                      <a:fillRect/>
                    </a:stretch>
                  </pic:blipFill>
                  <pic:spPr>
                    <a:xfrm>
                      <a:off x="0" y="0"/>
                      <a:ext cx="4872231" cy="4224606"/>
                    </a:xfrm>
                    <a:prstGeom prst="rect">
                      <a:avLst/>
                    </a:prstGeom>
                  </pic:spPr>
                </pic:pic>
              </a:graphicData>
            </a:graphic>
          </wp:inline>
        </w:drawing>
      </w:r>
    </w:p>
    <w:p w14:paraId="7F11E0DE" w14:textId="77777777" w:rsidR="007F4B36" w:rsidRDefault="007F4B36">
      <w:pPr>
        <w:pStyle w:val="Heading2"/>
      </w:pPr>
    </w:p>
    <w:p w14:paraId="71156A03" w14:textId="77777777" w:rsidR="007F4B36" w:rsidRDefault="007F4B36">
      <w:pPr>
        <w:pStyle w:val="Heading2"/>
      </w:pPr>
    </w:p>
    <w:p w14:paraId="0CE3545A" w14:textId="6BECA8D2" w:rsidR="00DF5E7C" w:rsidRDefault="00000000">
      <w:pPr>
        <w:pStyle w:val="Heading2"/>
      </w:pPr>
      <w:r>
        <w:lastRenderedPageBreak/>
        <w:t>3.2 Detailed EDA: Insights and Strategies</w:t>
      </w:r>
    </w:p>
    <w:p w14:paraId="760AC6A8" w14:textId="77777777" w:rsidR="007F4B36" w:rsidRDefault="007F4B36">
      <w:pPr>
        <w:pStyle w:val="Heading3"/>
      </w:pPr>
    </w:p>
    <w:p w14:paraId="0827ABA2" w14:textId="04EF93EE" w:rsidR="00DF5E7C" w:rsidRDefault="00000000">
      <w:pPr>
        <w:pStyle w:val="Heading3"/>
      </w:pPr>
      <w:r>
        <w:t>3.2.1 Identifying Slow Routes</w:t>
      </w:r>
    </w:p>
    <w:p w14:paraId="3A7E57E3" w14:textId="4B2CE576" w:rsidR="00DF5E7C" w:rsidRDefault="00F74936">
      <w:pPr>
        <w:spacing w:before="80" w:after="80"/>
      </w:pPr>
      <w:r w:rsidRPr="00F74936">
        <w:t>The amount of time it took for each trip and the average speed were determined. Routes were also limited to 0-80 mph and broken down into zones based on pickup/</w:t>
      </w:r>
      <w:proofErr w:type="spellStart"/>
      <w:r w:rsidRPr="00F74936">
        <w:t>dropoff</w:t>
      </w:r>
      <w:proofErr w:type="spellEnd"/>
      <w:r w:rsidRPr="00F74936">
        <w:t xml:space="preserve"> zone pairs that have 100 or more trips. The slowest routes are focused </w:t>
      </w:r>
      <w:proofErr w:type="gramStart"/>
      <w:r w:rsidRPr="00F74936">
        <w:t>in</w:t>
      </w:r>
      <w:proofErr w:type="gramEnd"/>
      <w:r w:rsidRPr="00F74936">
        <w:t xml:space="preserve"> Midtown Manhattan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700"/>
        <w:gridCol w:w="2060"/>
      </w:tblGrid>
      <w:tr w:rsidR="00DF5E7C" w14:paraId="01715F28" w14:textId="77777777">
        <w:trPr>
          <w:tblHeader/>
        </w:trPr>
        <w:tc>
          <w:tcPr>
            <w:tcW w:w="2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BFE696C" w14:textId="77777777" w:rsidR="00DF5E7C" w:rsidRDefault="00000000">
            <w:pPr>
              <w:jc w:val="center"/>
            </w:pPr>
            <w:r>
              <w:rPr>
                <w:b/>
                <w:bCs/>
                <w:color w:val="FFFFFF"/>
                <w:sz w:val="20"/>
                <w:szCs w:val="20"/>
              </w:rPr>
              <w:t>Pickup Zone</w:t>
            </w:r>
          </w:p>
        </w:tc>
        <w:tc>
          <w:tcPr>
            <w:tcW w:w="2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0A1F126E" w14:textId="77777777" w:rsidR="00DF5E7C" w:rsidRDefault="00000000">
            <w:pPr>
              <w:jc w:val="center"/>
            </w:pPr>
            <w:r>
              <w:rPr>
                <w:b/>
                <w:bCs/>
                <w:color w:val="FFFFFF"/>
                <w:sz w:val="20"/>
                <w:szCs w:val="20"/>
              </w:rPr>
              <w:t>Dropoff Zone</w:t>
            </w:r>
          </w:p>
        </w:tc>
        <w:tc>
          <w:tcPr>
            <w:tcW w:w="17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512B04B" w14:textId="77777777" w:rsidR="00DF5E7C" w:rsidRDefault="00000000">
            <w:pPr>
              <w:jc w:val="center"/>
            </w:pPr>
            <w:proofErr w:type="spellStart"/>
            <w:r>
              <w:rPr>
                <w:b/>
                <w:bCs/>
                <w:color w:val="FFFFFF"/>
                <w:sz w:val="20"/>
                <w:szCs w:val="20"/>
              </w:rPr>
              <w:t>Avg</w:t>
            </w:r>
            <w:proofErr w:type="spellEnd"/>
            <w:r>
              <w:rPr>
                <w:b/>
                <w:bCs/>
                <w:color w:val="FFFFFF"/>
                <w:sz w:val="20"/>
                <w:szCs w:val="20"/>
              </w:rPr>
              <w:t xml:space="preserve"> Speed (mph)</w:t>
            </w:r>
          </w:p>
        </w:tc>
        <w:tc>
          <w:tcPr>
            <w:tcW w:w="20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19021F24" w14:textId="77777777" w:rsidR="00DF5E7C" w:rsidRDefault="00000000">
            <w:pPr>
              <w:jc w:val="center"/>
            </w:pPr>
            <w:r>
              <w:rPr>
                <w:b/>
                <w:bCs/>
                <w:color w:val="FFFFFF"/>
                <w:sz w:val="20"/>
                <w:szCs w:val="20"/>
              </w:rPr>
              <w:t>Trip Count</w:t>
            </w:r>
          </w:p>
        </w:tc>
      </w:tr>
      <w:tr w:rsidR="00DF5E7C" w14:paraId="12DCA808"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55C220C" w14:textId="77777777" w:rsidR="00DF5E7C" w:rsidRDefault="00000000">
            <w:r>
              <w:rPr>
                <w:sz w:val="20"/>
                <w:szCs w:val="20"/>
              </w:rPr>
              <w:t xml:space="preserve">Midtown </w:t>
            </w:r>
            <w:proofErr w:type="spellStart"/>
            <w:r>
              <w:rPr>
                <w:sz w:val="20"/>
                <w:szCs w:val="20"/>
              </w:rPr>
              <w:t>Center</w:t>
            </w:r>
            <w:proofErr w:type="spellEnd"/>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A93201E" w14:textId="77777777" w:rsidR="00DF5E7C" w:rsidRDefault="00000000">
            <w:pPr>
              <w:jc w:val="center"/>
            </w:pPr>
            <w:r>
              <w:rPr>
                <w:sz w:val="20"/>
                <w:szCs w:val="20"/>
              </w:rPr>
              <w:t xml:space="preserve">Times </w:t>
            </w:r>
            <w:proofErr w:type="spellStart"/>
            <w:r>
              <w:rPr>
                <w:sz w:val="20"/>
                <w:szCs w:val="20"/>
              </w:rPr>
              <w:t>Sq</w:t>
            </w:r>
            <w:proofErr w:type="spellEnd"/>
            <w:r>
              <w:rPr>
                <w:sz w:val="20"/>
                <w:szCs w:val="20"/>
              </w:rPr>
              <w:t>/Theatre District</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9440AB9" w14:textId="77777777" w:rsidR="00DF5E7C" w:rsidRDefault="00000000">
            <w:pPr>
              <w:jc w:val="center"/>
            </w:pPr>
            <w:r>
              <w:rPr>
                <w:sz w:val="20"/>
                <w:szCs w:val="20"/>
              </w:rPr>
              <w:t>5.06</w:t>
            </w:r>
          </w:p>
        </w:tc>
        <w:tc>
          <w:tcPr>
            <w:tcW w:w="2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25C1D4C" w14:textId="77777777" w:rsidR="00DF5E7C" w:rsidRDefault="00000000">
            <w:pPr>
              <w:jc w:val="center"/>
            </w:pPr>
            <w:r>
              <w:rPr>
                <w:sz w:val="20"/>
                <w:szCs w:val="20"/>
              </w:rPr>
              <w:t>5,228</w:t>
            </w:r>
          </w:p>
        </w:tc>
      </w:tr>
      <w:tr w:rsidR="00DF5E7C" w14:paraId="38780575" w14:textId="77777777">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626EFF5" w14:textId="77777777" w:rsidR="00DF5E7C" w:rsidRDefault="00000000">
            <w:r>
              <w:rPr>
                <w:sz w:val="20"/>
                <w:szCs w:val="20"/>
              </w:rPr>
              <w:t xml:space="preserve">Penn Station/Madison </w:t>
            </w:r>
            <w:proofErr w:type="spellStart"/>
            <w:r>
              <w:rPr>
                <w:sz w:val="20"/>
                <w:szCs w:val="20"/>
              </w:rPr>
              <w:t>Sq</w:t>
            </w:r>
            <w:proofErr w:type="spellEnd"/>
            <w:r>
              <w:rPr>
                <w:sz w:val="20"/>
                <w:szCs w:val="20"/>
              </w:rPr>
              <w:t xml:space="preserve"> West</w:t>
            </w:r>
          </w:p>
        </w:tc>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ED05490" w14:textId="77777777" w:rsidR="00DF5E7C" w:rsidRDefault="00000000">
            <w:pPr>
              <w:jc w:val="center"/>
            </w:pPr>
            <w:r>
              <w:rPr>
                <w:sz w:val="20"/>
                <w:szCs w:val="20"/>
              </w:rPr>
              <w:t>Garment District</w:t>
            </w:r>
          </w:p>
        </w:tc>
        <w:tc>
          <w:tcPr>
            <w:tcW w:w="17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948C185" w14:textId="77777777" w:rsidR="00DF5E7C" w:rsidRDefault="00000000">
            <w:pPr>
              <w:jc w:val="center"/>
            </w:pPr>
            <w:r>
              <w:rPr>
                <w:sz w:val="20"/>
                <w:szCs w:val="20"/>
              </w:rPr>
              <w:t>5.21</w:t>
            </w:r>
          </w:p>
        </w:tc>
        <w:tc>
          <w:tcPr>
            <w:tcW w:w="20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73507C6" w14:textId="77777777" w:rsidR="00DF5E7C" w:rsidRDefault="00000000">
            <w:pPr>
              <w:jc w:val="center"/>
            </w:pPr>
            <w:r>
              <w:rPr>
                <w:sz w:val="20"/>
                <w:szCs w:val="20"/>
              </w:rPr>
              <w:t>2,223</w:t>
            </w:r>
          </w:p>
        </w:tc>
      </w:tr>
      <w:tr w:rsidR="00DF5E7C" w14:paraId="63F5844A"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F761AC4" w14:textId="77777777" w:rsidR="00DF5E7C" w:rsidRDefault="00000000">
            <w:r>
              <w:rPr>
                <w:sz w:val="20"/>
                <w:szCs w:val="20"/>
              </w:rPr>
              <w:t>Midtown East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0EDB310" w14:textId="77777777" w:rsidR="00DF5E7C" w:rsidRDefault="00000000">
            <w:pPr>
              <w:jc w:val="center"/>
            </w:pPr>
            <w:r>
              <w:rPr>
                <w:sz w:val="20"/>
                <w:szCs w:val="20"/>
              </w:rPr>
              <w:t xml:space="preserve">Times </w:t>
            </w:r>
            <w:proofErr w:type="spellStart"/>
            <w:r>
              <w:rPr>
                <w:sz w:val="20"/>
                <w:szCs w:val="20"/>
              </w:rPr>
              <w:t>Sq</w:t>
            </w:r>
            <w:proofErr w:type="spellEnd"/>
            <w:r>
              <w:rPr>
                <w:sz w:val="20"/>
                <w:szCs w:val="20"/>
              </w:rPr>
              <w:t>/Theatre District</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9FB28FB" w14:textId="77777777" w:rsidR="00DF5E7C" w:rsidRDefault="00000000">
            <w:pPr>
              <w:jc w:val="center"/>
            </w:pPr>
            <w:r>
              <w:rPr>
                <w:sz w:val="20"/>
                <w:szCs w:val="20"/>
              </w:rPr>
              <w:t>5.26</w:t>
            </w:r>
          </w:p>
        </w:tc>
        <w:tc>
          <w:tcPr>
            <w:tcW w:w="2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35FF98E" w14:textId="77777777" w:rsidR="00DF5E7C" w:rsidRDefault="00000000">
            <w:pPr>
              <w:jc w:val="center"/>
            </w:pPr>
            <w:r>
              <w:rPr>
                <w:sz w:val="20"/>
                <w:szCs w:val="20"/>
              </w:rPr>
              <w:t>4,234</w:t>
            </w:r>
          </w:p>
        </w:tc>
      </w:tr>
      <w:tr w:rsidR="00DF5E7C" w14:paraId="3C9B048F" w14:textId="77777777">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CE10491" w14:textId="77777777" w:rsidR="00DF5E7C" w:rsidRDefault="00000000">
            <w:r>
              <w:rPr>
                <w:sz w:val="20"/>
                <w:szCs w:val="20"/>
              </w:rPr>
              <w:t xml:space="preserve">Times </w:t>
            </w:r>
            <w:proofErr w:type="spellStart"/>
            <w:r>
              <w:rPr>
                <w:sz w:val="20"/>
                <w:szCs w:val="20"/>
              </w:rPr>
              <w:t>Sq</w:t>
            </w:r>
            <w:proofErr w:type="spellEnd"/>
            <w:r>
              <w:rPr>
                <w:sz w:val="20"/>
                <w:szCs w:val="20"/>
              </w:rPr>
              <w:t>/Theatre District</w:t>
            </w:r>
          </w:p>
        </w:tc>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F7907EA" w14:textId="77777777" w:rsidR="00DF5E7C" w:rsidRDefault="00000000">
            <w:pPr>
              <w:jc w:val="center"/>
            </w:pPr>
            <w:r>
              <w:rPr>
                <w:sz w:val="20"/>
                <w:szCs w:val="20"/>
              </w:rPr>
              <w:t xml:space="preserve">Times </w:t>
            </w:r>
            <w:proofErr w:type="spellStart"/>
            <w:r>
              <w:rPr>
                <w:sz w:val="20"/>
                <w:szCs w:val="20"/>
              </w:rPr>
              <w:t>Sq</w:t>
            </w:r>
            <w:proofErr w:type="spellEnd"/>
            <w:r>
              <w:rPr>
                <w:sz w:val="20"/>
                <w:szCs w:val="20"/>
              </w:rPr>
              <w:t>/Theatre District</w:t>
            </w:r>
          </w:p>
        </w:tc>
        <w:tc>
          <w:tcPr>
            <w:tcW w:w="17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13182A9" w14:textId="77777777" w:rsidR="00DF5E7C" w:rsidRDefault="00000000">
            <w:pPr>
              <w:jc w:val="center"/>
            </w:pPr>
            <w:r>
              <w:rPr>
                <w:sz w:val="20"/>
                <w:szCs w:val="20"/>
              </w:rPr>
              <w:t>5.39</w:t>
            </w:r>
          </w:p>
        </w:tc>
        <w:tc>
          <w:tcPr>
            <w:tcW w:w="20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36E6165" w14:textId="77777777" w:rsidR="00DF5E7C" w:rsidRDefault="00000000">
            <w:pPr>
              <w:jc w:val="center"/>
            </w:pPr>
            <w:r>
              <w:rPr>
                <w:sz w:val="20"/>
                <w:szCs w:val="20"/>
              </w:rPr>
              <w:t>3,760</w:t>
            </w:r>
          </w:p>
        </w:tc>
      </w:tr>
      <w:tr w:rsidR="00DF5E7C" w14:paraId="2755510F"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20AA383" w14:textId="77777777" w:rsidR="00DF5E7C" w:rsidRDefault="00000000">
            <w:r>
              <w:rPr>
                <w:sz w:val="20"/>
                <w:szCs w:val="20"/>
              </w:rPr>
              <w:t>Midtown East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D2FAFF6" w14:textId="77777777" w:rsidR="00DF5E7C" w:rsidRDefault="00000000">
            <w:pPr>
              <w:jc w:val="center"/>
            </w:pPr>
            <w:r>
              <w:rPr>
                <w:sz w:val="20"/>
                <w:szCs w:val="20"/>
              </w:rPr>
              <w:t xml:space="preserve">Midtown </w:t>
            </w:r>
            <w:proofErr w:type="spellStart"/>
            <w:r>
              <w:rPr>
                <w:sz w:val="20"/>
                <w:szCs w:val="20"/>
              </w:rPr>
              <w:t>Center</w:t>
            </w:r>
            <w:proofErr w:type="spellEnd"/>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97E1BE6" w14:textId="77777777" w:rsidR="00DF5E7C" w:rsidRDefault="00000000">
            <w:pPr>
              <w:jc w:val="center"/>
            </w:pPr>
            <w:r>
              <w:rPr>
                <w:sz w:val="20"/>
                <w:szCs w:val="20"/>
              </w:rPr>
              <w:t>5.48</w:t>
            </w:r>
          </w:p>
        </w:tc>
        <w:tc>
          <w:tcPr>
            <w:tcW w:w="20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60134D9" w14:textId="77777777" w:rsidR="00DF5E7C" w:rsidRDefault="00000000">
            <w:pPr>
              <w:jc w:val="center"/>
            </w:pPr>
            <w:r>
              <w:rPr>
                <w:sz w:val="20"/>
                <w:szCs w:val="20"/>
              </w:rPr>
              <w:t>4,762</w:t>
            </w:r>
          </w:p>
        </w:tc>
      </w:tr>
    </w:tbl>
    <w:p w14:paraId="0F137967" w14:textId="77777777" w:rsidR="00DF5E7C" w:rsidRDefault="00DF5E7C">
      <w:pPr>
        <w:spacing w:before="120" w:after="120"/>
      </w:pPr>
    </w:p>
    <w:p w14:paraId="79252CCC" w14:textId="77777777" w:rsidR="00DF5E7C" w:rsidRDefault="00000000">
      <w:pPr>
        <w:pStyle w:val="Heading3"/>
      </w:pPr>
      <w:r>
        <w:t>3.2.2 Hourly Number of Trips and Busy Hours</w:t>
      </w:r>
    </w:p>
    <w:p w14:paraId="5DA9F412" w14:textId="7F31A1DC" w:rsidR="00F74936" w:rsidRDefault="00F74936" w:rsidP="00F74936">
      <w:pPr>
        <w:pStyle w:val="ListParagraph"/>
        <w:numPr>
          <w:ilvl w:val="0"/>
          <w:numId w:val="5"/>
        </w:numPr>
        <w:spacing w:before="80" w:after="80"/>
      </w:pPr>
      <w:r w:rsidRPr="00F74936">
        <w:t xml:space="preserve">Busiest hour: 6 PM (18:00) with 262,859 trips. </w:t>
      </w:r>
    </w:p>
    <w:p w14:paraId="79DB94FA" w14:textId="77777777" w:rsidR="00F74936" w:rsidRDefault="00F74936" w:rsidP="00F74936">
      <w:pPr>
        <w:pStyle w:val="ListParagraph"/>
        <w:numPr>
          <w:ilvl w:val="0"/>
          <w:numId w:val="5"/>
        </w:numPr>
        <w:spacing w:before="80" w:after="80"/>
      </w:pPr>
      <w:r w:rsidRPr="00F74936">
        <w:t xml:space="preserve">Quietest period: 4–5 AM with ~20,000 trips. </w:t>
      </w:r>
    </w:p>
    <w:p w14:paraId="37E868F3" w14:textId="4EBE6954" w:rsidR="00F74936" w:rsidRDefault="00F74936" w:rsidP="00F74936">
      <w:pPr>
        <w:pStyle w:val="ListParagraph"/>
        <w:numPr>
          <w:ilvl w:val="0"/>
          <w:numId w:val="5"/>
        </w:numPr>
        <w:spacing w:before="80" w:after="80"/>
      </w:pPr>
      <w:r w:rsidRPr="00F74936">
        <w:t>Very active from 11 AM to 10 PM.</w:t>
      </w:r>
    </w:p>
    <w:p w14:paraId="3413B013" w14:textId="05A22169" w:rsidR="00DF5E7C" w:rsidRDefault="00AB5A5F">
      <w:pPr>
        <w:spacing w:before="80" w:after="80"/>
      </w:pPr>
      <w:r>
        <w:rPr>
          <w:noProof/>
        </w:rPr>
        <w:drawing>
          <wp:inline distT="0" distB="0" distL="0" distR="0" wp14:anchorId="3AAFA432" wp14:editId="7B7F73D4">
            <wp:extent cx="6172200" cy="3282950"/>
            <wp:effectExtent l="0" t="0" r="0" b="0"/>
            <wp:docPr id="239705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5171" name="Picture 239705171"/>
                    <pic:cNvPicPr/>
                  </pic:nvPicPr>
                  <pic:blipFill>
                    <a:blip r:embed="rId17">
                      <a:extLst>
                        <a:ext uri="{28A0092B-C50C-407E-A947-70E740481C1C}">
                          <a14:useLocalDpi xmlns:a14="http://schemas.microsoft.com/office/drawing/2010/main" val="0"/>
                        </a:ext>
                      </a:extLst>
                    </a:blip>
                    <a:stretch>
                      <a:fillRect/>
                    </a:stretch>
                  </pic:blipFill>
                  <pic:spPr>
                    <a:xfrm>
                      <a:off x="0" y="0"/>
                      <a:ext cx="6172200" cy="3282950"/>
                    </a:xfrm>
                    <a:prstGeom prst="rect">
                      <a:avLst/>
                    </a:prstGeom>
                  </pic:spPr>
                </pic:pic>
              </a:graphicData>
            </a:graphic>
          </wp:inline>
        </w:drawing>
      </w:r>
    </w:p>
    <w:p w14:paraId="7BA33142" w14:textId="77777777" w:rsidR="00AB5A5F" w:rsidRDefault="00AB5A5F">
      <w:pPr>
        <w:pStyle w:val="Heading3"/>
      </w:pPr>
    </w:p>
    <w:p w14:paraId="733DBE0B" w14:textId="77777777" w:rsidR="00AB5A5F" w:rsidRDefault="00AB5A5F">
      <w:pPr>
        <w:pStyle w:val="Heading3"/>
      </w:pPr>
    </w:p>
    <w:p w14:paraId="72569DA5" w14:textId="3EA5A1D2" w:rsidR="00DF5E7C" w:rsidRDefault="00000000">
      <w:pPr>
        <w:pStyle w:val="Heading3"/>
      </w:pPr>
      <w:r>
        <w:lastRenderedPageBreak/>
        <w:t>3.2.3 Scaling Up to Actual Trip Numbers</w:t>
      </w:r>
    </w:p>
    <w:p w14:paraId="160DB371" w14:textId="6EABF61B" w:rsidR="00AB5A5F" w:rsidRDefault="00F74936">
      <w:pPr>
        <w:spacing w:before="80" w:after="80" w:line="276" w:lineRule="auto"/>
      </w:pPr>
      <w:r w:rsidRPr="00F74936">
        <w:t>The estimated actual number of trips is based on multiplying the sampled number by 10 because only 10% was sampled. In 2023, there were an estimated 2,628,590 trips made city-wide for the estimated peak hour (6 PM).</w:t>
      </w:r>
      <w:r w:rsidR="00AB5A5F">
        <w:rPr>
          <w:noProof/>
        </w:rPr>
        <w:drawing>
          <wp:inline distT="0" distB="0" distL="0" distR="0" wp14:anchorId="77DC7DDC" wp14:editId="2291169F">
            <wp:extent cx="6172200" cy="2543810"/>
            <wp:effectExtent l="0" t="0" r="0" b="8890"/>
            <wp:docPr id="258945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5487" name="Picture 258945487"/>
                    <pic:cNvPicPr/>
                  </pic:nvPicPr>
                  <pic:blipFill>
                    <a:blip r:embed="rId18">
                      <a:extLst>
                        <a:ext uri="{28A0092B-C50C-407E-A947-70E740481C1C}">
                          <a14:useLocalDpi xmlns:a14="http://schemas.microsoft.com/office/drawing/2010/main" val="0"/>
                        </a:ext>
                      </a:extLst>
                    </a:blip>
                    <a:stretch>
                      <a:fillRect/>
                    </a:stretch>
                  </pic:blipFill>
                  <pic:spPr>
                    <a:xfrm>
                      <a:off x="0" y="0"/>
                      <a:ext cx="6172200" cy="2543810"/>
                    </a:xfrm>
                    <a:prstGeom prst="rect">
                      <a:avLst/>
                    </a:prstGeom>
                  </pic:spPr>
                </pic:pic>
              </a:graphicData>
            </a:graphic>
          </wp:inline>
        </w:drawing>
      </w:r>
    </w:p>
    <w:p w14:paraId="690E79A3" w14:textId="77777777" w:rsidR="00DF5E7C" w:rsidRDefault="00000000">
      <w:pPr>
        <w:pStyle w:val="Heading3"/>
      </w:pPr>
      <w:r>
        <w:t>3.2.4 Hourly Traffic: Weekdays vs Weekends</w:t>
      </w:r>
    </w:p>
    <w:p w14:paraId="1DE6618D" w14:textId="4DBA36BC" w:rsidR="00F74936" w:rsidRDefault="00F74936" w:rsidP="00F74936">
      <w:pPr>
        <w:spacing w:before="80" w:after="80"/>
      </w:pPr>
      <w:r w:rsidRPr="00F74936">
        <w:t>Weekday peak: ~200,000 trips at 6 PM; weekend peak: ~65,000 trips. The ratio of the weekend to the weekday is higher for early morning in the weekend hours (12–2 AM) indicating nightlife activity. The peak demand on weekends is more gradual during the afternoon, whereas it is very sharp during the evening on weekdays</w:t>
      </w:r>
      <w:r>
        <w:t>.</w:t>
      </w:r>
    </w:p>
    <w:p w14:paraId="40AA110C" w14:textId="39C6E25A" w:rsidR="00DF5E7C" w:rsidRDefault="00AB5A5F" w:rsidP="00AB5A5F">
      <w:pPr>
        <w:spacing w:before="80" w:after="80"/>
        <w:jc w:val="center"/>
      </w:pPr>
      <w:r>
        <w:rPr>
          <w:noProof/>
        </w:rPr>
        <w:drawing>
          <wp:inline distT="0" distB="0" distL="0" distR="0" wp14:anchorId="30BC7055" wp14:editId="376DFD1F">
            <wp:extent cx="6280150" cy="3162300"/>
            <wp:effectExtent l="0" t="0" r="6350" b="0"/>
            <wp:docPr id="1928759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59460" name="Picture 1928759460"/>
                    <pic:cNvPicPr/>
                  </pic:nvPicPr>
                  <pic:blipFill>
                    <a:blip r:embed="rId19">
                      <a:extLst>
                        <a:ext uri="{28A0092B-C50C-407E-A947-70E740481C1C}">
                          <a14:useLocalDpi xmlns:a14="http://schemas.microsoft.com/office/drawing/2010/main" val="0"/>
                        </a:ext>
                      </a:extLst>
                    </a:blip>
                    <a:stretch>
                      <a:fillRect/>
                    </a:stretch>
                  </pic:blipFill>
                  <pic:spPr>
                    <a:xfrm>
                      <a:off x="0" y="0"/>
                      <a:ext cx="6280150" cy="3162300"/>
                    </a:xfrm>
                    <a:prstGeom prst="rect">
                      <a:avLst/>
                    </a:prstGeom>
                  </pic:spPr>
                </pic:pic>
              </a:graphicData>
            </a:graphic>
          </wp:inline>
        </w:drawing>
      </w:r>
    </w:p>
    <w:p w14:paraId="59FDB04D" w14:textId="77777777" w:rsidR="00AB5A5F" w:rsidRDefault="00AB5A5F">
      <w:pPr>
        <w:pStyle w:val="Heading3"/>
      </w:pPr>
    </w:p>
    <w:p w14:paraId="01628D8D" w14:textId="77777777" w:rsidR="00AB5A5F" w:rsidRDefault="00AB5A5F">
      <w:pPr>
        <w:pStyle w:val="Heading3"/>
      </w:pPr>
    </w:p>
    <w:p w14:paraId="575CCDF4" w14:textId="11944D34" w:rsidR="00DF5E7C" w:rsidRDefault="00000000">
      <w:pPr>
        <w:pStyle w:val="Heading3"/>
      </w:pPr>
      <w:r>
        <w:lastRenderedPageBreak/>
        <w:t>3.2.5 Top 10 Zones with High Hourly Pickups and Drops</w:t>
      </w:r>
    </w:p>
    <w:p w14:paraId="7BD29718" w14:textId="77777777" w:rsidR="00F74936" w:rsidRDefault="00F74936" w:rsidP="00F74936">
      <w:pPr>
        <w:spacing w:before="80" w:after="80"/>
      </w:pPr>
      <w:r w:rsidRPr="00F74936">
        <w:t xml:space="preserve">. Pickups: JFK Airport leads; </w:t>
      </w:r>
      <w:proofErr w:type="spellStart"/>
      <w:r w:rsidRPr="00F74936">
        <w:t>Dropoffs</w:t>
      </w:r>
      <w:proofErr w:type="spellEnd"/>
      <w:r w:rsidRPr="00F74936">
        <w:t xml:space="preserve">: Upper East Side North leads. High pickups and less </w:t>
      </w:r>
      <w:proofErr w:type="spellStart"/>
      <w:r w:rsidRPr="00F74936">
        <w:t>dropoffs</w:t>
      </w:r>
      <w:proofErr w:type="spellEnd"/>
      <w:r w:rsidRPr="00F74936">
        <w:t xml:space="preserve"> are observed in the airports, while residential areas have more </w:t>
      </w:r>
      <w:proofErr w:type="spellStart"/>
      <w:r w:rsidRPr="00F74936">
        <w:t>dropoffs</w:t>
      </w:r>
      <w:proofErr w:type="spellEnd"/>
      <w:r w:rsidRPr="00F74936">
        <w:t>.</w:t>
      </w:r>
    </w:p>
    <w:p w14:paraId="43FB5C81" w14:textId="04D11B52" w:rsidR="00DF5E7C" w:rsidRDefault="00AB5A5F">
      <w:pPr>
        <w:spacing w:before="80" w:after="80"/>
      </w:pPr>
      <w:r>
        <w:rPr>
          <w:noProof/>
        </w:rPr>
        <w:drawing>
          <wp:inline distT="0" distB="0" distL="0" distR="0" wp14:anchorId="6511C7EB" wp14:editId="6D4CD92B">
            <wp:extent cx="6172200" cy="5778500"/>
            <wp:effectExtent l="0" t="0" r="0" b="0"/>
            <wp:docPr id="9514976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97645" name="Picture 951497645"/>
                    <pic:cNvPicPr/>
                  </pic:nvPicPr>
                  <pic:blipFill>
                    <a:blip r:embed="rId20">
                      <a:extLst>
                        <a:ext uri="{28A0092B-C50C-407E-A947-70E740481C1C}">
                          <a14:useLocalDpi xmlns:a14="http://schemas.microsoft.com/office/drawing/2010/main" val="0"/>
                        </a:ext>
                      </a:extLst>
                    </a:blip>
                    <a:stretch>
                      <a:fillRect/>
                    </a:stretch>
                  </pic:blipFill>
                  <pic:spPr>
                    <a:xfrm>
                      <a:off x="0" y="0"/>
                      <a:ext cx="6172200" cy="5778500"/>
                    </a:xfrm>
                    <a:prstGeom prst="rect">
                      <a:avLst/>
                    </a:prstGeom>
                  </pic:spPr>
                </pic:pic>
              </a:graphicData>
            </a:graphic>
          </wp:inline>
        </w:drawing>
      </w:r>
    </w:p>
    <w:p w14:paraId="1D18A3C5" w14:textId="77777777" w:rsidR="00DF5E7C" w:rsidRDefault="00000000">
      <w:pPr>
        <w:pStyle w:val="Heading3"/>
      </w:pPr>
      <w:r>
        <w:t>3.2.6 Pickup/Dropoff Ratio by Zone</w:t>
      </w:r>
    </w:p>
    <w:p w14:paraId="67F0F4F8" w14:textId="50D6CD49" w:rsidR="00DF5E7C" w:rsidRDefault="000513EE">
      <w:pPr>
        <w:spacing w:before="80" w:after="80"/>
      </w:pPr>
      <w:r w:rsidRPr="000513EE">
        <w:t xml:space="preserve">Zones with a ratio of &gt; 1 are net origin zones (cab deployments exceed </w:t>
      </w:r>
      <w:proofErr w:type="spellStart"/>
      <w:r w:rsidRPr="000513EE">
        <w:t>dropoffs</w:t>
      </w:r>
      <w:proofErr w:type="spellEnd"/>
      <w:proofErr w:type="gramStart"/>
      <w:r w:rsidRPr="000513EE">
        <w:t>), and</w:t>
      </w:r>
      <w:proofErr w:type="gramEnd"/>
      <w:r w:rsidRPr="000513EE">
        <w:t xml:space="preserve"> will need more cab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F5E7C" w14:paraId="7D3F3696" w14:textId="77777777">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1F2C9A7" w14:textId="77777777" w:rsidR="00DF5E7C" w:rsidRDefault="00000000">
            <w:pPr>
              <w:jc w:val="center"/>
            </w:pPr>
            <w:r>
              <w:rPr>
                <w:b/>
                <w:bCs/>
                <w:color w:val="FFFFFF"/>
                <w:sz w:val="20"/>
                <w:szCs w:val="20"/>
              </w:rPr>
              <w:t>Zone</w:t>
            </w:r>
          </w:p>
        </w:tc>
        <w:tc>
          <w:tcPr>
            <w:tcW w:w="20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A2ED34C" w14:textId="77777777" w:rsidR="00DF5E7C" w:rsidRDefault="00000000">
            <w:pPr>
              <w:jc w:val="center"/>
            </w:pPr>
            <w:r>
              <w:rPr>
                <w:b/>
                <w:bCs/>
                <w:color w:val="FFFFFF"/>
                <w:sz w:val="20"/>
                <w:szCs w:val="20"/>
              </w:rPr>
              <w:t>Pickup/Dropoff Ratio</w:t>
            </w:r>
          </w:p>
        </w:tc>
        <w:tc>
          <w:tcPr>
            <w:tcW w:w="43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716CFD52" w14:textId="77777777" w:rsidR="00DF5E7C" w:rsidRDefault="00000000">
            <w:pPr>
              <w:jc w:val="center"/>
            </w:pPr>
            <w:r>
              <w:rPr>
                <w:b/>
                <w:bCs/>
                <w:color w:val="FFFFFF"/>
                <w:sz w:val="20"/>
                <w:szCs w:val="20"/>
              </w:rPr>
              <w:t>Interpretation</w:t>
            </w:r>
          </w:p>
        </w:tc>
      </w:tr>
      <w:tr w:rsidR="00DF5E7C" w14:paraId="2CEF1DBE"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D1E05CF" w14:textId="77777777" w:rsidR="00DF5E7C" w:rsidRDefault="00000000">
            <w:r>
              <w:rPr>
                <w:sz w:val="20"/>
                <w:szCs w:val="20"/>
              </w:rPr>
              <w:t>East Elmhurst (near LGA)</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3D1D701" w14:textId="77777777" w:rsidR="00DF5E7C" w:rsidRDefault="00000000">
            <w:pPr>
              <w:jc w:val="center"/>
            </w:pPr>
            <w:r>
              <w:rPr>
                <w:sz w:val="20"/>
                <w:szCs w:val="20"/>
              </w:rPr>
              <w:t>8.78</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431FE22" w14:textId="77777777" w:rsidR="00DF5E7C" w:rsidRDefault="00000000">
            <w:pPr>
              <w:jc w:val="center"/>
            </w:pPr>
            <w:r>
              <w:rPr>
                <w:sz w:val="20"/>
                <w:szCs w:val="20"/>
              </w:rPr>
              <w:t>Strong origin zone — cabs needed here</w:t>
            </w:r>
          </w:p>
        </w:tc>
      </w:tr>
      <w:tr w:rsidR="00DF5E7C" w14:paraId="2213EC73" w14:textId="77777777">
        <w:tc>
          <w:tcPr>
            <w:tcW w:w="3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C54CF1F" w14:textId="77777777" w:rsidR="00DF5E7C" w:rsidRDefault="00000000">
            <w:r>
              <w:rPr>
                <w:sz w:val="20"/>
                <w:szCs w:val="20"/>
              </w:rPr>
              <w:t>JFK Airport</w:t>
            </w:r>
          </w:p>
        </w:tc>
        <w:tc>
          <w:tcPr>
            <w:tcW w:w="2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C9AD4F2" w14:textId="77777777" w:rsidR="00DF5E7C" w:rsidRDefault="00000000">
            <w:pPr>
              <w:jc w:val="center"/>
            </w:pPr>
            <w:r>
              <w:rPr>
                <w:sz w:val="20"/>
                <w:szCs w:val="20"/>
              </w:rPr>
              <w:t>4.45</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AE804FB" w14:textId="77777777" w:rsidR="00DF5E7C" w:rsidRDefault="00000000">
            <w:pPr>
              <w:jc w:val="center"/>
            </w:pPr>
            <w:r>
              <w:rPr>
                <w:sz w:val="20"/>
                <w:szCs w:val="20"/>
              </w:rPr>
              <w:t>Strong origin zone</w:t>
            </w:r>
          </w:p>
        </w:tc>
      </w:tr>
      <w:tr w:rsidR="00DF5E7C" w14:paraId="67D694AE"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162B464" w14:textId="77777777" w:rsidR="00DF5E7C" w:rsidRDefault="00000000">
            <w:r>
              <w:rPr>
                <w:sz w:val="20"/>
                <w:szCs w:val="20"/>
              </w:rPr>
              <w:t>LaGuardia Airport</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2AF5E81" w14:textId="77777777" w:rsidR="00DF5E7C" w:rsidRDefault="00000000">
            <w:pPr>
              <w:jc w:val="center"/>
            </w:pPr>
            <w:r>
              <w:rPr>
                <w:sz w:val="20"/>
                <w:szCs w:val="20"/>
              </w:rPr>
              <w:t>2.66</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CC97692" w14:textId="77777777" w:rsidR="00DF5E7C" w:rsidRDefault="00000000">
            <w:pPr>
              <w:jc w:val="center"/>
            </w:pPr>
            <w:r>
              <w:rPr>
                <w:sz w:val="20"/>
                <w:szCs w:val="20"/>
              </w:rPr>
              <w:t>Strong origin zone</w:t>
            </w:r>
          </w:p>
        </w:tc>
      </w:tr>
      <w:tr w:rsidR="00DF5E7C" w14:paraId="6F7A88B9" w14:textId="77777777">
        <w:tc>
          <w:tcPr>
            <w:tcW w:w="3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E12C8A7" w14:textId="77777777" w:rsidR="00DF5E7C" w:rsidRDefault="00000000">
            <w:r>
              <w:rPr>
                <w:sz w:val="20"/>
                <w:szCs w:val="20"/>
              </w:rPr>
              <w:lastRenderedPageBreak/>
              <w:t xml:space="preserve">Penn Station/Madison </w:t>
            </w:r>
            <w:proofErr w:type="spellStart"/>
            <w:r>
              <w:rPr>
                <w:sz w:val="20"/>
                <w:szCs w:val="20"/>
              </w:rPr>
              <w:t>Sq</w:t>
            </w:r>
            <w:proofErr w:type="spellEnd"/>
            <w:r>
              <w:rPr>
                <w:sz w:val="20"/>
                <w:szCs w:val="20"/>
              </w:rPr>
              <w:t xml:space="preserve"> West</w:t>
            </w:r>
          </w:p>
        </w:tc>
        <w:tc>
          <w:tcPr>
            <w:tcW w:w="20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1A888A9" w14:textId="77777777" w:rsidR="00DF5E7C" w:rsidRDefault="00000000">
            <w:pPr>
              <w:jc w:val="center"/>
            </w:pPr>
            <w:r>
              <w:rPr>
                <w:sz w:val="20"/>
                <w:szCs w:val="20"/>
              </w:rPr>
              <w:t>1.58</w:t>
            </w:r>
          </w:p>
        </w:tc>
        <w:tc>
          <w:tcPr>
            <w:tcW w:w="43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98F74A3" w14:textId="77777777" w:rsidR="00DF5E7C" w:rsidRDefault="00000000">
            <w:pPr>
              <w:jc w:val="center"/>
            </w:pPr>
            <w:r>
              <w:rPr>
                <w:sz w:val="20"/>
                <w:szCs w:val="20"/>
              </w:rPr>
              <w:t>Slight origin bias</w:t>
            </w:r>
          </w:p>
        </w:tc>
      </w:tr>
      <w:tr w:rsidR="00DF5E7C" w14:paraId="3A72512E" w14:textId="77777777">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ADC168B" w14:textId="77777777" w:rsidR="00DF5E7C" w:rsidRDefault="00000000">
            <w:r>
              <w:rPr>
                <w:sz w:val="20"/>
                <w:szCs w:val="20"/>
              </w:rPr>
              <w:t>Greenwich Village South</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859BDB7" w14:textId="77777777" w:rsidR="00DF5E7C" w:rsidRDefault="00000000">
            <w:pPr>
              <w:jc w:val="center"/>
            </w:pPr>
            <w:r>
              <w:rPr>
                <w:sz w:val="20"/>
                <w:szCs w:val="20"/>
              </w:rPr>
              <w:t>1.41</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5D012EA" w14:textId="77777777" w:rsidR="00DF5E7C" w:rsidRDefault="00000000">
            <w:pPr>
              <w:jc w:val="center"/>
            </w:pPr>
            <w:r>
              <w:rPr>
                <w:sz w:val="20"/>
                <w:szCs w:val="20"/>
              </w:rPr>
              <w:t>Balanced with slight origin bias</w:t>
            </w:r>
          </w:p>
        </w:tc>
      </w:tr>
    </w:tbl>
    <w:p w14:paraId="2B171320" w14:textId="77777777" w:rsidR="000513EE" w:rsidRDefault="000513EE">
      <w:pPr>
        <w:spacing w:before="120" w:after="120"/>
      </w:pPr>
    </w:p>
    <w:p w14:paraId="4EA13810" w14:textId="14055192" w:rsidR="00DF5E7C" w:rsidRDefault="00AB5A5F">
      <w:pPr>
        <w:spacing w:before="120" w:after="120"/>
      </w:pPr>
      <w:r>
        <w:rPr>
          <w:noProof/>
        </w:rPr>
        <w:drawing>
          <wp:inline distT="0" distB="0" distL="0" distR="0" wp14:anchorId="4C0E8408" wp14:editId="3F430032">
            <wp:extent cx="6172200" cy="2543810"/>
            <wp:effectExtent l="0" t="0" r="0" b="8890"/>
            <wp:docPr id="1666450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0866" name="Picture 1666450866"/>
                    <pic:cNvPicPr/>
                  </pic:nvPicPr>
                  <pic:blipFill>
                    <a:blip r:embed="rId21">
                      <a:extLst>
                        <a:ext uri="{28A0092B-C50C-407E-A947-70E740481C1C}">
                          <a14:useLocalDpi xmlns:a14="http://schemas.microsoft.com/office/drawing/2010/main" val="0"/>
                        </a:ext>
                      </a:extLst>
                    </a:blip>
                    <a:stretch>
                      <a:fillRect/>
                    </a:stretch>
                  </pic:blipFill>
                  <pic:spPr>
                    <a:xfrm>
                      <a:off x="0" y="0"/>
                      <a:ext cx="6172200" cy="2543810"/>
                    </a:xfrm>
                    <a:prstGeom prst="rect">
                      <a:avLst/>
                    </a:prstGeom>
                  </pic:spPr>
                </pic:pic>
              </a:graphicData>
            </a:graphic>
          </wp:inline>
        </w:drawing>
      </w:r>
    </w:p>
    <w:p w14:paraId="19F09C4D" w14:textId="77777777" w:rsidR="00DF5E7C" w:rsidRDefault="00000000">
      <w:pPr>
        <w:pStyle w:val="Heading3"/>
      </w:pPr>
      <w:r>
        <w:t>3.2.7 Top Zones with High Night Traffic</w:t>
      </w:r>
    </w:p>
    <w:p w14:paraId="0D4090C0" w14:textId="77777777" w:rsidR="000513EE" w:rsidRDefault="000513EE">
      <w:pPr>
        <w:spacing w:before="80" w:after="80"/>
      </w:pPr>
      <w:r w:rsidRPr="000513EE">
        <w:t xml:space="preserve">The night pick-up leader is JFK Airport (42,733), which is followed by East Village (39,504) and West Village (33,394), the latter two because of their nightlife activities and </w:t>
      </w:r>
      <w:proofErr w:type="gramStart"/>
      <w:r w:rsidRPr="000513EE">
        <w:t>late night</w:t>
      </w:r>
      <w:proofErr w:type="gramEnd"/>
      <w:r w:rsidRPr="000513EE">
        <w:t xml:space="preserve"> flights.</w:t>
      </w:r>
    </w:p>
    <w:p w14:paraId="2290AE15" w14:textId="77777777" w:rsidR="000513EE" w:rsidRDefault="000513EE">
      <w:pPr>
        <w:spacing w:before="80" w:after="80"/>
        <w:rPr>
          <w:noProof/>
        </w:rPr>
      </w:pPr>
    </w:p>
    <w:p w14:paraId="118A2B4D" w14:textId="77777777" w:rsidR="000513EE" w:rsidRDefault="000513EE">
      <w:pPr>
        <w:spacing w:before="80" w:after="80"/>
        <w:rPr>
          <w:noProof/>
        </w:rPr>
      </w:pPr>
    </w:p>
    <w:p w14:paraId="26187811" w14:textId="237318C6" w:rsidR="00DF5E7C" w:rsidRDefault="00AB5A5F">
      <w:pPr>
        <w:spacing w:before="80" w:after="80"/>
      </w:pPr>
      <w:r>
        <w:rPr>
          <w:noProof/>
        </w:rPr>
        <w:drawing>
          <wp:inline distT="0" distB="0" distL="0" distR="0" wp14:anchorId="7B106D16" wp14:editId="58E446FA">
            <wp:extent cx="6172200" cy="2927350"/>
            <wp:effectExtent l="0" t="0" r="0" b="6350"/>
            <wp:docPr id="839872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7285" name="Picture 83987285"/>
                    <pic:cNvPicPr/>
                  </pic:nvPicPr>
                  <pic:blipFill>
                    <a:blip r:embed="rId22">
                      <a:extLst>
                        <a:ext uri="{28A0092B-C50C-407E-A947-70E740481C1C}">
                          <a14:useLocalDpi xmlns:a14="http://schemas.microsoft.com/office/drawing/2010/main" val="0"/>
                        </a:ext>
                      </a:extLst>
                    </a:blip>
                    <a:stretch>
                      <a:fillRect/>
                    </a:stretch>
                  </pic:blipFill>
                  <pic:spPr>
                    <a:xfrm>
                      <a:off x="0" y="0"/>
                      <a:ext cx="6172200" cy="2927350"/>
                    </a:xfrm>
                    <a:prstGeom prst="rect">
                      <a:avLst/>
                    </a:prstGeom>
                  </pic:spPr>
                </pic:pic>
              </a:graphicData>
            </a:graphic>
          </wp:inline>
        </w:drawing>
      </w:r>
    </w:p>
    <w:p w14:paraId="172265D3" w14:textId="77777777" w:rsidR="000513EE" w:rsidRDefault="000513EE">
      <w:pPr>
        <w:pStyle w:val="Heading3"/>
      </w:pPr>
    </w:p>
    <w:p w14:paraId="13C2F2A1" w14:textId="2F45783C" w:rsidR="00DF5E7C" w:rsidRDefault="00000000">
      <w:pPr>
        <w:pStyle w:val="Heading3"/>
      </w:pPr>
      <w:r>
        <w:lastRenderedPageBreak/>
        <w:t>3.2.8 Revenue Share: Day vs Night</w:t>
      </w:r>
    </w:p>
    <w:p w14:paraId="05380606" w14:textId="77777777" w:rsidR="000513EE" w:rsidRDefault="000513EE">
      <w:pPr>
        <w:spacing w:before="80" w:after="80"/>
      </w:pPr>
      <w:r w:rsidRPr="000513EE">
        <w:t xml:space="preserve">Daytime (6 AM–10 PM) accounts for 82.52% of revenue (~$88.8M), while nighttime accounts for 17.48% (~$18.8M). There are fewer night </w:t>
      </w:r>
      <w:proofErr w:type="gramStart"/>
      <w:r w:rsidRPr="000513EE">
        <w:t>trips</w:t>
      </w:r>
      <w:proofErr w:type="gramEnd"/>
      <w:r w:rsidRPr="000513EE">
        <w:t xml:space="preserve"> but they are longer and have a higher revenue per trip.</w:t>
      </w:r>
      <w:r w:rsidR="00AB5A5F">
        <w:t xml:space="preserve"> </w:t>
      </w:r>
    </w:p>
    <w:p w14:paraId="69B96BE0" w14:textId="730AED21" w:rsidR="00DF5E7C" w:rsidRDefault="00AB5A5F">
      <w:pPr>
        <w:spacing w:before="80" w:after="80"/>
      </w:pPr>
      <w:r>
        <w:t xml:space="preserve">                     </w:t>
      </w:r>
      <w:r>
        <w:rPr>
          <w:noProof/>
        </w:rPr>
        <w:drawing>
          <wp:inline distT="0" distB="0" distL="0" distR="0" wp14:anchorId="6CBAC2C0" wp14:editId="20C922E5">
            <wp:extent cx="4398273" cy="4608585"/>
            <wp:effectExtent l="0" t="0" r="2540" b="1905"/>
            <wp:docPr id="15725167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6771" name="Picture 1572516771"/>
                    <pic:cNvPicPr/>
                  </pic:nvPicPr>
                  <pic:blipFill>
                    <a:blip r:embed="rId23">
                      <a:extLst>
                        <a:ext uri="{28A0092B-C50C-407E-A947-70E740481C1C}">
                          <a14:useLocalDpi xmlns:a14="http://schemas.microsoft.com/office/drawing/2010/main" val="0"/>
                        </a:ext>
                      </a:extLst>
                    </a:blip>
                    <a:stretch>
                      <a:fillRect/>
                    </a:stretch>
                  </pic:blipFill>
                  <pic:spPr>
                    <a:xfrm>
                      <a:off x="0" y="0"/>
                      <a:ext cx="4398273" cy="4608585"/>
                    </a:xfrm>
                    <a:prstGeom prst="rect">
                      <a:avLst/>
                    </a:prstGeom>
                  </pic:spPr>
                </pic:pic>
              </a:graphicData>
            </a:graphic>
          </wp:inline>
        </w:drawing>
      </w:r>
    </w:p>
    <w:p w14:paraId="096C54EF" w14:textId="77777777" w:rsidR="00DF5E7C" w:rsidRDefault="00000000">
      <w:pPr>
        <w:pStyle w:val="Heading3"/>
      </w:pPr>
      <w:r>
        <w:t>3.2.9 Average Fare per Mile per Passenger</w:t>
      </w:r>
    </w:p>
    <w:p w14:paraId="3A03936C" w14:textId="45ADBA16" w:rsidR="00DF5E7C" w:rsidRDefault="000513EE">
      <w:pPr>
        <w:spacing w:before="80" w:after="80"/>
      </w:pPr>
      <w:r w:rsidRPr="000513EE">
        <w:t>The average fare with 1–6 passengers on board is very similar, proving the NYC taxi pricing model is distance and time-based, and not occupancy.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5E7C" w14:paraId="769E6D8A" w14:textId="77777777">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363B73AC" w14:textId="77777777" w:rsidR="00DF5E7C" w:rsidRDefault="00000000">
            <w:pPr>
              <w:jc w:val="center"/>
            </w:pPr>
            <w:r>
              <w:rPr>
                <w:b/>
                <w:bCs/>
                <w:color w:val="FFFFFF"/>
                <w:sz w:val="20"/>
                <w:szCs w:val="20"/>
              </w:rPr>
              <w:t>Passenger Count</w:t>
            </w:r>
          </w:p>
        </w:tc>
        <w:tc>
          <w:tcPr>
            <w:tcW w:w="468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1D1545E" w14:textId="77777777" w:rsidR="00DF5E7C" w:rsidRDefault="00000000">
            <w:pPr>
              <w:jc w:val="center"/>
            </w:pPr>
            <w:proofErr w:type="spellStart"/>
            <w:r>
              <w:rPr>
                <w:b/>
                <w:bCs/>
                <w:color w:val="FFFFFF"/>
                <w:sz w:val="20"/>
                <w:szCs w:val="20"/>
              </w:rPr>
              <w:t>Avg</w:t>
            </w:r>
            <w:proofErr w:type="spellEnd"/>
            <w:r>
              <w:rPr>
                <w:b/>
                <w:bCs/>
                <w:color w:val="FFFFFF"/>
                <w:sz w:val="20"/>
                <w:szCs w:val="20"/>
              </w:rPr>
              <w:t xml:space="preserve"> Fare per Mile ($)</w:t>
            </w:r>
          </w:p>
        </w:tc>
      </w:tr>
      <w:tr w:rsidR="00DF5E7C" w14:paraId="4BC7361A"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6DD4DB4" w14:textId="77777777" w:rsidR="00DF5E7C" w:rsidRDefault="00000000">
            <w:r>
              <w:rPr>
                <w:sz w:val="20"/>
                <w:szCs w:val="20"/>
              </w:rPr>
              <w:t>1</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2FAD4EB" w14:textId="77777777" w:rsidR="00DF5E7C" w:rsidRDefault="00000000">
            <w:pPr>
              <w:jc w:val="center"/>
            </w:pPr>
            <w:r>
              <w:rPr>
                <w:sz w:val="20"/>
                <w:szCs w:val="20"/>
              </w:rPr>
              <w:t>7.86</w:t>
            </w:r>
          </w:p>
        </w:tc>
      </w:tr>
      <w:tr w:rsidR="00DF5E7C" w14:paraId="05025EAC"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4737184" w14:textId="77777777" w:rsidR="00DF5E7C" w:rsidRDefault="00000000">
            <w:r>
              <w:rPr>
                <w:sz w:val="20"/>
                <w:szCs w:val="20"/>
              </w:rPr>
              <w:t>2</w:t>
            </w:r>
          </w:p>
        </w:tc>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BD6A846" w14:textId="77777777" w:rsidR="00DF5E7C" w:rsidRDefault="00000000">
            <w:pPr>
              <w:jc w:val="center"/>
            </w:pPr>
            <w:r>
              <w:rPr>
                <w:sz w:val="20"/>
                <w:szCs w:val="20"/>
              </w:rPr>
              <w:t>7.68</w:t>
            </w:r>
          </w:p>
        </w:tc>
      </w:tr>
      <w:tr w:rsidR="00DF5E7C" w14:paraId="71237E53"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6F6ACC6" w14:textId="77777777" w:rsidR="00DF5E7C" w:rsidRDefault="00000000">
            <w:r>
              <w:rPr>
                <w:sz w:val="20"/>
                <w:szCs w:val="20"/>
              </w:rPr>
              <w:t>3</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04EFBEE" w14:textId="77777777" w:rsidR="00DF5E7C" w:rsidRDefault="00000000">
            <w:pPr>
              <w:jc w:val="center"/>
            </w:pPr>
            <w:r>
              <w:rPr>
                <w:sz w:val="20"/>
                <w:szCs w:val="20"/>
              </w:rPr>
              <w:t>7.82</w:t>
            </w:r>
          </w:p>
        </w:tc>
      </w:tr>
      <w:tr w:rsidR="00DF5E7C" w14:paraId="3AD42BDD"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9B21E13" w14:textId="77777777" w:rsidR="00DF5E7C" w:rsidRDefault="00000000">
            <w:r>
              <w:rPr>
                <w:sz w:val="20"/>
                <w:szCs w:val="20"/>
              </w:rPr>
              <w:t>4</w:t>
            </w:r>
          </w:p>
        </w:tc>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138CB18" w14:textId="77777777" w:rsidR="00DF5E7C" w:rsidRDefault="00000000">
            <w:pPr>
              <w:jc w:val="center"/>
            </w:pPr>
            <w:r>
              <w:rPr>
                <w:sz w:val="20"/>
                <w:szCs w:val="20"/>
              </w:rPr>
              <w:t>7.80</w:t>
            </w:r>
          </w:p>
        </w:tc>
      </w:tr>
      <w:tr w:rsidR="00DF5E7C" w14:paraId="553F1C0F"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8A39672" w14:textId="77777777" w:rsidR="00DF5E7C" w:rsidRDefault="00000000">
            <w:r>
              <w:rPr>
                <w:sz w:val="20"/>
                <w:szCs w:val="20"/>
              </w:rPr>
              <w:t>5</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6CF9976" w14:textId="77777777" w:rsidR="00DF5E7C" w:rsidRDefault="00000000">
            <w:pPr>
              <w:jc w:val="center"/>
            </w:pPr>
            <w:r>
              <w:rPr>
                <w:sz w:val="20"/>
                <w:szCs w:val="20"/>
              </w:rPr>
              <w:t>7.65</w:t>
            </w:r>
          </w:p>
        </w:tc>
      </w:tr>
      <w:tr w:rsidR="00DF5E7C" w14:paraId="7F3E53BF"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71243D45" w14:textId="77777777" w:rsidR="00DF5E7C" w:rsidRDefault="00000000">
            <w:r>
              <w:rPr>
                <w:sz w:val="20"/>
                <w:szCs w:val="20"/>
              </w:rPr>
              <w:t>6</w:t>
            </w:r>
          </w:p>
        </w:tc>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164F6765" w14:textId="77777777" w:rsidR="00DF5E7C" w:rsidRDefault="00000000">
            <w:pPr>
              <w:jc w:val="center"/>
            </w:pPr>
            <w:r>
              <w:rPr>
                <w:sz w:val="20"/>
                <w:szCs w:val="20"/>
              </w:rPr>
              <w:t>7.82</w:t>
            </w:r>
          </w:p>
        </w:tc>
      </w:tr>
    </w:tbl>
    <w:p w14:paraId="61B28B77" w14:textId="79BAE84A" w:rsidR="00DF5E7C" w:rsidRDefault="00AB5A5F">
      <w:pPr>
        <w:spacing w:before="80" w:after="80"/>
      </w:pPr>
      <w:r>
        <w:lastRenderedPageBreak/>
        <w:t xml:space="preserve">          </w:t>
      </w:r>
      <w:r>
        <w:rPr>
          <w:noProof/>
        </w:rPr>
        <w:drawing>
          <wp:inline distT="0" distB="0" distL="0" distR="0" wp14:anchorId="1A2C3022" wp14:editId="692F6C04">
            <wp:extent cx="5257800" cy="3261242"/>
            <wp:effectExtent l="0" t="0" r="0" b="0"/>
            <wp:docPr id="6473415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1532" name="Picture 647341532"/>
                    <pic:cNvPicPr/>
                  </pic:nvPicPr>
                  <pic:blipFill>
                    <a:blip r:embed="rId24">
                      <a:extLst>
                        <a:ext uri="{28A0092B-C50C-407E-A947-70E740481C1C}">
                          <a14:useLocalDpi xmlns:a14="http://schemas.microsoft.com/office/drawing/2010/main" val="0"/>
                        </a:ext>
                      </a:extLst>
                    </a:blip>
                    <a:stretch>
                      <a:fillRect/>
                    </a:stretch>
                  </pic:blipFill>
                  <pic:spPr>
                    <a:xfrm>
                      <a:off x="0" y="0"/>
                      <a:ext cx="5260125" cy="3262684"/>
                    </a:xfrm>
                    <a:prstGeom prst="rect">
                      <a:avLst/>
                    </a:prstGeom>
                  </pic:spPr>
                </pic:pic>
              </a:graphicData>
            </a:graphic>
          </wp:inline>
        </w:drawing>
      </w:r>
    </w:p>
    <w:p w14:paraId="199D4740" w14:textId="77777777" w:rsidR="00DF5E7C" w:rsidRDefault="00000000">
      <w:pPr>
        <w:pStyle w:val="Heading3"/>
      </w:pPr>
      <w:r>
        <w:t>3.2.10 Average Fare per Mile by Hour and Day</w:t>
      </w:r>
    </w:p>
    <w:p w14:paraId="36F73F31" w14:textId="77777777" w:rsidR="000513EE" w:rsidRDefault="000513EE" w:rsidP="00AB5A5F">
      <w:pPr>
        <w:spacing w:before="60" w:after="60" w:line="264" w:lineRule="auto"/>
        <w:rPr>
          <w:b/>
          <w:bCs/>
          <w:color w:val="4472C4"/>
        </w:rPr>
      </w:pPr>
      <w:r w:rsidRPr="000513EE">
        <w:rPr>
          <w:b/>
          <w:bCs/>
          <w:color w:val="4472C4"/>
        </w:rPr>
        <w:t>By Hour</w:t>
      </w:r>
      <w:r>
        <w:rPr>
          <w:b/>
          <w:bCs/>
          <w:color w:val="4472C4"/>
        </w:rPr>
        <w:t>:</w:t>
      </w:r>
    </w:p>
    <w:p w14:paraId="0A4F2728" w14:textId="77777777" w:rsidR="000513EE" w:rsidRPr="000513EE" w:rsidRDefault="000513EE" w:rsidP="000513EE">
      <w:pPr>
        <w:pStyle w:val="ListParagraph"/>
        <w:numPr>
          <w:ilvl w:val="0"/>
          <w:numId w:val="9"/>
        </w:numPr>
        <w:spacing w:before="60" w:after="60" w:line="264" w:lineRule="auto"/>
        <w:rPr>
          <w:color w:val="auto"/>
        </w:rPr>
      </w:pPr>
      <w:r w:rsidRPr="000513EE">
        <w:rPr>
          <w:color w:val="auto"/>
        </w:rPr>
        <w:t xml:space="preserve">Peak times are from 11 AM to 1 PM (shorter, more congested trips) with the highest fare per mile </w:t>
      </w:r>
      <w:proofErr w:type="gramStart"/>
      <w:r w:rsidRPr="000513EE">
        <w:rPr>
          <w:color w:val="auto"/>
        </w:rPr>
        <w:t>at this time</w:t>
      </w:r>
      <w:proofErr w:type="gramEnd"/>
      <w:r w:rsidRPr="000513EE">
        <w:rPr>
          <w:color w:val="auto"/>
        </w:rPr>
        <w:t xml:space="preserve">. </w:t>
      </w:r>
    </w:p>
    <w:p w14:paraId="1D7DB5AD" w14:textId="5AC989A7" w:rsidR="000513EE" w:rsidRPr="000513EE" w:rsidRDefault="000513EE" w:rsidP="000513EE">
      <w:pPr>
        <w:pStyle w:val="ListParagraph"/>
        <w:numPr>
          <w:ilvl w:val="0"/>
          <w:numId w:val="9"/>
        </w:numPr>
        <w:spacing w:before="60" w:after="60" w:line="264" w:lineRule="auto"/>
        <w:rPr>
          <w:color w:val="auto"/>
        </w:rPr>
      </w:pPr>
      <w:r w:rsidRPr="000513EE">
        <w:rPr>
          <w:color w:val="auto"/>
        </w:rPr>
        <w:t xml:space="preserve">Lowest cost per mile: ~$5.90 at 5 AM (longer airport runs result in lower per-mile costs). </w:t>
      </w:r>
    </w:p>
    <w:p w14:paraId="60DC09ED" w14:textId="77777777" w:rsidR="000513EE" w:rsidRDefault="000513EE" w:rsidP="00AB5A5F">
      <w:pPr>
        <w:spacing w:before="60" w:after="60" w:line="264" w:lineRule="auto"/>
        <w:rPr>
          <w:b/>
          <w:bCs/>
          <w:color w:val="4472C4"/>
        </w:rPr>
      </w:pPr>
      <w:r w:rsidRPr="000513EE">
        <w:rPr>
          <w:b/>
          <w:bCs/>
          <w:color w:val="4472C4"/>
        </w:rPr>
        <w:t>By Day of Week</w:t>
      </w:r>
      <w:r>
        <w:rPr>
          <w:b/>
          <w:bCs/>
          <w:color w:val="4472C4"/>
        </w:rPr>
        <w:t>:</w:t>
      </w:r>
    </w:p>
    <w:p w14:paraId="0A00CA0D" w14:textId="77777777" w:rsidR="000513EE" w:rsidRPr="000513EE" w:rsidRDefault="000513EE" w:rsidP="000513EE">
      <w:pPr>
        <w:pStyle w:val="ListParagraph"/>
        <w:numPr>
          <w:ilvl w:val="0"/>
          <w:numId w:val="8"/>
        </w:numPr>
        <w:spacing w:before="60" w:after="60" w:line="264" w:lineRule="auto"/>
        <w:rPr>
          <w:color w:val="auto"/>
        </w:rPr>
      </w:pPr>
      <w:r w:rsidRPr="000513EE">
        <w:rPr>
          <w:color w:val="auto"/>
        </w:rPr>
        <w:t>The highest fare per mile (~$8.10) is on Wednesdays and Thursdays when there are lots of business trips. The lowest (~$7.10) is on Sunday when weekend trips are longer.</w:t>
      </w:r>
      <w:r w:rsidR="00AB5A5F" w:rsidRPr="000513EE">
        <w:rPr>
          <w:color w:val="auto"/>
        </w:rPr>
        <w:t xml:space="preserve"> </w:t>
      </w:r>
    </w:p>
    <w:p w14:paraId="01AD5505" w14:textId="2B44D088" w:rsidR="00AB5A5F" w:rsidRDefault="00AB5A5F" w:rsidP="000513EE">
      <w:pPr>
        <w:pStyle w:val="ListParagraph"/>
        <w:numPr>
          <w:ilvl w:val="0"/>
          <w:numId w:val="8"/>
        </w:numPr>
        <w:spacing w:before="60" w:after="60" w:line="264" w:lineRule="auto"/>
      </w:pPr>
      <w:r>
        <w:t xml:space="preserve">        </w:t>
      </w:r>
      <w:r>
        <w:rPr>
          <w:noProof/>
        </w:rPr>
        <w:drawing>
          <wp:inline distT="0" distB="0" distL="0" distR="0" wp14:anchorId="0970C5A7" wp14:editId="5E84E5B1">
            <wp:extent cx="4959350" cy="3188052"/>
            <wp:effectExtent l="0" t="0" r="0" b="0"/>
            <wp:docPr id="10301649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4937" name="Picture 1030164937"/>
                    <pic:cNvPicPr/>
                  </pic:nvPicPr>
                  <pic:blipFill>
                    <a:blip r:embed="rId25">
                      <a:extLst>
                        <a:ext uri="{28A0092B-C50C-407E-A947-70E740481C1C}">
                          <a14:useLocalDpi xmlns:a14="http://schemas.microsoft.com/office/drawing/2010/main" val="0"/>
                        </a:ext>
                      </a:extLst>
                    </a:blip>
                    <a:stretch>
                      <a:fillRect/>
                    </a:stretch>
                  </pic:blipFill>
                  <pic:spPr>
                    <a:xfrm>
                      <a:off x="0" y="0"/>
                      <a:ext cx="4989862" cy="3207666"/>
                    </a:xfrm>
                    <a:prstGeom prst="rect">
                      <a:avLst/>
                    </a:prstGeom>
                  </pic:spPr>
                </pic:pic>
              </a:graphicData>
            </a:graphic>
          </wp:inline>
        </w:drawing>
      </w:r>
    </w:p>
    <w:p w14:paraId="4A2CC705" w14:textId="77777777" w:rsidR="00DF5E7C" w:rsidRDefault="00000000">
      <w:pPr>
        <w:pStyle w:val="Heading3"/>
      </w:pPr>
      <w:r>
        <w:lastRenderedPageBreak/>
        <w:t>3.2.11 Average Fare per Mile by Vendor</w:t>
      </w:r>
    </w:p>
    <w:p w14:paraId="512147FD" w14:textId="3D17D7BE" w:rsidR="00DF5E7C" w:rsidRDefault="000513EE">
      <w:pPr>
        <w:spacing w:before="80" w:after="80"/>
      </w:pPr>
      <w:r w:rsidRPr="000513EE">
        <w:t xml:space="preserve">Both Vendor 1 (Creative Mobile Technologies) and Vendor 2 (VeriFone) fall into the same pricing tier for </w:t>
      </w:r>
      <w:proofErr w:type="gramStart"/>
      <w:r w:rsidRPr="000513EE">
        <w:t>NYC TLC, and</w:t>
      </w:r>
      <w:proofErr w:type="gramEnd"/>
      <w:r w:rsidRPr="000513EE">
        <w:t xml:space="preserve"> have similar average fare per mile rates. The data provided by vendor 6 is limited and may not be representative.</w:t>
      </w:r>
      <w:r w:rsidR="00143CCC">
        <w:rPr>
          <w:noProof/>
        </w:rPr>
        <w:drawing>
          <wp:inline distT="0" distB="0" distL="0" distR="0" wp14:anchorId="25997107" wp14:editId="4E9896ED">
            <wp:extent cx="6172200" cy="3828415"/>
            <wp:effectExtent l="0" t="0" r="0" b="635"/>
            <wp:docPr id="20734984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8424" name="Picture 2073498424"/>
                    <pic:cNvPicPr/>
                  </pic:nvPicPr>
                  <pic:blipFill>
                    <a:blip r:embed="rId26">
                      <a:extLst>
                        <a:ext uri="{28A0092B-C50C-407E-A947-70E740481C1C}">
                          <a14:useLocalDpi xmlns:a14="http://schemas.microsoft.com/office/drawing/2010/main" val="0"/>
                        </a:ext>
                      </a:extLst>
                    </a:blip>
                    <a:stretch>
                      <a:fillRect/>
                    </a:stretch>
                  </pic:blipFill>
                  <pic:spPr>
                    <a:xfrm>
                      <a:off x="0" y="0"/>
                      <a:ext cx="6172200" cy="3828415"/>
                    </a:xfrm>
                    <a:prstGeom prst="rect">
                      <a:avLst/>
                    </a:prstGeom>
                  </pic:spPr>
                </pic:pic>
              </a:graphicData>
            </a:graphic>
          </wp:inline>
        </w:drawing>
      </w:r>
    </w:p>
    <w:p w14:paraId="04D38862" w14:textId="77777777" w:rsidR="00DF5E7C" w:rsidRDefault="00000000">
      <w:pPr>
        <w:pStyle w:val="Heading3"/>
      </w:pPr>
      <w:r>
        <w:t>3.2.12 Vendor Fare Comparison by Distance Tier</w:t>
      </w:r>
    </w:p>
    <w:p w14:paraId="03F2CF15" w14:textId="77777777" w:rsidR="000513EE" w:rsidRDefault="000513EE">
      <w:pPr>
        <w:spacing w:before="80" w:after="80"/>
      </w:pPr>
      <w:r w:rsidRPr="000513EE">
        <w:t>Trips were sorted into five tiers: 0–2, 2–5, 5–10, 10–20, and 20–50 miles. The mileage charges are lower for both vendors for greater distances, reflecting the amortisation of base costs over longer trips.</w:t>
      </w:r>
    </w:p>
    <w:p w14:paraId="199F810A" w14:textId="77777777" w:rsidR="000513EE" w:rsidRDefault="000513EE">
      <w:pPr>
        <w:spacing w:before="80" w:after="80"/>
      </w:pPr>
    </w:p>
    <w:p w14:paraId="34139729" w14:textId="14FF1A45" w:rsidR="00DF5E7C" w:rsidRDefault="00143CCC">
      <w:pPr>
        <w:spacing w:before="80" w:after="80"/>
      </w:pPr>
      <w:r>
        <w:t xml:space="preserve">         </w:t>
      </w:r>
      <w:r>
        <w:rPr>
          <w:noProof/>
        </w:rPr>
        <w:drawing>
          <wp:inline distT="0" distB="0" distL="0" distR="0" wp14:anchorId="0904F964" wp14:editId="6B0D2DD4">
            <wp:extent cx="5251450" cy="2605735"/>
            <wp:effectExtent l="0" t="0" r="6350" b="4445"/>
            <wp:docPr id="1275952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2322" name="Picture 1275952322"/>
                    <pic:cNvPicPr/>
                  </pic:nvPicPr>
                  <pic:blipFill>
                    <a:blip r:embed="rId27">
                      <a:extLst>
                        <a:ext uri="{28A0092B-C50C-407E-A947-70E740481C1C}">
                          <a14:useLocalDpi xmlns:a14="http://schemas.microsoft.com/office/drawing/2010/main" val="0"/>
                        </a:ext>
                      </a:extLst>
                    </a:blip>
                    <a:stretch>
                      <a:fillRect/>
                    </a:stretch>
                  </pic:blipFill>
                  <pic:spPr>
                    <a:xfrm>
                      <a:off x="0" y="0"/>
                      <a:ext cx="5257467" cy="2608720"/>
                    </a:xfrm>
                    <a:prstGeom prst="rect">
                      <a:avLst/>
                    </a:prstGeom>
                  </pic:spPr>
                </pic:pic>
              </a:graphicData>
            </a:graphic>
          </wp:inline>
        </w:drawing>
      </w:r>
    </w:p>
    <w:p w14:paraId="6E9AC593" w14:textId="77777777" w:rsidR="00DF5E7C" w:rsidRDefault="00000000">
      <w:pPr>
        <w:pStyle w:val="Heading3"/>
      </w:pPr>
      <w:r>
        <w:lastRenderedPageBreak/>
        <w:t>3.2.13 Tip Percentage Analysis</w:t>
      </w:r>
    </w:p>
    <w:p w14:paraId="3F7008F8" w14:textId="473A45A2" w:rsidR="00DF5E7C" w:rsidRDefault="000513EE">
      <w:pPr>
        <w:spacing w:before="80" w:after="80"/>
      </w:pPr>
      <w:r w:rsidRPr="000513EE">
        <w:t xml:space="preserve">The average tip for those who pay with a credit card is 24.7%. Cashed tips are not counted and real tipping rates for cash transactions are thus </w:t>
      </w:r>
      <w:proofErr w:type="gramStart"/>
      <w:r w:rsidRPr="000513EE">
        <w:t>underestimated to a large extent</w:t>
      </w:r>
      <w:proofErr w:type="gramEnd"/>
      <w:r w:rsidRPr="000513EE">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5E7C" w14:paraId="243D9A6C" w14:textId="77777777">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814F599" w14:textId="77777777" w:rsidR="00DF5E7C" w:rsidRDefault="00000000">
            <w:pPr>
              <w:jc w:val="center"/>
            </w:pPr>
            <w:r>
              <w:rPr>
                <w:b/>
                <w:bCs/>
                <w:color w:val="FFFFFF"/>
                <w:sz w:val="20"/>
                <w:szCs w:val="20"/>
              </w:rPr>
              <w:t>Payment Type</w:t>
            </w:r>
          </w:p>
        </w:tc>
        <w:tc>
          <w:tcPr>
            <w:tcW w:w="468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671ED0D0" w14:textId="77777777" w:rsidR="00DF5E7C" w:rsidRDefault="00000000">
            <w:pPr>
              <w:jc w:val="center"/>
            </w:pPr>
            <w:r>
              <w:rPr>
                <w:b/>
                <w:bCs/>
                <w:color w:val="FFFFFF"/>
                <w:sz w:val="20"/>
                <w:szCs w:val="20"/>
              </w:rPr>
              <w:t>Average Tip Percentage</w:t>
            </w:r>
          </w:p>
        </w:tc>
      </w:tr>
      <w:tr w:rsidR="00DF5E7C" w14:paraId="7CF79C32"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A59F96C" w14:textId="77777777" w:rsidR="00DF5E7C" w:rsidRDefault="00000000">
            <w:r>
              <w:rPr>
                <w:sz w:val="20"/>
                <w:szCs w:val="20"/>
              </w:rPr>
              <w:t>Credit Card</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8C29C6C" w14:textId="77777777" w:rsidR="00DF5E7C" w:rsidRDefault="00000000">
            <w:pPr>
              <w:jc w:val="center"/>
            </w:pPr>
            <w:r>
              <w:rPr>
                <w:sz w:val="20"/>
                <w:szCs w:val="20"/>
              </w:rPr>
              <w:t>24.7%</w:t>
            </w:r>
          </w:p>
        </w:tc>
      </w:tr>
      <w:tr w:rsidR="00DF5E7C" w14:paraId="28315965"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2301683" w14:textId="77777777" w:rsidR="00DF5E7C" w:rsidRDefault="00000000">
            <w:r>
              <w:rPr>
                <w:sz w:val="20"/>
                <w:szCs w:val="20"/>
              </w:rPr>
              <w:t>Unknown</w:t>
            </w:r>
          </w:p>
        </w:tc>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9DC6C3E" w14:textId="77777777" w:rsidR="00DF5E7C" w:rsidRDefault="00000000">
            <w:pPr>
              <w:jc w:val="center"/>
            </w:pPr>
            <w:r>
              <w:rPr>
                <w:sz w:val="20"/>
                <w:szCs w:val="20"/>
              </w:rPr>
              <w:t>16.2%</w:t>
            </w:r>
          </w:p>
        </w:tc>
      </w:tr>
      <w:tr w:rsidR="00DF5E7C" w14:paraId="485AA28F"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83F4D7D" w14:textId="77777777" w:rsidR="00DF5E7C" w:rsidRDefault="00000000">
            <w:r>
              <w:rPr>
                <w:sz w:val="20"/>
                <w:szCs w:val="20"/>
              </w:rPr>
              <w:t>Dispute</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F8C670F" w14:textId="77777777" w:rsidR="00DF5E7C" w:rsidRDefault="00000000">
            <w:pPr>
              <w:jc w:val="center"/>
            </w:pPr>
            <w:r>
              <w:rPr>
                <w:sz w:val="20"/>
                <w:szCs w:val="20"/>
              </w:rPr>
              <w:t>0.03%</w:t>
            </w:r>
          </w:p>
        </w:tc>
      </w:tr>
      <w:tr w:rsidR="00DF5E7C" w14:paraId="1AFE9CDB"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81B2861" w14:textId="77777777" w:rsidR="00DF5E7C" w:rsidRDefault="00000000">
            <w:r>
              <w:rPr>
                <w:sz w:val="20"/>
                <w:szCs w:val="20"/>
              </w:rPr>
              <w:t>No Charge</w:t>
            </w:r>
          </w:p>
        </w:tc>
        <w:tc>
          <w:tcPr>
            <w:tcW w:w="468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4E908AD" w14:textId="77777777" w:rsidR="00DF5E7C" w:rsidRDefault="00000000">
            <w:pPr>
              <w:jc w:val="center"/>
            </w:pPr>
            <w:r>
              <w:rPr>
                <w:sz w:val="20"/>
                <w:szCs w:val="20"/>
              </w:rPr>
              <w:t>0.03%</w:t>
            </w:r>
          </w:p>
        </w:tc>
      </w:tr>
      <w:tr w:rsidR="00DF5E7C" w14:paraId="7FBD94C7"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4D44664" w14:textId="77777777" w:rsidR="00DF5E7C" w:rsidRDefault="00000000">
            <w:r>
              <w:rPr>
                <w:sz w:val="20"/>
                <w:szCs w:val="20"/>
              </w:rPr>
              <w:t>Cash</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4E9D3315" w14:textId="77777777" w:rsidR="00DF5E7C" w:rsidRDefault="00000000">
            <w:pPr>
              <w:jc w:val="center"/>
            </w:pPr>
            <w:r>
              <w:rPr>
                <w:sz w:val="20"/>
                <w:szCs w:val="20"/>
              </w:rPr>
              <w:t>~0% (not recorded)</w:t>
            </w:r>
          </w:p>
        </w:tc>
      </w:tr>
    </w:tbl>
    <w:p w14:paraId="50C9528B" w14:textId="20BBBBEB" w:rsidR="00DF5E7C" w:rsidRDefault="00143CCC">
      <w:pPr>
        <w:spacing w:before="80" w:after="80"/>
      </w:pPr>
      <w:r>
        <w:rPr>
          <w:noProof/>
        </w:rPr>
        <w:drawing>
          <wp:inline distT="0" distB="0" distL="0" distR="0" wp14:anchorId="5D24E78F" wp14:editId="077F59F3">
            <wp:extent cx="6172200" cy="2177415"/>
            <wp:effectExtent l="0" t="0" r="0" b="0"/>
            <wp:docPr id="10531996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99621" name="Picture 1053199621"/>
                    <pic:cNvPicPr/>
                  </pic:nvPicPr>
                  <pic:blipFill>
                    <a:blip r:embed="rId28">
                      <a:extLst>
                        <a:ext uri="{28A0092B-C50C-407E-A947-70E740481C1C}">
                          <a14:useLocalDpi xmlns:a14="http://schemas.microsoft.com/office/drawing/2010/main" val="0"/>
                        </a:ext>
                      </a:extLst>
                    </a:blip>
                    <a:stretch>
                      <a:fillRect/>
                    </a:stretch>
                  </pic:blipFill>
                  <pic:spPr>
                    <a:xfrm>
                      <a:off x="0" y="0"/>
                      <a:ext cx="6172200" cy="2177415"/>
                    </a:xfrm>
                    <a:prstGeom prst="rect">
                      <a:avLst/>
                    </a:prstGeom>
                  </pic:spPr>
                </pic:pic>
              </a:graphicData>
            </a:graphic>
          </wp:inline>
        </w:drawing>
      </w:r>
    </w:p>
    <w:p w14:paraId="56707809" w14:textId="77777777" w:rsidR="00DF5E7C" w:rsidRDefault="00000000">
      <w:pPr>
        <w:pStyle w:val="Heading3"/>
      </w:pPr>
      <w:r>
        <w:t>3.2.14 Passenger Count Trends</w:t>
      </w:r>
    </w:p>
    <w:p w14:paraId="544F3335" w14:textId="77777777" w:rsidR="000513EE" w:rsidRDefault="000513EE">
      <w:pPr>
        <w:spacing w:before="80" w:after="80"/>
      </w:pPr>
      <w:r w:rsidRPr="000513EE">
        <w:t>More than three-quarters of all trips are made by a single passenger. The average number of passengers per month remains at ~1.36. There are slightly more passengers on the weekend days, indicating that weekend traffic is used for groups and leisure travel.</w:t>
      </w:r>
    </w:p>
    <w:p w14:paraId="41A71C98" w14:textId="77777777" w:rsidR="000513EE" w:rsidRDefault="000513EE">
      <w:pPr>
        <w:spacing w:before="80" w:after="80"/>
      </w:pPr>
    </w:p>
    <w:p w14:paraId="1EEFA807" w14:textId="7D6C5FE0" w:rsidR="00DF5E7C" w:rsidRDefault="00143CCC">
      <w:pPr>
        <w:spacing w:before="80" w:after="80"/>
      </w:pPr>
      <w:r>
        <w:rPr>
          <w:noProof/>
        </w:rPr>
        <w:drawing>
          <wp:inline distT="0" distB="0" distL="0" distR="0" wp14:anchorId="4AFEFAB4" wp14:editId="297969B2">
            <wp:extent cx="6233160" cy="2603500"/>
            <wp:effectExtent l="0" t="0" r="0" b="6350"/>
            <wp:docPr id="16951215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21583" name="Picture 1695121583"/>
                    <pic:cNvPicPr/>
                  </pic:nvPicPr>
                  <pic:blipFill>
                    <a:blip r:embed="rId29">
                      <a:extLst>
                        <a:ext uri="{28A0092B-C50C-407E-A947-70E740481C1C}">
                          <a14:useLocalDpi xmlns:a14="http://schemas.microsoft.com/office/drawing/2010/main" val="0"/>
                        </a:ext>
                      </a:extLst>
                    </a:blip>
                    <a:stretch>
                      <a:fillRect/>
                    </a:stretch>
                  </pic:blipFill>
                  <pic:spPr>
                    <a:xfrm>
                      <a:off x="0" y="0"/>
                      <a:ext cx="6241461" cy="2606967"/>
                    </a:xfrm>
                    <a:prstGeom prst="rect">
                      <a:avLst/>
                    </a:prstGeom>
                  </pic:spPr>
                </pic:pic>
              </a:graphicData>
            </a:graphic>
          </wp:inline>
        </w:drawing>
      </w:r>
    </w:p>
    <w:p w14:paraId="148B1082" w14:textId="77777777" w:rsidR="00143CCC" w:rsidRDefault="00143CCC">
      <w:pPr>
        <w:pStyle w:val="Heading3"/>
      </w:pPr>
    </w:p>
    <w:p w14:paraId="6B0DE2D7" w14:textId="72507AFC" w:rsidR="00DF5E7C" w:rsidRDefault="00000000">
      <w:pPr>
        <w:pStyle w:val="Heading3"/>
      </w:pPr>
      <w:r>
        <w:lastRenderedPageBreak/>
        <w:t>3.2.15 Passenger Count Variation Across Zones</w:t>
      </w:r>
    </w:p>
    <w:p w14:paraId="521BCBE1" w14:textId="263A49F8" w:rsidR="00DF5E7C" w:rsidRDefault="000513EE">
      <w:pPr>
        <w:spacing w:before="80" w:after="80"/>
      </w:pPr>
      <w:r w:rsidRPr="000513EE">
        <w:t>Higher average numbers of passengers per trip are found in areas where they are entertained, such as tourist areas, or areas with airports, and lower average numbers of passengers per trip are found in residential areas (solo commuters).</w:t>
      </w:r>
      <w:r w:rsidR="00143CCC">
        <w:rPr>
          <w:noProof/>
        </w:rPr>
        <w:drawing>
          <wp:inline distT="0" distB="0" distL="0" distR="0" wp14:anchorId="42262A0B" wp14:editId="7D8B324A">
            <wp:extent cx="6172200" cy="2543810"/>
            <wp:effectExtent l="0" t="0" r="0" b="8890"/>
            <wp:docPr id="8778304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30497" name="Picture 877830497"/>
                    <pic:cNvPicPr/>
                  </pic:nvPicPr>
                  <pic:blipFill>
                    <a:blip r:embed="rId30">
                      <a:extLst>
                        <a:ext uri="{28A0092B-C50C-407E-A947-70E740481C1C}">
                          <a14:useLocalDpi xmlns:a14="http://schemas.microsoft.com/office/drawing/2010/main" val="0"/>
                        </a:ext>
                      </a:extLst>
                    </a:blip>
                    <a:stretch>
                      <a:fillRect/>
                    </a:stretch>
                  </pic:blipFill>
                  <pic:spPr>
                    <a:xfrm>
                      <a:off x="0" y="0"/>
                      <a:ext cx="6172200" cy="2543810"/>
                    </a:xfrm>
                    <a:prstGeom prst="rect">
                      <a:avLst/>
                    </a:prstGeom>
                  </pic:spPr>
                </pic:pic>
              </a:graphicData>
            </a:graphic>
          </wp:inline>
        </w:drawing>
      </w:r>
    </w:p>
    <w:p w14:paraId="0F695E25" w14:textId="77777777" w:rsidR="00DF5E7C" w:rsidRDefault="00000000">
      <w:pPr>
        <w:pStyle w:val="Heading3"/>
      </w:pPr>
      <w:r>
        <w:t>3.2.16 Extra Charges Analysis</w:t>
      </w:r>
    </w:p>
    <w:p w14:paraId="01ED8C17" w14:textId="2999C050" w:rsidR="00DF5E7C" w:rsidRDefault="000513EE" w:rsidP="00166715">
      <w:pPr>
        <w:spacing w:before="80" w:after="80" w:line="276" w:lineRule="auto"/>
      </w:pPr>
      <w:r w:rsidRPr="000513EE">
        <w:t xml:space="preserve">Peak periods (4–8 PM and overnight (10 PM–6 AM)) are the most common times of extra charges, which coincide with NYC TLC surcharge policies. The highest surcharge rates are found in Airport zones as well as in Midtown areas. </w:t>
      </w:r>
      <w:r w:rsidR="00143CCC">
        <w:t xml:space="preserve">          </w:t>
      </w:r>
      <w:r w:rsidR="00143CCC">
        <w:rPr>
          <w:noProof/>
        </w:rPr>
        <w:drawing>
          <wp:inline distT="0" distB="0" distL="0" distR="0" wp14:anchorId="49254A99" wp14:editId="0AF39BC7">
            <wp:extent cx="5010671" cy="4171950"/>
            <wp:effectExtent l="0" t="0" r="0" b="0"/>
            <wp:docPr id="343040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4013" name="Picture 34304013"/>
                    <pic:cNvPicPr/>
                  </pic:nvPicPr>
                  <pic:blipFill>
                    <a:blip r:embed="rId31">
                      <a:extLst>
                        <a:ext uri="{28A0092B-C50C-407E-A947-70E740481C1C}">
                          <a14:useLocalDpi xmlns:a14="http://schemas.microsoft.com/office/drawing/2010/main" val="0"/>
                        </a:ext>
                      </a:extLst>
                    </a:blip>
                    <a:stretch>
                      <a:fillRect/>
                    </a:stretch>
                  </pic:blipFill>
                  <pic:spPr>
                    <a:xfrm>
                      <a:off x="0" y="0"/>
                      <a:ext cx="5031206" cy="4189048"/>
                    </a:xfrm>
                    <a:prstGeom prst="rect">
                      <a:avLst/>
                    </a:prstGeom>
                  </pic:spPr>
                </pic:pic>
              </a:graphicData>
            </a:graphic>
          </wp:inline>
        </w:drawing>
      </w:r>
    </w:p>
    <w:p w14:paraId="112402A9" w14:textId="77777777" w:rsidR="00DF5E7C" w:rsidRDefault="00000000">
      <w:pPr>
        <w:pStyle w:val="Heading1"/>
        <w:pBdr>
          <w:bottom w:val="single" w:sz="6" w:space="6" w:color="2E75B6"/>
        </w:pBdr>
      </w:pPr>
      <w:r>
        <w:lastRenderedPageBreak/>
        <w:t>4. Conclusions &amp; Recommendations</w:t>
      </w:r>
    </w:p>
    <w:p w14:paraId="2D86C421" w14:textId="77777777" w:rsidR="00DF5E7C" w:rsidRDefault="00000000">
      <w:pPr>
        <w:pStyle w:val="Heading2"/>
      </w:pPr>
      <w:r>
        <w:t>4.1 Recommendations to Optimise Routing and Dispatching</w:t>
      </w:r>
    </w:p>
    <w:p w14:paraId="144762A2" w14:textId="77777777" w:rsidR="000513EE" w:rsidRDefault="000513EE">
      <w:pPr>
        <w:spacing w:before="120" w:after="120"/>
      </w:pPr>
      <w:r w:rsidRPr="000513EE">
        <w:t xml:space="preserve">The recommendations to Optimise Routing and Dispatching are as follows: </w:t>
      </w:r>
    </w:p>
    <w:p w14:paraId="7C5D22B4" w14:textId="77777777" w:rsidR="000513EE" w:rsidRDefault="000513EE" w:rsidP="000513EE">
      <w:pPr>
        <w:pStyle w:val="ListParagraph"/>
        <w:numPr>
          <w:ilvl w:val="0"/>
          <w:numId w:val="10"/>
        </w:numPr>
        <w:spacing w:before="120" w:after="120"/>
      </w:pPr>
      <w:r w:rsidRPr="000513EE">
        <w:t>Based on Demand patterns &amp; operational problems Analysis: Expand cab deployment during peak hours of the weekday (6–8 PM) when demand is at 262,859 trips/hour.</w:t>
      </w:r>
    </w:p>
    <w:p w14:paraId="2A9F9993" w14:textId="77777777" w:rsidR="000513EE" w:rsidRDefault="000513EE" w:rsidP="000513EE">
      <w:pPr>
        <w:pStyle w:val="ListParagraph"/>
        <w:numPr>
          <w:ilvl w:val="0"/>
          <w:numId w:val="10"/>
        </w:numPr>
        <w:spacing w:before="120" w:after="120"/>
      </w:pPr>
      <w:r w:rsidRPr="000513EE">
        <w:t xml:space="preserve">Thursday is the busiest day of the week and should be prioritized for vehicle deployment. </w:t>
      </w:r>
    </w:p>
    <w:p w14:paraId="7B19C618" w14:textId="77777777" w:rsidR="00FD57EC" w:rsidRDefault="000513EE" w:rsidP="000513EE">
      <w:pPr>
        <w:pStyle w:val="ListParagraph"/>
        <w:numPr>
          <w:ilvl w:val="0"/>
          <w:numId w:val="10"/>
        </w:numPr>
        <w:spacing w:before="120" w:after="120"/>
      </w:pPr>
      <w:r w:rsidRPr="000513EE">
        <w:t xml:space="preserve">Don't have cabs park in Midtown </w:t>
      </w:r>
      <w:proofErr w:type="spellStart"/>
      <w:r w:rsidRPr="000513EE">
        <w:t>Center</w:t>
      </w:r>
      <w:proofErr w:type="spellEnd"/>
      <w:r w:rsidRPr="000513EE">
        <w:t xml:space="preserve"> and drive to Times Square during rush hour — the average speed drops to 5 mph. </w:t>
      </w:r>
    </w:p>
    <w:p w14:paraId="20F9566A" w14:textId="2E407D75" w:rsidR="000513EE" w:rsidRDefault="000513EE" w:rsidP="000513EE">
      <w:pPr>
        <w:pStyle w:val="ListParagraph"/>
        <w:numPr>
          <w:ilvl w:val="0"/>
          <w:numId w:val="10"/>
        </w:numPr>
        <w:spacing w:before="120" w:after="120"/>
      </w:pPr>
      <w:r w:rsidRPr="000513EE">
        <w:t>Avoid using roads that are less populated and heavily trafficked to minimize idling and maximize efficiency.</w:t>
      </w:r>
    </w:p>
    <w:p w14:paraId="6633258F" w14:textId="77777777" w:rsidR="000513EE" w:rsidRDefault="000513EE" w:rsidP="000513EE">
      <w:pPr>
        <w:pStyle w:val="ListParagraph"/>
        <w:numPr>
          <w:ilvl w:val="0"/>
          <w:numId w:val="10"/>
        </w:numPr>
        <w:spacing w:before="120" w:after="120"/>
      </w:pPr>
      <w:r w:rsidRPr="000513EE">
        <w:t>Dynamic dispatching of cabs from low-traffic locations to high-traffic pickup points like JFK Airport (4.45:1) and East Elmhurst near LaGuardia (8.78:1).</w:t>
      </w:r>
    </w:p>
    <w:p w14:paraId="1FDADB81" w14:textId="77777777" w:rsidR="000513EE" w:rsidRDefault="000513EE" w:rsidP="000513EE">
      <w:pPr>
        <w:pStyle w:val="ListParagraph"/>
        <w:numPr>
          <w:ilvl w:val="0"/>
          <w:numId w:val="10"/>
        </w:numPr>
        <w:spacing w:before="120" w:after="120"/>
      </w:pPr>
      <w:r w:rsidRPr="000513EE">
        <w:t>Reduce centre area coverage during early mornings (4am – 6am) and be more specific about airports and night-time areas.</w:t>
      </w:r>
    </w:p>
    <w:p w14:paraId="27060025" w14:textId="2C53A482" w:rsidR="00DF5E7C" w:rsidRDefault="000513EE" w:rsidP="000513EE">
      <w:pPr>
        <w:pStyle w:val="ListParagraph"/>
        <w:numPr>
          <w:ilvl w:val="0"/>
          <w:numId w:val="10"/>
        </w:numPr>
        <w:spacing w:before="120" w:after="120"/>
      </w:pPr>
      <w:r w:rsidRPr="000513EE">
        <w:t>The dispatching of workforce should be distributed more evenly across the day on the weekends, instead of concentrated in the evening.</w:t>
      </w:r>
    </w:p>
    <w:p w14:paraId="2C405E50" w14:textId="77777777" w:rsidR="00DF5E7C" w:rsidRDefault="00000000">
      <w:pPr>
        <w:pStyle w:val="Heading2"/>
      </w:pPr>
      <w:r>
        <w:t>4.2 Strategic Cab Positioning Across Zones</w:t>
      </w:r>
    </w:p>
    <w:p w14:paraId="03A4249A" w14:textId="77777777" w:rsidR="00FD57EC" w:rsidRDefault="00FD57EC" w:rsidP="00FD57EC">
      <w:pPr>
        <w:pStyle w:val="ListParagraph"/>
        <w:numPr>
          <w:ilvl w:val="0"/>
          <w:numId w:val="11"/>
        </w:numPr>
        <w:spacing w:before="120" w:after="120"/>
      </w:pPr>
      <w:r w:rsidRPr="00FD57EC">
        <w:t xml:space="preserve">In terms of pickups and </w:t>
      </w:r>
      <w:proofErr w:type="spellStart"/>
      <w:r w:rsidRPr="00FD57EC">
        <w:t>dropoffs</w:t>
      </w:r>
      <w:proofErr w:type="spellEnd"/>
      <w:r w:rsidRPr="00FD57EC">
        <w:t>, JFK Airport and LaGuardia Airport should have a continuous cab service (191,689 and 127,947 pickups respectively, with a high pickup-to-</w:t>
      </w:r>
      <w:proofErr w:type="spellStart"/>
      <w:r w:rsidRPr="00FD57EC">
        <w:t>dropoff</w:t>
      </w:r>
      <w:proofErr w:type="spellEnd"/>
      <w:r w:rsidRPr="00FD57EC">
        <w:t xml:space="preserve"> ratio).</w:t>
      </w:r>
    </w:p>
    <w:p w14:paraId="3A01EB73" w14:textId="77777777" w:rsidR="00FD57EC" w:rsidRDefault="00FD57EC" w:rsidP="00FD57EC">
      <w:pPr>
        <w:pStyle w:val="ListParagraph"/>
        <w:numPr>
          <w:ilvl w:val="0"/>
          <w:numId w:val="11"/>
        </w:numPr>
        <w:spacing w:before="120" w:after="120"/>
      </w:pPr>
      <w:r w:rsidRPr="00FD57EC">
        <w:t xml:space="preserve">The Upper East Side (North and South) is a top-ranked pickup and </w:t>
      </w:r>
      <w:proofErr w:type="spellStart"/>
      <w:r w:rsidRPr="00FD57EC">
        <w:t>dropoff</w:t>
      </w:r>
      <w:proofErr w:type="spellEnd"/>
      <w:r w:rsidRPr="00FD57EC">
        <w:t xml:space="preserve"> </w:t>
      </w:r>
      <w:proofErr w:type="gramStart"/>
      <w:r w:rsidRPr="00FD57EC">
        <w:t>area, and</w:t>
      </w:r>
      <w:proofErr w:type="gramEnd"/>
      <w:r w:rsidRPr="00FD57EC">
        <w:t xml:space="preserve"> should be well covered as a key residential zone.</w:t>
      </w:r>
    </w:p>
    <w:p w14:paraId="7DAC8C15" w14:textId="77777777" w:rsidR="00FD57EC" w:rsidRDefault="00FD57EC" w:rsidP="00FD57EC">
      <w:pPr>
        <w:pStyle w:val="ListParagraph"/>
        <w:numPr>
          <w:ilvl w:val="0"/>
          <w:numId w:val="11"/>
        </w:numPr>
        <w:spacing w:before="120" w:after="120"/>
      </w:pPr>
      <w:r w:rsidRPr="00FD57EC">
        <w:t xml:space="preserve">Increase cabs in East Village and West Village (2nd and 3rd highest number of </w:t>
      </w:r>
      <w:proofErr w:type="gramStart"/>
      <w:r w:rsidRPr="00FD57EC">
        <w:t>night time</w:t>
      </w:r>
      <w:proofErr w:type="gramEnd"/>
      <w:r w:rsidRPr="00FD57EC">
        <w:t xml:space="preserve"> pickups after JFK) between 10 PM and 6 AM.</w:t>
      </w:r>
    </w:p>
    <w:p w14:paraId="1EDA33DE" w14:textId="2D7F09ED" w:rsidR="00FD57EC" w:rsidRDefault="00FD57EC" w:rsidP="00FD57EC">
      <w:pPr>
        <w:pStyle w:val="ListParagraph"/>
        <w:numPr>
          <w:ilvl w:val="0"/>
          <w:numId w:val="11"/>
        </w:numPr>
        <w:spacing w:before="120" w:after="120"/>
      </w:pPr>
      <w:r w:rsidRPr="00FD57EC">
        <w:t>During the quietest quarter of the year (Q3, July – September), bring in fewer cabs at 22.7% of total year revenue and more in areas of high need such as Midtown during other quarters.</w:t>
      </w:r>
    </w:p>
    <w:p w14:paraId="18459DEA" w14:textId="37B7BCFE" w:rsidR="00DF5E7C" w:rsidRDefault="00FD57EC" w:rsidP="00FD57EC">
      <w:pPr>
        <w:pStyle w:val="ListParagraph"/>
        <w:numPr>
          <w:ilvl w:val="0"/>
          <w:numId w:val="11"/>
        </w:numPr>
        <w:spacing w:before="120" w:after="120"/>
      </w:pPr>
      <w:r w:rsidRPr="00FD57EC">
        <w:t>In May and October (high income months at ~$10.1M and ~$10.0M respectively) increase the number of cabs in all areas where the revenue is high.</w:t>
      </w:r>
    </w:p>
    <w:p w14:paraId="41C7E277" w14:textId="77777777" w:rsidR="00DF5E7C" w:rsidRDefault="00000000">
      <w:pPr>
        <w:pStyle w:val="Heading2"/>
      </w:pPr>
      <w:r>
        <w:t>4.3 Data-Driven Pricing Strategy Adjustments</w:t>
      </w:r>
    </w:p>
    <w:p w14:paraId="0D33D384" w14:textId="77777777" w:rsidR="00FD57EC" w:rsidRDefault="00FD57EC" w:rsidP="00FD57EC">
      <w:pPr>
        <w:pStyle w:val="ListParagraph"/>
        <w:numPr>
          <w:ilvl w:val="0"/>
          <w:numId w:val="12"/>
        </w:numPr>
        <w:spacing w:before="200" w:after="200"/>
      </w:pPr>
      <w:r w:rsidRPr="00FD57EC">
        <w:t xml:space="preserve">Incentivize credit card </w:t>
      </w:r>
      <w:proofErr w:type="gramStart"/>
      <w:r w:rsidRPr="00FD57EC">
        <w:t>users, or</w:t>
      </w:r>
      <w:proofErr w:type="gramEnd"/>
      <w:r w:rsidRPr="00FD57EC">
        <w:t xml:space="preserve"> offer a passenger discount for them — credit card users tip an average of 24.7%, compared to ~0% for cash, which will help increase recorded revenue and driver income.</w:t>
      </w:r>
    </w:p>
    <w:p w14:paraId="40F2E4C8" w14:textId="77777777" w:rsidR="00FD57EC" w:rsidRDefault="00FD57EC" w:rsidP="00FD57EC">
      <w:pPr>
        <w:pStyle w:val="ListParagraph"/>
        <w:numPr>
          <w:ilvl w:val="0"/>
          <w:numId w:val="12"/>
        </w:numPr>
        <w:spacing w:before="200" w:after="200"/>
      </w:pPr>
      <w:proofErr w:type="spellStart"/>
      <w:r w:rsidRPr="00FD57EC">
        <w:t>Analyze</w:t>
      </w:r>
      <w:proofErr w:type="spellEnd"/>
      <w:r w:rsidRPr="00FD57EC">
        <w:t xml:space="preserve"> dynamic surge pricing in high-demand, midday areas, since the current flat-rate system may be leaving revenue on the table.</w:t>
      </w:r>
    </w:p>
    <w:p w14:paraId="423C43CD" w14:textId="77777777" w:rsidR="00FD57EC" w:rsidRDefault="00FD57EC" w:rsidP="00FD57EC">
      <w:pPr>
        <w:pStyle w:val="ListParagraph"/>
        <w:numPr>
          <w:ilvl w:val="0"/>
          <w:numId w:val="12"/>
        </w:numPr>
        <w:spacing w:before="200" w:after="200"/>
      </w:pPr>
      <w:r w:rsidRPr="00FD57EC">
        <w:t xml:space="preserve">Early morning pricing (4–6 AM) — fare per mile is less despite longer runs like airport runs (~$5.90). </w:t>
      </w:r>
    </w:p>
    <w:p w14:paraId="6B696A5D" w14:textId="77777777" w:rsidR="00FD57EC" w:rsidRDefault="00FD57EC" w:rsidP="00FD57EC">
      <w:pPr>
        <w:pStyle w:val="ListParagraph"/>
        <w:numPr>
          <w:ilvl w:val="0"/>
          <w:numId w:val="12"/>
        </w:numPr>
        <w:spacing w:before="200" w:after="200"/>
      </w:pPr>
      <w:r w:rsidRPr="00FD57EC">
        <w:lastRenderedPageBreak/>
        <w:t xml:space="preserve">If a minimum fare or </w:t>
      </w:r>
      <w:proofErr w:type="spellStart"/>
      <w:r w:rsidRPr="00FD57EC">
        <w:t>timebased</w:t>
      </w:r>
      <w:proofErr w:type="spellEnd"/>
      <w:r w:rsidRPr="00FD57EC">
        <w:t xml:space="preserve"> surcharge is implemented this could affect revenue. Maintain the day-time fares already in place (11 AM to 2 PM) that are already the highest per mile (~$8.50). </w:t>
      </w:r>
    </w:p>
    <w:p w14:paraId="314276D4" w14:textId="77777777" w:rsidR="00FD57EC" w:rsidRDefault="00FD57EC" w:rsidP="00FD57EC">
      <w:pPr>
        <w:pStyle w:val="ListParagraph"/>
        <w:numPr>
          <w:ilvl w:val="0"/>
          <w:numId w:val="12"/>
        </w:numPr>
        <w:spacing w:before="200" w:after="200"/>
      </w:pPr>
      <w:r w:rsidRPr="00FD57EC">
        <w:t xml:space="preserve">Enable shared ride pricing during peak travel times — 75% of trips are single ridership, passengers do not affect the cost of a ride, so shared rides could increase revenue per trip without increasing operating costs. </w:t>
      </w:r>
    </w:p>
    <w:p w14:paraId="1D09CC47" w14:textId="462269D2" w:rsidR="00DF5E7C" w:rsidRDefault="00FD57EC" w:rsidP="00FD57EC">
      <w:pPr>
        <w:pStyle w:val="ListParagraph"/>
        <w:numPr>
          <w:ilvl w:val="0"/>
          <w:numId w:val="12"/>
        </w:numPr>
        <w:spacing w:before="200" w:after="200"/>
      </w:pPr>
      <w:r w:rsidRPr="00FD57EC">
        <w:t>Implement airport flat fare in addition to metered fare for waiting time and traffic congestion at the airport zones.</w:t>
      </w:r>
    </w:p>
    <w:p w14:paraId="1BEE6FE6" w14:textId="77777777" w:rsidR="00DF5E7C" w:rsidRDefault="00000000">
      <w:pPr>
        <w:pStyle w:val="Heading1"/>
        <w:pBdr>
          <w:bottom w:val="single" w:sz="6" w:space="6" w:color="2E75B6"/>
        </w:pBdr>
      </w:pPr>
      <w:r>
        <w:t>5.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5E7C" w14:paraId="55584AD3" w14:textId="77777777">
        <w:trPr>
          <w:tblHeader/>
        </w:trPr>
        <w:tc>
          <w:tcPr>
            <w:tcW w:w="280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2547958F" w14:textId="77777777" w:rsidR="00DF5E7C" w:rsidRDefault="00000000">
            <w:pPr>
              <w:jc w:val="center"/>
            </w:pPr>
            <w:r>
              <w:rPr>
                <w:b/>
                <w:bCs/>
                <w:color w:val="FFFFFF"/>
                <w:sz w:val="20"/>
                <w:szCs w:val="20"/>
              </w:rPr>
              <w:t>Assumption</w:t>
            </w:r>
          </w:p>
        </w:tc>
        <w:tc>
          <w:tcPr>
            <w:tcW w:w="6560" w:type="dxa"/>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vAlign w:val="center"/>
          </w:tcPr>
          <w:p w14:paraId="464161F8" w14:textId="77777777" w:rsidR="00DF5E7C" w:rsidRDefault="00000000">
            <w:pPr>
              <w:jc w:val="center"/>
            </w:pPr>
            <w:r>
              <w:rPr>
                <w:b/>
                <w:bCs/>
                <w:color w:val="FFFFFF"/>
                <w:sz w:val="20"/>
                <w:szCs w:val="20"/>
              </w:rPr>
              <w:t>Details</w:t>
            </w:r>
          </w:p>
        </w:tc>
      </w:tr>
      <w:tr w:rsidR="00DF5E7C" w14:paraId="5FF79308"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373B516D" w14:textId="77777777" w:rsidR="00DF5E7C" w:rsidRDefault="00000000">
            <w:r>
              <w:rPr>
                <w:sz w:val="20"/>
                <w:szCs w:val="20"/>
              </w:rPr>
              <w:t>10% sampling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79AF9517" w14:textId="77777777" w:rsidR="00DF5E7C" w:rsidRDefault="00000000">
            <w:pPr>
              <w:jc w:val="center"/>
            </w:pPr>
            <w:r>
              <w:rPr>
                <w:sz w:val="20"/>
                <w:szCs w:val="20"/>
              </w:rPr>
              <w:t>A 10% random sample is considered representative of full 2023 NYC Yellow Taxi data trends.</w:t>
            </w:r>
          </w:p>
        </w:tc>
      </w:tr>
      <w:tr w:rsidR="00DF5E7C" w14:paraId="5D11A3F9" w14:textId="77777777">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7D08787" w14:textId="77777777" w:rsidR="00DF5E7C" w:rsidRDefault="00000000">
            <w:r>
              <w:rPr>
                <w:sz w:val="20"/>
                <w:szCs w:val="20"/>
              </w:rPr>
              <w:t>January data</w:t>
            </w:r>
          </w:p>
        </w:tc>
        <w:tc>
          <w:tcPr>
            <w:tcW w:w="65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5EC15EA" w14:textId="77777777" w:rsidR="00DF5E7C" w:rsidRDefault="00000000">
            <w:pPr>
              <w:jc w:val="center"/>
            </w:pPr>
            <w:r>
              <w:rPr>
                <w:sz w:val="20"/>
                <w:szCs w:val="20"/>
              </w:rPr>
              <w:t>The January 2023 parquet file was re-downloaded from the NYC TLC website due to a corrupted original.</w:t>
            </w:r>
          </w:p>
        </w:tc>
      </w:tr>
      <w:tr w:rsidR="00DF5E7C" w14:paraId="729E6020"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8CC6BDD" w14:textId="77777777" w:rsidR="00DF5E7C" w:rsidRDefault="00000000">
            <w:r>
              <w:rPr>
                <w:sz w:val="20"/>
                <w:szCs w:val="20"/>
              </w:rPr>
              <w:t>Outlier policy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2552C00C" w14:textId="77777777" w:rsidR="00DF5E7C" w:rsidRDefault="00000000">
            <w:pPr>
              <w:jc w:val="center"/>
            </w:pPr>
            <w:r>
              <w:rPr>
                <w:sz w:val="20"/>
                <w:szCs w:val="20"/>
              </w:rPr>
              <w:t>Outliers are identified and reported but not removed, as per assignment guidelines.</w:t>
            </w:r>
          </w:p>
        </w:tc>
      </w:tr>
      <w:tr w:rsidR="00DF5E7C" w14:paraId="6803920A" w14:textId="77777777">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40DAAEAD" w14:textId="77777777" w:rsidR="00DF5E7C" w:rsidRDefault="00000000">
            <w:r>
              <w:rPr>
                <w:sz w:val="20"/>
                <w:szCs w:val="20"/>
              </w:rPr>
              <w:t>Night hours</w:t>
            </w:r>
          </w:p>
        </w:tc>
        <w:tc>
          <w:tcPr>
            <w:tcW w:w="65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206BF0DA" w14:textId="77777777" w:rsidR="00DF5E7C" w:rsidRDefault="00000000">
            <w:pPr>
              <w:jc w:val="center"/>
            </w:pPr>
            <w:r>
              <w:rPr>
                <w:sz w:val="20"/>
                <w:szCs w:val="20"/>
              </w:rPr>
              <w:t>Defined as 10 PM to 6 AM (hours 22, 23, 0, 1, 2, 3, 4, and 5).</w:t>
            </w:r>
          </w:p>
        </w:tc>
      </w:tr>
      <w:tr w:rsidR="00DF5E7C" w14:paraId="61E37E3B"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6C068856" w14:textId="77777777" w:rsidR="00DF5E7C" w:rsidRDefault="00000000">
            <w:r>
              <w:rPr>
                <w:sz w:val="20"/>
                <w:szCs w:val="20"/>
              </w:rPr>
              <w:t>Realistic distance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51A92B00" w14:textId="77777777" w:rsidR="00DF5E7C" w:rsidRDefault="00000000">
            <w:pPr>
              <w:jc w:val="center"/>
            </w:pPr>
            <w:r>
              <w:rPr>
                <w:sz w:val="20"/>
                <w:szCs w:val="20"/>
              </w:rPr>
              <w:t>Set as 0–50 miles for correlation and speed analysis.</w:t>
            </w:r>
          </w:p>
        </w:tc>
      </w:tr>
      <w:tr w:rsidR="00DF5E7C" w14:paraId="10B21E7A" w14:textId="77777777">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6F6E9877" w14:textId="77777777" w:rsidR="00DF5E7C" w:rsidRDefault="00000000">
            <w:r>
              <w:rPr>
                <w:sz w:val="20"/>
                <w:szCs w:val="20"/>
              </w:rPr>
              <w:t>Realistic fares</w:t>
            </w:r>
          </w:p>
        </w:tc>
        <w:tc>
          <w:tcPr>
            <w:tcW w:w="65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00DBF0D0" w14:textId="77777777" w:rsidR="00DF5E7C" w:rsidRDefault="00000000">
            <w:pPr>
              <w:jc w:val="center"/>
            </w:pPr>
            <w:r>
              <w:rPr>
                <w:sz w:val="20"/>
                <w:szCs w:val="20"/>
              </w:rPr>
              <w:t>Set as $0–$200 for correlation analysis.</w:t>
            </w:r>
          </w:p>
        </w:tc>
      </w:tr>
      <w:tr w:rsidR="00DF5E7C" w14:paraId="4BC71CB7" w14:textId="77777777">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1C47E9AB" w14:textId="77777777" w:rsidR="00DF5E7C" w:rsidRDefault="00000000">
            <w:r>
              <w:rPr>
                <w:sz w:val="20"/>
                <w:szCs w:val="20"/>
              </w:rPr>
              <w:t>Scale-up factor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20" w:type="dxa"/>
              <w:bottom w:w="60" w:type="dxa"/>
              <w:right w:w="120" w:type="dxa"/>
            </w:tcMar>
            <w:vAlign w:val="center"/>
          </w:tcPr>
          <w:p w14:paraId="0DDBFEB5" w14:textId="77777777" w:rsidR="00DF5E7C" w:rsidRDefault="00000000">
            <w:pPr>
              <w:jc w:val="center"/>
            </w:pPr>
            <w:r>
              <w:rPr>
                <w:sz w:val="20"/>
                <w:szCs w:val="20"/>
              </w:rPr>
              <w:t>Actual trip numbers estimated by multiplying sampled trips by 10 (inverse sampling fraction).</w:t>
            </w:r>
          </w:p>
        </w:tc>
      </w:tr>
      <w:tr w:rsidR="00DF5E7C" w14:paraId="45C5D31E" w14:textId="77777777">
        <w:tc>
          <w:tcPr>
            <w:tcW w:w="280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30A56818" w14:textId="77777777" w:rsidR="00DF5E7C" w:rsidRDefault="00000000">
            <w:r>
              <w:rPr>
                <w:sz w:val="20"/>
                <w:szCs w:val="20"/>
              </w:rPr>
              <w:t>Cash tips</w:t>
            </w:r>
          </w:p>
        </w:tc>
        <w:tc>
          <w:tcPr>
            <w:tcW w:w="6560" w:type="dxa"/>
            <w:tcBorders>
              <w:top w:val="single" w:sz="1" w:space="0" w:color="BDD7EE"/>
              <w:left w:val="single" w:sz="1" w:space="0" w:color="BDD7EE"/>
              <w:bottom w:val="single" w:sz="1" w:space="0" w:color="BDD7EE"/>
              <w:right w:val="single" w:sz="1" w:space="0" w:color="BDD7EE"/>
            </w:tcBorders>
            <w:shd w:val="clear" w:color="auto" w:fill="F2F5F9"/>
            <w:tcMar>
              <w:top w:w="60" w:type="dxa"/>
              <w:left w:w="120" w:type="dxa"/>
              <w:bottom w:w="60" w:type="dxa"/>
              <w:right w:w="120" w:type="dxa"/>
            </w:tcMar>
            <w:vAlign w:val="center"/>
          </w:tcPr>
          <w:p w14:paraId="54972727" w14:textId="77777777" w:rsidR="00DF5E7C" w:rsidRDefault="00000000">
            <w:pPr>
              <w:jc w:val="center"/>
            </w:pPr>
            <w:r>
              <w:rPr>
                <w:sz w:val="20"/>
                <w:szCs w:val="20"/>
              </w:rPr>
              <w:t>Cash tips recorded as $0 do not reflect actual amounts given, as the system does not track cash tip values.</w:t>
            </w:r>
          </w:p>
        </w:tc>
      </w:tr>
    </w:tbl>
    <w:p w14:paraId="5140F878" w14:textId="77777777" w:rsidR="00DF5E7C" w:rsidRDefault="00DF5E7C">
      <w:pPr>
        <w:spacing w:before="200" w:after="200"/>
      </w:pPr>
    </w:p>
    <w:sectPr w:rsidR="00DF5E7C">
      <w:headerReference w:type="default" r:id="rId32"/>
      <w:footerReference w:type="default" r:id="rId33"/>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E122" w14:textId="77777777" w:rsidR="006D4F54" w:rsidRDefault="006D4F54">
      <w:r>
        <w:separator/>
      </w:r>
    </w:p>
  </w:endnote>
  <w:endnote w:type="continuationSeparator" w:id="0">
    <w:p w14:paraId="3309D877" w14:textId="77777777" w:rsidR="006D4F54" w:rsidRDefault="006D4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AC91" w14:textId="77777777" w:rsidR="00DF5E7C" w:rsidRDefault="00000000">
    <w:pPr>
      <w:pBdr>
        <w:top w:val="single" w:sz="4" w:space="4" w:color="2E75B6"/>
      </w:pBdr>
      <w:tabs>
        <w:tab w:val="right" w:pos="9026"/>
      </w:tabs>
    </w:pPr>
    <w:r>
      <w:rPr>
        <w:color w:val="888888"/>
        <w:sz w:val="16"/>
        <w:szCs w:val="16"/>
      </w:rPr>
      <w:tab/>
      <w:t>MSc Data Science — IIIT Bangalore &amp; LJMU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6E07" w14:textId="77777777" w:rsidR="006D4F54" w:rsidRDefault="006D4F54">
      <w:r>
        <w:separator/>
      </w:r>
    </w:p>
  </w:footnote>
  <w:footnote w:type="continuationSeparator" w:id="0">
    <w:p w14:paraId="7E504F19" w14:textId="77777777" w:rsidR="006D4F54" w:rsidRDefault="006D4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DCD5" w14:textId="77777777" w:rsidR="00DF5E7C" w:rsidRDefault="00000000">
    <w:pPr>
      <w:pBdr>
        <w:bottom w:val="single" w:sz="4" w:space="4" w:color="2E75B6"/>
      </w:pBdr>
    </w:pPr>
    <w:r>
      <w:rPr>
        <w:color w:val="2E75B6"/>
        <w:sz w:val="18"/>
        <w:szCs w:val="18"/>
      </w:rPr>
      <w:t>EDA: Optimising NYC Taxi Operations</w:t>
    </w:r>
    <w:r>
      <w:rPr>
        <w:color w:val="888888"/>
        <w:sz w:val="18"/>
        <w:szCs w:val="18"/>
      </w:rPr>
      <w:t xml:space="preserve">   |   Harshita Chandaiya   |   Assignment EDA/02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B0A"/>
    <w:multiLevelType w:val="hybridMultilevel"/>
    <w:tmpl w:val="60C6255C"/>
    <w:lvl w:ilvl="0" w:tplc="D1ECFF80">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62444"/>
    <w:multiLevelType w:val="hybridMultilevel"/>
    <w:tmpl w:val="EF7CF2BC"/>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9F6AC8"/>
    <w:multiLevelType w:val="hybridMultilevel"/>
    <w:tmpl w:val="80F240AA"/>
    <w:lvl w:ilvl="0" w:tplc="08F4F1AE">
      <w:start w:val="1"/>
      <w:numFmt w:val="bullet"/>
      <w:lvlText w:val="•"/>
      <w:lvlJc w:val="left"/>
      <w:pPr>
        <w:spacing w:before="40" w:after="40"/>
        <w:ind w:left="560" w:hanging="280"/>
      </w:pPr>
    </w:lvl>
    <w:lvl w:ilvl="1" w:tplc="6316BBB2">
      <w:numFmt w:val="decimal"/>
      <w:lvlText w:val=""/>
      <w:lvlJc w:val="left"/>
    </w:lvl>
    <w:lvl w:ilvl="2" w:tplc="0D9A356C">
      <w:numFmt w:val="decimal"/>
      <w:lvlText w:val=""/>
      <w:lvlJc w:val="left"/>
    </w:lvl>
    <w:lvl w:ilvl="3" w:tplc="02E4461E">
      <w:numFmt w:val="decimal"/>
      <w:lvlText w:val=""/>
      <w:lvlJc w:val="left"/>
    </w:lvl>
    <w:lvl w:ilvl="4" w:tplc="54D873D0">
      <w:numFmt w:val="decimal"/>
      <w:lvlText w:val=""/>
      <w:lvlJc w:val="left"/>
    </w:lvl>
    <w:lvl w:ilvl="5" w:tplc="92880C7C">
      <w:numFmt w:val="decimal"/>
      <w:lvlText w:val=""/>
      <w:lvlJc w:val="left"/>
    </w:lvl>
    <w:lvl w:ilvl="6" w:tplc="5B66EEB4">
      <w:numFmt w:val="decimal"/>
      <w:lvlText w:val=""/>
      <w:lvlJc w:val="left"/>
    </w:lvl>
    <w:lvl w:ilvl="7" w:tplc="F0FEF7F6">
      <w:numFmt w:val="decimal"/>
      <w:lvlText w:val=""/>
      <w:lvlJc w:val="left"/>
    </w:lvl>
    <w:lvl w:ilvl="8" w:tplc="3C1E98F2">
      <w:numFmt w:val="decimal"/>
      <w:lvlText w:val=""/>
      <w:lvlJc w:val="left"/>
    </w:lvl>
  </w:abstractNum>
  <w:abstractNum w:abstractNumId="3" w15:restartNumberingAfterBreak="0">
    <w:nsid w:val="1BE54C79"/>
    <w:multiLevelType w:val="hybridMultilevel"/>
    <w:tmpl w:val="21808728"/>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690C38"/>
    <w:multiLevelType w:val="hybridMultilevel"/>
    <w:tmpl w:val="CC3A6A5A"/>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45CDB"/>
    <w:multiLevelType w:val="hybridMultilevel"/>
    <w:tmpl w:val="021075F6"/>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D56021"/>
    <w:multiLevelType w:val="hybridMultilevel"/>
    <w:tmpl w:val="8AA452C4"/>
    <w:lvl w:ilvl="0" w:tplc="9EF6E69A">
      <w:start w:val="1"/>
      <w:numFmt w:val="bullet"/>
      <w:lvlText w:val="●"/>
      <w:lvlJc w:val="left"/>
      <w:pPr>
        <w:ind w:left="720" w:hanging="360"/>
      </w:pPr>
    </w:lvl>
    <w:lvl w:ilvl="1" w:tplc="2E32A384">
      <w:start w:val="1"/>
      <w:numFmt w:val="bullet"/>
      <w:lvlText w:val="○"/>
      <w:lvlJc w:val="left"/>
      <w:pPr>
        <w:ind w:left="1440" w:hanging="360"/>
      </w:pPr>
    </w:lvl>
    <w:lvl w:ilvl="2" w:tplc="7A1C045C">
      <w:start w:val="1"/>
      <w:numFmt w:val="bullet"/>
      <w:lvlText w:val="■"/>
      <w:lvlJc w:val="left"/>
      <w:pPr>
        <w:ind w:left="2160" w:hanging="360"/>
      </w:pPr>
    </w:lvl>
    <w:lvl w:ilvl="3" w:tplc="99C6BB36">
      <w:start w:val="1"/>
      <w:numFmt w:val="bullet"/>
      <w:lvlText w:val="●"/>
      <w:lvlJc w:val="left"/>
      <w:pPr>
        <w:ind w:left="2880" w:hanging="360"/>
      </w:pPr>
    </w:lvl>
    <w:lvl w:ilvl="4" w:tplc="87FAF158">
      <w:start w:val="1"/>
      <w:numFmt w:val="bullet"/>
      <w:lvlText w:val="○"/>
      <w:lvlJc w:val="left"/>
      <w:pPr>
        <w:ind w:left="3600" w:hanging="360"/>
      </w:pPr>
    </w:lvl>
    <w:lvl w:ilvl="5" w:tplc="6A9A2AAA">
      <w:start w:val="1"/>
      <w:numFmt w:val="bullet"/>
      <w:lvlText w:val="■"/>
      <w:lvlJc w:val="left"/>
      <w:pPr>
        <w:ind w:left="4320" w:hanging="360"/>
      </w:pPr>
    </w:lvl>
    <w:lvl w:ilvl="6" w:tplc="05864CF8">
      <w:start w:val="1"/>
      <w:numFmt w:val="bullet"/>
      <w:lvlText w:val="●"/>
      <w:lvlJc w:val="left"/>
      <w:pPr>
        <w:ind w:left="5040" w:hanging="360"/>
      </w:pPr>
    </w:lvl>
    <w:lvl w:ilvl="7" w:tplc="39A620DC">
      <w:start w:val="1"/>
      <w:numFmt w:val="bullet"/>
      <w:lvlText w:val="●"/>
      <w:lvlJc w:val="left"/>
      <w:pPr>
        <w:ind w:left="5760" w:hanging="360"/>
      </w:pPr>
    </w:lvl>
    <w:lvl w:ilvl="8" w:tplc="F28EB2CE">
      <w:start w:val="1"/>
      <w:numFmt w:val="bullet"/>
      <w:lvlText w:val="●"/>
      <w:lvlJc w:val="left"/>
      <w:pPr>
        <w:ind w:left="6480" w:hanging="360"/>
      </w:pPr>
    </w:lvl>
  </w:abstractNum>
  <w:abstractNum w:abstractNumId="7" w15:restartNumberingAfterBreak="0">
    <w:nsid w:val="653574F4"/>
    <w:multiLevelType w:val="hybridMultilevel"/>
    <w:tmpl w:val="14D48758"/>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7C5774"/>
    <w:multiLevelType w:val="hybridMultilevel"/>
    <w:tmpl w:val="8222ED7A"/>
    <w:lvl w:ilvl="0" w:tplc="08F4F1AE">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C71CC7"/>
    <w:multiLevelType w:val="hybridMultilevel"/>
    <w:tmpl w:val="6218B6B0"/>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706949"/>
    <w:multiLevelType w:val="hybridMultilevel"/>
    <w:tmpl w:val="D152CBE2"/>
    <w:lvl w:ilvl="0" w:tplc="08F4F1A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2018609">
    <w:abstractNumId w:val="6"/>
    <w:lvlOverride w:ilvl="0">
      <w:startOverride w:val="1"/>
    </w:lvlOverride>
  </w:num>
  <w:num w:numId="2" w16cid:durableId="1381635816">
    <w:abstractNumId w:val="2"/>
    <w:lvlOverride w:ilvl="0">
      <w:startOverride w:val="1"/>
    </w:lvlOverride>
  </w:num>
  <w:num w:numId="3" w16cid:durableId="656150694">
    <w:abstractNumId w:val="8"/>
  </w:num>
  <w:num w:numId="4" w16cid:durableId="1772240536">
    <w:abstractNumId w:val="2"/>
  </w:num>
  <w:num w:numId="5" w16cid:durableId="1968317799">
    <w:abstractNumId w:val="4"/>
  </w:num>
  <w:num w:numId="6" w16cid:durableId="415857718">
    <w:abstractNumId w:val="0"/>
  </w:num>
  <w:num w:numId="7" w16cid:durableId="337390824">
    <w:abstractNumId w:val="1"/>
  </w:num>
  <w:num w:numId="8" w16cid:durableId="911085479">
    <w:abstractNumId w:val="5"/>
  </w:num>
  <w:num w:numId="9" w16cid:durableId="763576341">
    <w:abstractNumId w:val="3"/>
  </w:num>
  <w:num w:numId="10" w16cid:durableId="1338851585">
    <w:abstractNumId w:val="10"/>
  </w:num>
  <w:num w:numId="11" w16cid:durableId="1090782623">
    <w:abstractNumId w:val="7"/>
  </w:num>
  <w:num w:numId="12" w16cid:durableId="1468279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E7C"/>
    <w:rsid w:val="000513EE"/>
    <w:rsid w:val="00090D89"/>
    <w:rsid w:val="00134A63"/>
    <w:rsid w:val="00143CCC"/>
    <w:rsid w:val="00166715"/>
    <w:rsid w:val="002026AE"/>
    <w:rsid w:val="00233C35"/>
    <w:rsid w:val="006359AA"/>
    <w:rsid w:val="00672C7E"/>
    <w:rsid w:val="006D4F54"/>
    <w:rsid w:val="006F1A77"/>
    <w:rsid w:val="007F4B36"/>
    <w:rsid w:val="00826D58"/>
    <w:rsid w:val="00983774"/>
    <w:rsid w:val="009C1B87"/>
    <w:rsid w:val="00A42708"/>
    <w:rsid w:val="00AB5A5F"/>
    <w:rsid w:val="00AF4EBF"/>
    <w:rsid w:val="00BE2765"/>
    <w:rsid w:val="00BF32FA"/>
    <w:rsid w:val="00C7029B"/>
    <w:rsid w:val="00CA354D"/>
    <w:rsid w:val="00DB708A"/>
    <w:rsid w:val="00DC1B01"/>
    <w:rsid w:val="00DD4661"/>
    <w:rsid w:val="00DF5E7C"/>
    <w:rsid w:val="00EC1D03"/>
    <w:rsid w:val="00ED70B1"/>
    <w:rsid w:val="00F74936"/>
    <w:rsid w:val="00FD5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C76C"/>
  <w15:docId w15:val="{A6222F39-2237-44AE-AB10-BAF92582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80" w:after="100"/>
      <w:outlineLvl w:val="1"/>
    </w:pPr>
    <w:rPr>
      <w:b/>
      <w:bCs/>
      <w:color w:val="2E75B6"/>
      <w:sz w:val="24"/>
      <w:szCs w:val="24"/>
    </w:rPr>
  </w:style>
  <w:style w:type="paragraph" w:styleId="Heading3">
    <w:name w:val="heading 3"/>
    <w:uiPriority w:val="9"/>
    <w:unhideWhenUsed/>
    <w:qFormat/>
    <w:pPr>
      <w:spacing w:before="200" w:after="8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2765"/>
    <w:pPr>
      <w:tabs>
        <w:tab w:val="center" w:pos="4513"/>
        <w:tab w:val="right" w:pos="9026"/>
      </w:tabs>
    </w:pPr>
  </w:style>
  <w:style w:type="character" w:customStyle="1" w:styleId="HeaderChar">
    <w:name w:val="Header Char"/>
    <w:basedOn w:val="DefaultParagraphFont"/>
    <w:link w:val="Header"/>
    <w:uiPriority w:val="99"/>
    <w:rsid w:val="00BE2765"/>
  </w:style>
  <w:style w:type="paragraph" w:styleId="Footer">
    <w:name w:val="footer"/>
    <w:basedOn w:val="Normal"/>
    <w:link w:val="FooterChar"/>
    <w:uiPriority w:val="99"/>
    <w:unhideWhenUsed/>
    <w:rsid w:val="00BE2765"/>
    <w:pPr>
      <w:tabs>
        <w:tab w:val="center" w:pos="4513"/>
        <w:tab w:val="right" w:pos="9026"/>
      </w:tabs>
    </w:pPr>
  </w:style>
  <w:style w:type="character" w:customStyle="1" w:styleId="FooterChar">
    <w:name w:val="Footer Char"/>
    <w:basedOn w:val="DefaultParagraphFont"/>
    <w:link w:val="Footer"/>
    <w:uiPriority w:val="99"/>
    <w:rsid w:val="00BE2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2950</TotalTime>
  <Pages>22</Pages>
  <Words>2574</Words>
  <Characters>14674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Harshita Chandaiya</cp:lastModifiedBy>
  <cp:revision>10</cp:revision>
  <dcterms:created xsi:type="dcterms:W3CDTF">2026-05-14T23:40:00Z</dcterms:created>
  <dcterms:modified xsi:type="dcterms:W3CDTF">2026-05-31T05:31:00Z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6f683577-ac92-4493-a521-81320d9f2341</vt:lpwstr>
  </property>
</Properties>
</file>