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202101619010131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 Calculator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React,{useState} from 'react';</w:t>
      </w:r>
    </w:p>
    <w:p>
      <w:pPr>
        <w:pStyle w:val="Normal"/>
        <w:bidi w:val="0"/>
        <w:jc w:val="start"/>
        <w:rPr/>
      </w:pPr>
      <w:r>
        <w:rPr/>
        <w:t>import { Button } from "bootstrap"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Q1Calc=()=&gt;{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[num1,setNum1]=useState("")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[num2,setNum2]=useState("")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[result,setResult]=useState("")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Operations=(op)=&gt;{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setResult(num1 + op +num2);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console.log(result);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switch (Operations)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'+':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setResult(num1+num2);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'-':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setResult(num1-num2);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'*':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setResult(num1*num2);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'/':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setResult(num1/num2);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'%':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setResult(num1%num2);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&lt;h1 style={{ color: "blue" }}&gt;Q1 Calculator&lt;/h1&gt;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className='btn btn-primary me-2' value={num1} onChange={(e)=&gt;setNum1(e.target.value)} placeholder="Enter num1"/&gt;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value={num2} onChange={(e)=&gt;setNum2(e.target.value)} placeholder="Enter num2"/&gt;&lt;br /&gt;&lt;br /&gt;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className='btn btn-primary mb-3' onClick={Operations}&gt;+&lt;/button&gt;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className='btn btn-primary mb-3' onClick={Operations}&gt;-&lt;/button&gt;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className='btn btn-primary mb-3' onClick={Operations}&gt;*&lt;/button&gt;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className='btn btn-primary mb-3' onClick={Operations}&gt;/&lt;/button&gt;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className='btn btn-primary mb-3' onClick={Operations}&gt;/&lt;/button&gt;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&lt;h2&gt;Output:- {result}&lt;/h2&gt;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export default Q1Calc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 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React,{useState} from 'react'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Q2ListRender=()=&gt;{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students=["Rahul","Priya","Amit","Sneha","Karan"]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 style={{color:"brown"}}&gt;Q2 List of Students&lt;/h1&gt;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&lt;ol&gt;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{students!="" ? students.map=((item,index)=&gt; &lt;li key={index}&gt;{item}&lt;/li&gt;) : "List not found"}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&lt;/ol&gt; 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Q2ListRender;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Q1Calc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"./Q1Calc"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Q2ListRender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"./Q2ListRender"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Q2ListRender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Q1Calc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182</Words>
  <Characters>1623</Characters>
  <CharactersWithSpaces>2216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2025-09-01T12:28:55Z</dcterms:created>
  <dc:creator/>
  <dc:description/>
  <dc:language>en-IN</dc:language>
  <cp:lastModifiedBy/>
  <dcterms:modified xsi:type="dcterms:W3CDTF">2025-09-01T12:31:01Z</dcterms:modified>
  <cp:revision>1</cp:revision>
  <dc:subject/>
  <dc:title/>
</cp:coreProperties>
</file>