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Enrollment No:-</w:t>
      </w:r>
    </w:p>
    <w:p>
      <w:pPr>
        <w:pStyle w:val="Normal"/>
        <w:bidi w:val="0"/>
        <w:jc w:val="start"/>
        <w:rPr/>
      </w:pPr>
      <w:r>
        <w:rPr/>
        <w:t>SET-2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Q1)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React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 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"react"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Counter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=()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result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setresult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null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number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setnumber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isincrease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=()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===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++;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isdecrease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=()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===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--;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Counte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isincrease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Check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isdecrease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Check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Counter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/>
      </w:pPr>
      <w:r>
        <w:rPr/>
        <w:t>Q2)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React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 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"react"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FruitList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=()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fruit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"Apple"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"Banana"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"Mango"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"Orange"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fruit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FruitList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/>
      </w:pPr>
      <w:r>
        <w:rPr/>
        <w:t>App.jsx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FruitList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"./component/fruit"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Counter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"./component/counter"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App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Counter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Counter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Counter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FruitList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FruitList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2</Pages>
  <Words>105</Words>
  <Characters>771</Characters>
  <CharactersWithSpaces>817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2025-09-01T12:30:18Z</dcterms:created>
  <dc:creator/>
  <dc:description/>
  <dc:language>en-IN</dc:language>
  <cp:lastModifiedBy/>
  <dcterms:modified xsi:type="dcterms:W3CDTF">2025-09-01T12:34:19Z</dcterms:modified>
  <cp:revision>1</cp:revision>
  <dc:subject/>
  <dc:title/>
</cp:coreProperties>
</file>