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2659" w14:textId="77777777" w:rsidR="00B52300" w:rsidRDefault="00B52300">
      <w:pPr>
        <w:rPr>
          <w:sz w:val="96"/>
          <w:szCs w:val="96"/>
        </w:rPr>
      </w:pPr>
      <w:r w:rsidRPr="00B52300">
        <w:rPr>
          <w:sz w:val="96"/>
          <w:szCs w:val="96"/>
        </w:rPr>
        <w:t>CT&amp;DT-SPSU-TASK-10</w:t>
      </w:r>
    </w:p>
    <w:p w14:paraId="546EE4C5" w14:textId="77777777" w:rsidR="00B52300" w:rsidRDefault="00B52300">
      <w:pPr>
        <w:rPr>
          <w:sz w:val="96"/>
          <w:szCs w:val="96"/>
        </w:rPr>
      </w:pPr>
      <w:r>
        <w:rPr>
          <w:sz w:val="96"/>
          <w:szCs w:val="96"/>
        </w:rPr>
        <w:t>#BRAIN STORMERES</w:t>
      </w:r>
    </w:p>
    <w:p w14:paraId="3D4B3B80" w14:textId="77777777" w:rsidR="0027430D" w:rsidRDefault="00B52300">
      <w:pPr>
        <w:rPr>
          <w:sz w:val="72"/>
          <w:szCs w:val="72"/>
        </w:rPr>
      </w:pPr>
      <w:r w:rsidRPr="00B52300">
        <w:rPr>
          <w:sz w:val="72"/>
          <w:szCs w:val="72"/>
        </w:rPr>
        <w:t xml:space="preserve">INFERENCE </w:t>
      </w:r>
      <w:proofErr w:type="gramStart"/>
      <w:r w:rsidRPr="00B52300">
        <w:rPr>
          <w:sz w:val="72"/>
          <w:szCs w:val="72"/>
        </w:rPr>
        <w:t xml:space="preserve">MAPPING </w:t>
      </w:r>
      <w:r>
        <w:rPr>
          <w:sz w:val="72"/>
          <w:szCs w:val="72"/>
        </w:rPr>
        <w:t>:</w:t>
      </w:r>
      <w:proofErr w:type="gramEnd"/>
    </w:p>
    <w:p w14:paraId="0A36607D" w14:textId="77777777" w:rsidR="00B52300" w:rsidRDefault="00B52300">
      <w:pPr>
        <w:rPr>
          <w:sz w:val="48"/>
          <w:szCs w:val="48"/>
        </w:rPr>
      </w:pPr>
      <w:r w:rsidRPr="00B52300">
        <w:rPr>
          <w:sz w:val="48"/>
          <w:szCs w:val="48"/>
        </w:rPr>
        <w:t>TOPIC:</w:t>
      </w:r>
      <w:r>
        <w:rPr>
          <w:sz w:val="48"/>
          <w:szCs w:val="48"/>
        </w:rPr>
        <w:t xml:space="preserve"> </w:t>
      </w:r>
      <w:r w:rsidRPr="00B52300">
        <w:rPr>
          <w:sz w:val="48"/>
          <w:szCs w:val="48"/>
        </w:rPr>
        <w:t>USE</w:t>
      </w:r>
      <w:r>
        <w:rPr>
          <w:sz w:val="48"/>
          <w:szCs w:val="48"/>
        </w:rPr>
        <w:t xml:space="preserve"> OF RENEWABLE ENERGY FOR RURAL ELECTRIFICATION </w:t>
      </w:r>
      <w:r w:rsidRPr="00B52300">
        <w:rPr>
          <w:sz w:val="48"/>
          <w:szCs w:val="48"/>
        </w:rPr>
        <w:t xml:space="preserve"> </w:t>
      </w:r>
    </w:p>
    <w:p w14:paraId="63205DB8" w14:textId="77777777" w:rsidR="00B52300" w:rsidRPr="00B52300" w:rsidRDefault="00B52300" w:rsidP="00B52300">
      <w:pPr>
        <w:rPr>
          <w:sz w:val="48"/>
          <w:szCs w:val="48"/>
        </w:rPr>
      </w:pPr>
      <w:r w:rsidRPr="00B52300">
        <w:rPr>
          <w:b/>
          <w:bCs/>
          <w:sz w:val="48"/>
          <w:szCs w:val="48"/>
        </w:rPr>
        <w:t>Key Inferences:</w:t>
      </w:r>
    </w:p>
    <w:p w14:paraId="6BB85287" w14:textId="77777777" w:rsidR="00B52300" w:rsidRPr="00B52300" w:rsidRDefault="00B52300" w:rsidP="00B52300">
      <w:pPr>
        <w:numPr>
          <w:ilvl w:val="0"/>
          <w:numId w:val="2"/>
        </w:numPr>
        <w:rPr>
          <w:sz w:val="48"/>
          <w:szCs w:val="48"/>
        </w:rPr>
      </w:pPr>
      <w:r w:rsidRPr="00B52300">
        <w:rPr>
          <w:b/>
          <w:bCs/>
          <w:sz w:val="48"/>
          <w:szCs w:val="48"/>
        </w:rPr>
        <w:t>Rural Energy Deficit:</w:t>
      </w:r>
    </w:p>
    <w:p w14:paraId="1942FA75" w14:textId="77777777" w:rsidR="00B52300" w:rsidRPr="00B52300" w:rsidRDefault="00B52300" w:rsidP="00B52300">
      <w:pPr>
        <w:numPr>
          <w:ilvl w:val="1"/>
          <w:numId w:val="2"/>
        </w:numPr>
        <w:rPr>
          <w:sz w:val="48"/>
          <w:szCs w:val="48"/>
        </w:rPr>
      </w:pPr>
      <w:r w:rsidRPr="00B52300">
        <w:rPr>
          <w:sz w:val="48"/>
          <w:szCs w:val="48"/>
        </w:rPr>
        <w:t>A significant percentage of rural populations in developing regions still lack reliable electricity, limiting economic growth and access to basic services.</w:t>
      </w:r>
    </w:p>
    <w:p w14:paraId="398F2642" w14:textId="77777777" w:rsidR="00B52300" w:rsidRPr="00B52300" w:rsidRDefault="00B52300" w:rsidP="00B52300">
      <w:pPr>
        <w:numPr>
          <w:ilvl w:val="1"/>
          <w:numId w:val="2"/>
        </w:numPr>
        <w:rPr>
          <w:sz w:val="48"/>
          <w:szCs w:val="48"/>
        </w:rPr>
      </w:pPr>
      <w:r w:rsidRPr="00B52300">
        <w:rPr>
          <w:sz w:val="48"/>
          <w:szCs w:val="48"/>
        </w:rPr>
        <w:t>Expanding traditional grid infrastructure is often economically unfeasible for remote areas, making alternative energy sources crucial.</w:t>
      </w:r>
    </w:p>
    <w:p w14:paraId="43BB7DF4" w14:textId="77777777" w:rsidR="00B52300" w:rsidRPr="00B52300" w:rsidRDefault="00B52300" w:rsidP="00B52300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</w:t>
      </w:r>
      <w:r w:rsidRPr="00B52300">
        <w:rPr>
          <w:b/>
          <w:bCs/>
          <w:sz w:val="48"/>
          <w:szCs w:val="48"/>
        </w:rPr>
        <w:t>Advantages of Renewable Energy for Rural Areas:</w:t>
      </w:r>
    </w:p>
    <w:p w14:paraId="0ADBDA87" w14:textId="77777777" w:rsidR="00B52300" w:rsidRPr="00B52300" w:rsidRDefault="00B52300" w:rsidP="00B52300">
      <w:pPr>
        <w:numPr>
          <w:ilvl w:val="0"/>
          <w:numId w:val="3"/>
        </w:numPr>
        <w:rPr>
          <w:sz w:val="48"/>
          <w:szCs w:val="48"/>
        </w:rPr>
      </w:pPr>
      <w:r w:rsidRPr="00B52300">
        <w:rPr>
          <w:b/>
          <w:bCs/>
          <w:sz w:val="48"/>
          <w:szCs w:val="48"/>
        </w:rPr>
        <w:t>Accessibility:</w:t>
      </w:r>
      <w:r w:rsidRPr="00B52300">
        <w:rPr>
          <w:sz w:val="48"/>
          <w:szCs w:val="48"/>
        </w:rPr>
        <w:t xml:space="preserve"> Renewable energy systems (like solar or micro-hydro) can be installed locally, reducing dependency on central grids.</w:t>
      </w:r>
    </w:p>
    <w:p w14:paraId="2F5B1B33" w14:textId="77777777" w:rsidR="00B52300" w:rsidRDefault="00B52300" w:rsidP="00B52300">
      <w:pPr>
        <w:numPr>
          <w:ilvl w:val="0"/>
          <w:numId w:val="3"/>
        </w:numPr>
        <w:rPr>
          <w:sz w:val="48"/>
          <w:szCs w:val="48"/>
        </w:rPr>
      </w:pPr>
      <w:r w:rsidRPr="00B52300">
        <w:rPr>
          <w:b/>
          <w:bCs/>
          <w:sz w:val="48"/>
          <w:szCs w:val="48"/>
        </w:rPr>
        <w:t>Cost-Effectiveness:</w:t>
      </w:r>
      <w:r w:rsidRPr="00B52300">
        <w:rPr>
          <w:sz w:val="48"/>
          <w:szCs w:val="48"/>
        </w:rPr>
        <w:t xml:space="preserve"> Despite high initial capital, renewable energy systems have low operational costs and long-term affordability.</w:t>
      </w:r>
    </w:p>
    <w:p w14:paraId="552F492B" w14:textId="77777777" w:rsidR="00B52300" w:rsidRPr="00B52300" w:rsidRDefault="00B52300" w:rsidP="00B52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3.</w:t>
      </w:r>
      <w:r w:rsidRPr="00B5230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Primary Renewable Energy Solutions:</w:t>
      </w:r>
    </w:p>
    <w:p w14:paraId="1216E811" w14:textId="77777777" w:rsidR="00B52300" w:rsidRPr="00B52300" w:rsidRDefault="00B52300" w:rsidP="00B523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B5230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Solar Power:</w:t>
      </w:r>
      <w:r w:rsidRPr="00B52300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Off-grid solar systems are highly adaptable for individual households and community projects.</w:t>
      </w:r>
    </w:p>
    <w:p w14:paraId="13D187CE" w14:textId="77777777" w:rsidR="00B52300" w:rsidRPr="00B52300" w:rsidRDefault="00B52300" w:rsidP="00B523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B5230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Wind Energy:</w:t>
      </w:r>
      <w:r w:rsidRPr="00B52300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Viable in rural areas with consistent wind patterns, especially in hybrid systems with solar.</w:t>
      </w:r>
    </w:p>
    <w:p w14:paraId="6853A314" w14:textId="77777777" w:rsidR="00B52300" w:rsidRPr="00B52300" w:rsidRDefault="00B52300" w:rsidP="00B523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B5230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Biomass Energy:</w:t>
      </w:r>
      <w:r w:rsidRPr="00B52300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Agricultural waste and organic materials can be converted into energy through biogas or biomass plants, providing localized energy solutions.</w:t>
      </w:r>
    </w:p>
    <w:p w14:paraId="6BA42DC6" w14:textId="77777777" w:rsidR="00B52300" w:rsidRPr="00B52300" w:rsidRDefault="00B52300" w:rsidP="00B52300">
      <w:pPr>
        <w:ind w:left="360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4.</w:t>
      </w:r>
      <w:r w:rsidRPr="00B52300">
        <w:rPr>
          <w:b/>
          <w:bCs/>
          <w:sz w:val="48"/>
          <w:szCs w:val="48"/>
        </w:rPr>
        <w:t>Strategic Steps for Implementation:</w:t>
      </w:r>
    </w:p>
    <w:p w14:paraId="147CFA45" w14:textId="77777777" w:rsidR="00B52300" w:rsidRPr="00B52300" w:rsidRDefault="00B52300" w:rsidP="00B52300">
      <w:pPr>
        <w:ind w:left="360"/>
        <w:rPr>
          <w:sz w:val="48"/>
          <w:szCs w:val="48"/>
        </w:rPr>
      </w:pPr>
      <w:r w:rsidRPr="00B52300">
        <w:rPr>
          <w:b/>
          <w:bCs/>
          <w:sz w:val="48"/>
          <w:szCs w:val="48"/>
        </w:rPr>
        <w:t>Step 1: Resource Assessment</w:t>
      </w:r>
    </w:p>
    <w:p w14:paraId="1999EDEE" w14:textId="77777777" w:rsidR="00B52300" w:rsidRPr="00B52300" w:rsidRDefault="00B52300" w:rsidP="00B52300">
      <w:pPr>
        <w:numPr>
          <w:ilvl w:val="0"/>
          <w:numId w:val="5"/>
        </w:numPr>
        <w:rPr>
          <w:sz w:val="48"/>
          <w:szCs w:val="48"/>
        </w:rPr>
      </w:pPr>
      <w:r w:rsidRPr="00B52300">
        <w:rPr>
          <w:sz w:val="48"/>
          <w:szCs w:val="48"/>
        </w:rPr>
        <w:t>Conduct site-specific evaluations of renewable energy potential (solar irradiance, wind patterns, water availability for hydro).</w:t>
      </w:r>
    </w:p>
    <w:p w14:paraId="4149742A" w14:textId="77777777" w:rsidR="00B52300" w:rsidRDefault="00B52300" w:rsidP="00B52300">
      <w:pPr>
        <w:numPr>
          <w:ilvl w:val="0"/>
          <w:numId w:val="5"/>
        </w:numPr>
        <w:rPr>
          <w:sz w:val="48"/>
          <w:szCs w:val="48"/>
        </w:rPr>
      </w:pPr>
      <w:r w:rsidRPr="00B52300">
        <w:rPr>
          <w:sz w:val="48"/>
          <w:szCs w:val="48"/>
        </w:rPr>
        <w:t xml:space="preserve">Engage local stakeholders in determining energy needs and </w:t>
      </w:r>
      <w:r>
        <w:rPr>
          <w:sz w:val="48"/>
          <w:szCs w:val="48"/>
        </w:rPr>
        <w:t>demand.</w:t>
      </w:r>
    </w:p>
    <w:p w14:paraId="39FA4BA5" w14:textId="77777777" w:rsidR="00B52300" w:rsidRDefault="00B52300" w:rsidP="00B52300">
      <w:pPr>
        <w:ind w:left="360"/>
        <w:rPr>
          <w:sz w:val="48"/>
          <w:szCs w:val="48"/>
        </w:rPr>
      </w:pPr>
    </w:p>
    <w:p w14:paraId="5234D15B" w14:textId="77777777" w:rsidR="00B52300" w:rsidRPr="00B52300" w:rsidRDefault="00B52300" w:rsidP="00B52300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B52300">
        <w:rPr>
          <w:b/>
          <w:bCs/>
          <w:sz w:val="48"/>
          <w:szCs w:val="48"/>
        </w:rPr>
        <w:t>Step 2: Financial Mechanisms</w:t>
      </w:r>
    </w:p>
    <w:p w14:paraId="4F5076C9" w14:textId="77777777" w:rsidR="00B52300" w:rsidRPr="00B52300" w:rsidRDefault="00B52300" w:rsidP="00B52300">
      <w:pPr>
        <w:numPr>
          <w:ilvl w:val="0"/>
          <w:numId w:val="6"/>
        </w:numPr>
        <w:rPr>
          <w:sz w:val="48"/>
          <w:szCs w:val="48"/>
        </w:rPr>
      </w:pPr>
      <w:r w:rsidRPr="00B52300">
        <w:rPr>
          <w:sz w:val="48"/>
          <w:szCs w:val="48"/>
        </w:rPr>
        <w:t>Introduce microfinancing, subsidies, and public-private partnerships to make renewable energy investments affordable.</w:t>
      </w:r>
    </w:p>
    <w:p w14:paraId="5CE9D7FB" w14:textId="77777777" w:rsidR="00B52300" w:rsidRPr="00B52300" w:rsidRDefault="00B52300" w:rsidP="00B52300">
      <w:pPr>
        <w:numPr>
          <w:ilvl w:val="0"/>
          <w:numId w:val="6"/>
        </w:numPr>
        <w:rPr>
          <w:sz w:val="48"/>
          <w:szCs w:val="48"/>
        </w:rPr>
      </w:pPr>
      <w:r w:rsidRPr="00B52300">
        <w:rPr>
          <w:sz w:val="48"/>
          <w:szCs w:val="48"/>
        </w:rPr>
        <w:t>Governments and international donors should provide soft loans or grants to stimulate early-stage deployment.</w:t>
      </w:r>
    </w:p>
    <w:p w14:paraId="120FA5A8" w14:textId="77777777" w:rsidR="00AC38D0" w:rsidRPr="00AC38D0" w:rsidRDefault="00AC38D0" w:rsidP="00AC38D0">
      <w:pPr>
        <w:ind w:left="360"/>
        <w:rPr>
          <w:sz w:val="48"/>
          <w:szCs w:val="48"/>
        </w:rPr>
      </w:pPr>
      <w:r w:rsidRPr="00AC38D0">
        <w:rPr>
          <w:b/>
          <w:bCs/>
          <w:sz w:val="48"/>
          <w:szCs w:val="48"/>
        </w:rPr>
        <w:lastRenderedPageBreak/>
        <w:t>Step 3: Develop Localized Energy Systems</w:t>
      </w:r>
    </w:p>
    <w:p w14:paraId="7D52DFF7" w14:textId="77777777" w:rsidR="00AC38D0" w:rsidRPr="00AC38D0" w:rsidRDefault="00AC38D0" w:rsidP="00AC38D0">
      <w:pPr>
        <w:numPr>
          <w:ilvl w:val="0"/>
          <w:numId w:val="7"/>
        </w:numPr>
        <w:rPr>
          <w:sz w:val="48"/>
          <w:szCs w:val="48"/>
        </w:rPr>
      </w:pPr>
      <w:r w:rsidRPr="00AC38D0">
        <w:rPr>
          <w:sz w:val="48"/>
          <w:szCs w:val="48"/>
        </w:rPr>
        <w:t>Prioritize off-grid or micro-grid systems that can function independently of central infrastructure.</w:t>
      </w:r>
    </w:p>
    <w:p w14:paraId="6F6700F0" w14:textId="77777777" w:rsidR="00AC38D0" w:rsidRPr="00AC38D0" w:rsidRDefault="00AC38D0" w:rsidP="00AC38D0">
      <w:pPr>
        <w:numPr>
          <w:ilvl w:val="0"/>
          <w:numId w:val="7"/>
        </w:numPr>
        <w:rPr>
          <w:sz w:val="48"/>
          <w:szCs w:val="48"/>
        </w:rPr>
      </w:pPr>
      <w:r w:rsidRPr="00AC38D0">
        <w:rPr>
          <w:sz w:val="48"/>
          <w:szCs w:val="48"/>
        </w:rPr>
        <w:t>Tailor the choice of technology (solar, wind, biomass) to the local context, considering energy needs and resource availability.</w:t>
      </w:r>
    </w:p>
    <w:p w14:paraId="5D9BDAEA" w14:textId="77777777" w:rsidR="00AC38D0" w:rsidRPr="00AC38D0" w:rsidRDefault="00AC38D0" w:rsidP="00AC38D0">
      <w:pPr>
        <w:ind w:left="360"/>
        <w:rPr>
          <w:sz w:val="48"/>
          <w:szCs w:val="48"/>
        </w:rPr>
      </w:pPr>
      <w:r w:rsidRPr="00AC38D0">
        <w:rPr>
          <w:b/>
          <w:bCs/>
          <w:sz w:val="48"/>
          <w:szCs w:val="48"/>
        </w:rPr>
        <w:t>Step 4: Capacity Building and Training</w:t>
      </w:r>
    </w:p>
    <w:p w14:paraId="3F2A3A38" w14:textId="77777777" w:rsidR="00AC38D0" w:rsidRPr="00AC38D0" w:rsidRDefault="00AC38D0" w:rsidP="00AC38D0">
      <w:pPr>
        <w:numPr>
          <w:ilvl w:val="0"/>
          <w:numId w:val="8"/>
        </w:numPr>
        <w:rPr>
          <w:sz w:val="48"/>
          <w:szCs w:val="48"/>
        </w:rPr>
      </w:pPr>
      <w:r w:rsidRPr="00AC38D0">
        <w:rPr>
          <w:sz w:val="48"/>
          <w:szCs w:val="48"/>
        </w:rPr>
        <w:t>Invest in technical training for local engineers and operators to maintain and repair renewable energy systems.</w:t>
      </w:r>
    </w:p>
    <w:p w14:paraId="52084FCF" w14:textId="77777777" w:rsidR="00AC38D0" w:rsidRPr="00AC38D0" w:rsidRDefault="00AC38D0" w:rsidP="00AC38D0">
      <w:pPr>
        <w:numPr>
          <w:ilvl w:val="0"/>
          <w:numId w:val="8"/>
        </w:numPr>
        <w:rPr>
          <w:sz w:val="48"/>
          <w:szCs w:val="48"/>
        </w:rPr>
      </w:pPr>
      <w:r w:rsidRPr="00AC38D0">
        <w:rPr>
          <w:sz w:val="48"/>
          <w:szCs w:val="48"/>
        </w:rPr>
        <w:t>Promote community involvement to foster ownership and sustainability of energy systems.</w:t>
      </w:r>
    </w:p>
    <w:p w14:paraId="23EA8D65" w14:textId="77777777" w:rsidR="00AC38D0" w:rsidRPr="00AC38D0" w:rsidRDefault="00AC38D0" w:rsidP="00AC38D0">
      <w:pPr>
        <w:ind w:left="360"/>
        <w:rPr>
          <w:sz w:val="48"/>
          <w:szCs w:val="48"/>
        </w:rPr>
      </w:pPr>
      <w:r w:rsidRPr="00AC38D0">
        <w:rPr>
          <w:b/>
          <w:bCs/>
          <w:sz w:val="48"/>
          <w:szCs w:val="48"/>
        </w:rPr>
        <w:t xml:space="preserve">Step </w:t>
      </w:r>
      <w:r>
        <w:rPr>
          <w:b/>
          <w:bCs/>
          <w:sz w:val="48"/>
          <w:szCs w:val="48"/>
        </w:rPr>
        <w:t>5</w:t>
      </w:r>
      <w:r w:rsidRPr="00AC38D0">
        <w:rPr>
          <w:b/>
          <w:bCs/>
          <w:sz w:val="48"/>
          <w:szCs w:val="48"/>
        </w:rPr>
        <w:t>: Monitoring and Scaling</w:t>
      </w:r>
    </w:p>
    <w:p w14:paraId="783F2352" w14:textId="77777777" w:rsidR="00AC38D0" w:rsidRPr="00AC38D0" w:rsidRDefault="00AC38D0" w:rsidP="00AC38D0">
      <w:pPr>
        <w:numPr>
          <w:ilvl w:val="0"/>
          <w:numId w:val="9"/>
        </w:numPr>
        <w:rPr>
          <w:sz w:val="48"/>
          <w:szCs w:val="48"/>
        </w:rPr>
      </w:pPr>
      <w:r w:rsidRPr="00AC38D0">
        <w:rPr>
          <w:sz w:val="48"/>
          <w:szCs w:val="48"/>
        </w:rPr>
        <w:lastRenderedPageBreak/>
        <w:t>Regularly monitor the performance of installed renewable systems to ensure they meet local energy demands.</w:t>
      </w:r>
    </w:p>
    <w:p w14:paraId="293AF382" w14:textId="77777777" w:rsidR="00AC38D0" w:rsidRDefault="00AC38D0" w:rsidP="00AC38D0">
      <w:pPr>
        <w:numPr>
          <w:ilvl w:val="0"/>
          <w:numId w:val="9"/>
        </w:numPr>
        <w:rPr>
          <w:sz w:val="48"/>
          <w:szCs w:val="48"/>
        </w:rPr>
      </w:pPr>
      <w:r w:rsidRPr="00AC38D0">
        <w:rPr>
          <w:sz w:val="48"/>
          <w:szCs w:val="48"/>
        </w:rPr>
        <w:t>Create pathways for scaling successful pilot projects to other rural areas through replication and knowledge sharing.</w:t>
      </w:r>
    </w:p>
    <w:p w14:paraId="559C794C" w14:textId="77777777" w:rsidR="00AC38D0" w:rsidRDefault="00AC38D0" w:rsidP="00AC38D0">
      <w:pPr>
        <w:rPr>
          <w:sz w:val="48"/>
          <w:szCs w:val="48"/>
        </w:rPr>
      </w:pPr>
    </w:p>
    <w:p w14:paraId="6EE645DA" w14:textId="77777777" w:rsidR="00AC38D0" w:rsidRPr="00AC38D0" w:rsidRDefault="00AC38D0" w:rsidP="00AC38D0">
      <w:pPr>
        <w:rPr>
          <w:sz w:val="48"/>
          <w:szCs w:val="48"/>
        </w:rPr>
      </w:pPr>
    </w:p>
    <w:p w14:paraId="1312B5F5" w14:textId="77777777" w:rsidR="00AC38D0" w:rsidRDefault="00AC38D0" w:rsidP="00AC38D0">
      <w:pPr>
        <w:ind w:left="360"/>
        <w:rPr>
          <w:sz w:val="48"/>
          <w:szCs w:val="48"/>
        </w:rPr>
      </w:pPr>
      <w:r>
        <w:rPr>
          <w:b/>
          <w:bCs/>
          <w:sz w:val="48"/>
          <w:szCs w:val="48"/>
        </w:rPr>
        <w:t>5.</w:t>
      </w:r>
      <w:r w:rsidRPr="00AC38D0">
        <w:rPr>
          <w:b/>
          <w:bCs/>
          <w:sz w:val="48"/>
          <w:szCs w:val="48"/>
        </w:rPr>
        <w:t>Conclusion:</w:t>
      </w:r>
      <w:r w:rsidRPr="00AC38D0">
        <w:rPr>
          <w:sz w:val="48"/>
          <w:szCs w:val="48"/>
        </w:rPr>
        <w:t xml:space="preserve"> The use of renewable energy for rural electrification is a highly viable and sustainable solution. By strategically deploying technologies suited to the local environment, creating financial incentives, and building community capacity, rural areas can achieve energy independence and long-term development.</w:t>
      </w:r>
    </w:p>
    <w:p w14:paraId="4FDB31EC" w14:textId="77777777" w:rsidR="00AC38D0" w:rsidRPr="00AC38D0" w:rsidRDefault="00AC38D0" w:rsidP="00AC38D0">
      <w:pPr>
        <w:ind w:left="360"/>
        <w:rPr>
          <w:sz w:val="48"/>
          <w:szCs w:val="48"/>
        </w:rPr>
      </w:pPr>
    </w:p>
    <w:p w14:paraId="2717143C" w14:textId="77777777" w:rsidR="00AC38D0" w:rsidRDefault="00AC38D0" w:rsidP="00AC38D0">
      <w:pPr>
        <w:ind w:left="36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TEAM: BRAIN </w:t>
      </w:r>
      <w:proofErr w:type="gramStart"/>
      <w:r>
        <w:rPr>
          <w:sz w:val="56"/>
          <w:szCs w:val="56"/>
        </w:rPr>
        <w:t>STORMERS :</w:t>
      </w:r>
      <w:proofErr w:type="gramEnd"/>
    </w:p>
    <w:p w14:paraId="3B70120C" w14:textId="77777777" w:rsidR="00AC38D0" w:rsidRDefault="00AC38D0" w:rsidP="00AC38D0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HARSHITA JAIN </w:t>
      </w:r>
    </w:p>
    <w:p w14:paraId="55711E70" w14:textId="77777777" w:rsidR="00AC38D0" w:rsidRDefault="00AC38D0" w:rsidP="00AC38D0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HARSHINI  </w:t>
      </w:r>
    </w:p>
    <w:p w14:paraId="6FA9A4D9" w14:textId="77777777" w:rsidR="00AC38D0" w:rsidRDefault="00AC38D0" w:rsidP="00AC38D0">
      <w:pPr>
        <w:ind w:left="360"/>
        <w:rPr>
          <w:sz w:val="56"/>
          <w:szCs w:val="56"/>
        </w:rPr>
      </w:pPr>
      <w:proofErr w:type="gramStart"/>
      <w:r>
        <w:rPr>
          <w:sz w:val="56"/>
          <w:szCs w:val="56"/>
        </w:rPr>
        <w:t>K.AKHIL</w:t>
      </w:r>
      <w:proofErr w:type="gramEnd"/>
    </w:p>
    <w:p w14:paraId="5A2603D4" w14:textId="77777777" w:rsidR="00AC38D0" w:rsidRDefault="00AC38D0" w:rsidP="00AC38D0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CHAITHANYA </w:t>
      </w:r>
    </w:p>
    <w:p w14:paraId="7F6DC489" w14:textId="77777777" w:rsidR="00AC38D0" w:rsidRDefault="00AC38D0" w:rsidP="00AC38D0">
      <w:pPr>
        <w:rPr>
          <w:sz w:val="56"/>
          <w:szCs w:val="56"/>
        </w:rPr>
      </w:pPr>
      <w:r>
        <w:rPr>
          <w:sz w:val="56"/>
          <w:szCs w:val="56"/>
        </w:rPr>
        <w:t xml:space="preserve">   ANJANEYULU</w:t>
      </w:r>
    </w:p>
    <w:p w14:paraId="3119CAE2" w14:textId="77777777" w:rsidR="00AC38D0" w:rsidRDefault="00AC38D0" w:rsidP="00AC38D0">
      <w:pPr>
        <w:rPr>
          <w:sz w:val="56"/>
          <w:szCs w:val="56"/>
        </w:rPr>
      </w:pPr>
      <w:r>
        <w:rPr>
          <w:sz w:val="56"/>
          <w:szCs w:val="56"/>
        </w:rPr>
        <w:t xml:space="preserve">   YESHWANTH REDDY</w:t>
      </w:r>
    </w:p>
    <w:p w14:paraId="4589178B" w14:textId="77777777" w:rsidR="00AC38D0" w:rsidRDefault="00AC38D0" w:rsidP="00AC38D0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14:paraId="3759085D" w14:textId="77777777" w:rsidR="00AC38D0" w:rsidRDefault="00AC38D0" w:rsidP="00AC38D0">
      <w:pPr>
        <w:rPr>
          <w:sz w:val="56"/>
          <w:szCs w:val="56"/>
        </w:rPr>
      </w:pPr>
    </w:p>
    <w:p w14:paraId="6DA29B98" w14:textId="77777777" w:rsidR="00AC38D0" w:rsidRPr="00AC38D0" w:rsidRDefault="00AC38D0" w:rsidP="00B52300">
      <w:pPr>
        <w:ind w:left="360"/>
        <w:rPr>
          <w:sz w:val="56"/>
          <w:szCs w:val="56"/>
        </w:rPr>
      </w:pPr>
    </w:p>
    <w:p w14:paraId="1237FED2" w14:textId="77777777" w:rsidR="00AC38D0" w:rsidRPr="00B52300" w:rsidRDefault="00AC38D0" w:rsidP="00B52300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14:paraId="093787A6" w14:textId="77777777" w:rsidR="00B52300" w:rsidRPr="00B52300" w:rsidRDefault="00B52300" w:rsidP="00B52300">
      <w:pPr>
        <w:ind w:left="360"/>
        <w:rPr>
          <w:sz w:val="48"/>
          <w:szCs w:val="48"/>
        </w:rPr>
      </w:pPr>
    </w:p>
    <w:p w14:paraId="325B981D" w14:textId="77777777" w:rsidR="00B52300" w:rsidRPr="00B52300" w:rsidRDefault="00B52300">
      <w:pPr>
        <w:rPr>
          <w:sz w:val="48"/>
          <w:szCs w:val="48"/>
        </w:rPr>
      </w:pPr>
    </w:p>
    <w:p w14:paraId="7EE75BD6" w14:textId="77777777" w:rsidR="00B52300" w:rsidRPr="00B52300" w:rsidRDefault="00B52300">
      <w:pPr>
        <w:rPr>
          <w:sz w:val="72"/>
          <w:szCs w:val="72"/>
        </w:rPr>
      </w:pPr>
    </w:p>
    <w:sectPr w:rsidR="00B52300" w:rsidRPr="00B5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18847" w14:textId="77777777" w:rsidR="00B52300" w:rsidRDefault="00B52300" w:rsidP="00B52300">
      <w:pPr>
        <w:spacing w:after="0" w:line="240" w:lineRule="auto"/>
      </w:pPr>
      <w:r>
        <w:separator/>
      </w:r>
    </w:p>
  </w:endnote>
  <w:endnote w:type="continuationSeparator" w:id="0">
    <w:p w14:paraId="18890707" w14:textId="77777777" w:rsidR="00B52300" w:rsidRDefault="00B52300" w:rsidP="00B5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B5D03" w14:textId="77777777" w:rsidR="00B52300" w:rsidRDefault="00B52300" w:rsidP="00B52300">
      <w:pPr>
        <w:spacing w:after="0" w:line="240" w:lineRule="auto"/>
      </w:pPr>
      <w:r>
        <w:separator/>
      </w:r>
    </w:p>
  </w:footnote>
  <w:footnote w:type="continuationSeparator" w:id="0">
    <w:p w14:paraId="1169E959" w14:textId="77777777" w:rsidR="00B52300" w:rsidRDefault="00B52300" w:rsidP="00B52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4EAF"/>
    <w:multiLevelType w:val="multilevel"/>
    <w:tmpl w:val="85D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3750"/>
    <w:multiLevelType w:val="multilevel"/>
    <w:tmpl w:val="5A5E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A7B6D"/>
    <w:multiLevelType w:val="multilevel"/>
    <w:tmpl w:val="8A0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D3870"/>
    <w:multiLevelType w:val="multilevel"/>
    <w:tmpl w:val="BD8E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56406"/>
    <w:multiLevelType w:val="multilevel"/>
    <w:tmpl w:val="1A8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F1D3B"/>
    <w:multiLevelType w:val="multilevel"/>
    <w:tmpl w:val="2C2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075EC"/>
    <w:multiLevelType w:val="multilevel"/>
    <w:tmpl w:val="622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61C63"/>
    <w:multiLevelType w:val="multilevel"/>
    <w:tmpl w:val="884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901C0"/>
    <w:multiLevelType w:val="multilevel"/>
    <w:tmpl w:val="7DD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68446">
    <w:abstractNumId w:val="6"/>
  </w:num>
  <w:num w:numId="2" w16cid:durableId="528377013">
    <w:abstractNumId w:val="3"/>
  </w:num>
  <w:num w:numId="3" w16cid:durableId="900288215">
    <w:abstractNumId w:val="0"/>
  </w:num>
  <w:num w:numId="4" w16cid:durableId="64035574">
    <w:abstractNumId w:val="2"/>
  </w:num>
  <w:num w:numId="5" w16cid:durableId="1391806075">
    <w:abstractNumId w:val="7"/>
  </w:num>
  <w:num w:numId="6" w16cid:durableId="1988894586">
    <w:abstractNumId w:val="8"/>
  </w:num>
  <w:num w:numId="7" w16cid:durableId="690760852">
    <w:abstractNumId w:val="1"/>
  </w:num>
  <w:num w:numId="8" w16cid:durableId="240482700">
    <w:abstractNumId w:val="4"/>
  </w:num>
  <w:num w:numId="9" w16cid:durableId="1050500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0"/>
    <w:rsid w:val="0027430D"/>
    <w:rsid w:val="00A4363F"/>
    <w:rsid w:val="00AC38D0"/>
    <w:rsid w:val="00B52300"/>
    <w:rsid w:val="00E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96566"/>
  <w15:chartTrackingRefBased/>
  <w15:docId w15:val="{6D3E2C8D-4415-4B86-96CF-7CB81373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00"/>
  </w:style>
  <w:style w:type="paragraph" w:styleId="Footer">
    <w:name w:val="footer"/>
    <w:basedOn w:val="Normal"/>
    <w:link w:val="FooterChar"/>
    <w:uiPriority w:val="99"/>
    <w:unhideWhenUsed/>
    <w:rsid w:val="00B5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00"/>
  </w:style>
  <w:style w:type="paragraph" w:styleId="NormalWeb">
    <w:name w:val="Normal (Web)"/>
    <w:basedOn w:val="Normal"/>
    <w:uiPriority w:val="99"/>
    <w:semiHidden/>
    <w:unhideWhenUsed/>
    <w:rsid w:val="00B5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Umakanth Keerthi</dc:creator>
  <cp:keywords/>
  <dc:description/>
  <cp:lastModifiedBy>Umakanth Keerthi</cp:lastModifiedBy>
  <cp:revision>1</cp:revision>
  <dcterms:created xsi:type="dcterms:W3CDTF">2024-10-04T19:01:00Z</dcterms:created>
  <dcterms:modified xsi:type="dcterms:W3CDTF">2024-10-04T19:30:00Z</dcterms:modified>
</cp:coreProperties>
</file>