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0EE" w:rsidRDefault="002D47C6">
      <w:r>
        <w:rPr>
          <w:noProof/>
          <w:lang w:eastAsia="en-IN"/>
        </w:rPr>
        <w:drawing>
          <wp:inline distT="0" distB="0" distL="0" distR="0" wp14:anchorId="6713A875" wp14:editId="78327C2C">
            <wp:extent cx="1524000" cy="388620"/>
            <wp:effectExtent l="0" t="0" r="0" b="0"/>
            <wp:docPr id="2" name="Picture 2">
              <a:extLst xmlns:a="http://schemas.openxmlformats.org/drawingml/2006/main">
                <a:ext uri="{FF2B5EF4-FFF2-40B4-BE49-F238E27FC236}">
                  <a16:creationId xmlns:a16="http://schemas.microsoft.com/office/drawing/2014/main" xmlns:a14="http://schemas.microsoft.com/office/drawing/2010/main" xmlns:pic="http://schemas.openxmlformats.org/drawingml/2006/pictur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56175FB-038F-4664-98C5-69B991B832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a14="http://schemas.microsoft.com/office/drawing/2010/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56175FB-038F-4664-98C5-69B991B832EC}"/>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524000" cy="388620"/>
                    </a:xfrm>
                    <a:prstGeom prst="rect">
                      <a:avLst/>
                    </a:prstGeom>
                  </pic:spPr>
                </pic:pic>
              </a:graphicData>
            </a:graphic>
          </wp:inline>
        </w:drawing>
      </w:r>
    </w:p>
    <w:p w:rsidR="002D47C6" w:rsidRDefault="002D47C6"/>
    <w:p w:rsidR="002D47C6" w:rsidRDefault="002D47C6"/>
    <w:p w:rsidR="002D47C6" w:rsidRDefault="002D47C6"/>
    <w:p w:rsidR="002D47C6" w:rsidRDefault="002D47C6">
      <w:pPr>
        <w:rPr>
          <w:b/>
          <w:color w:val="2E74B5" w:themeColor="accent1" w:themeShade="BF"/>
          <w:sz w:val="36"/>
          <w:szCs w:val="36"/>
        </w:rPr>
      </w:pPr>
      <w:r>
        <w:tab/>
      </w:r>
      <w:r>
        <w:tab/>
      </w:r>
      <w:r>
        <w:tab/>
      </w:r>
      <w:r w:rsidRPr="002D47C6">
        <w:rPr>
          <w:b/>
          <w:color w:val="2E74B5" w:themeColor="accent1" w:themeShade="BF"/>
          <w:sz w:val="36"/>
          <w:szCs w:val="36"/>
        </w:rPr>
        <w:t xml:space="preserve">FTP Server Functional Requirements </w:t>
      </w:r>
    </w:p>
    <w:p w:rsidR="002D47C6" w:rsidRDefault="002D47C6">
      <w:pPr>
        <w:rPr>
          <w:b/>
          <w:color w:val="2E74B5" w:themeColor="accent1" w:themeShade="BF"/>
          <w:sz w:val="36"/>
          <w:szCs w:val="36"/>
        </w:rPr>
      </w:pPr>
      <w:r>
        <w:rPr>
          <w:b/>
          <w:color w:val="2E74B5" w:themeColor="accent1" w:themeShade="BF"/>
          <w:sz w:val="36"/>
          <w:szCs w:val="36"/>
        </w:rPr>
        <w:tab/>
      </w:r>
      <w:r>
        <w:rPr>
          <w:b/>
          <w:color w:val="2E74B5" w:themeColor="accent1" w:themeShade="BF"/>
          <w:sz w:val="36"/>
          <w:szCs w:val="36"/>
        </w:rPr>
        <w:tab/>
      </w:r>
      <w:r>
        <w:rPr>
          <w:b/>
          <w:color w:val="2E74B5" w:themeColor="accent1" w:themeShade="BF"/>
          <w:sz w:val="36"/>
          <w:szCs w:val="36"/>
        </w:rPr>
        <w:tab/>
      </w:r>
      <w:r>
        <w:rPr>
          <w:b/>
          <w:color w:val="2E74B5" w:themeColor="accent1" w:themeShade="BF"/>
          <w:sz w:val="36"/>
          <w:szCs w:val="36"/>
        </w:rPr>
        <w:tab/>
      </w:r>
      <w:r>
        <w:rPr>
          <w:b/>
          <w:color w:val="2E74B5" w:themeColor="accent1" w:themeShade="BF"/>
          <w:sz w:val="36"/>
          <w:szCs w:val="36"/>
        </w:rPr>
        <w:tab/>
        <w:t>Group-3 (Sprint 2)</w:t>
      </w:r>
    </w:p>
    <w:p w:rsidR="002D47C6" w:rsidRDefault="002D47C6">
      <w:pPr>
        <w:rPr>
          <w:b/>
          <w:sz w:val="36"/>
          <w:szCs w:val="36"/>
        </w:rPr>
      </w:pPr>
    </w:p>
    <w:p w:rsidR="002D47C6" w:rsidRDefault="002D47C6">
      <w:pPr>
        <w:rPr>
          <w:b/>
          <w:sz w:val="36"/>
          <w:szCs w:val="36"/>
        </w:rPr>
      </w:pPr>
    </w:p>
    <w:p w:rsidR="002D47C6" w:rsidRDefault="002D47C6">
      <w:pPr>
        <w:rPr>
          <w:b/>
          <w:sz w:val="36"/>
          <w:szCs w:val="36"/>
        </w:rPr>
      </w:pPr>
    </w:p>
    <w:p w:rsidR="002D47C6" w:rsidRDefault="002D47C6">
      <w:pPr>
        <w:rPr>
          <w:b/>
          <w:sz w:val="36"/>
          <w:szCs w:val="36"/>
        </w:rPr>
      </w:pPr>
    </w:p>
    <w:p w:rsidR="002D47C6" w:rsidRDefault="002D47C6">
      <w:pPr>
        <w:rPr>
          <w:b/>
          <w:sz w:val="36"/>
          <w:szCs w:val="36"/>
        </w:rPr>
      </w:pPr>
    </w:p>
    <w:p w:rsidR="002D47C6" w:rsidRDefault="002D47C6">
      <w:pPr>
        <w:rPr>
          <w:b/>
          <w:sz w:val="36"/>
          <w:szCs w:val="36"/>
        </w:rPr>
      </w:pPr>
    </w:p>
    <w:p w:rsidR="002D47C6" w:rsidRDefault="002D47C6">
      <w:pPr>
        <w:rPr>
          <w:b/>
          <w:sz w:val="36"/>
          <w:szCs w:val="36"/>
        </w:rPr>
      </w:pPr>
    </w:p>
    <w:p w:rsidR="002D47C6" w:rsidRDefault="002D47C6">
      <w:pPr>
        <w:rPr>
          <w:b/>
          <w:sz w:val="36"/>
          <w:szCs w:val="36"/>
        </w:rPr>
      </w:pPr>
    </w:p>
    <w:p w:rsidR="002D47C6" w:rsidRDefault="002D47C6">
      <w:pPr>
        <w:rPr>
          <w:b/>
          <w:sz w:val="36"/>
          <w:szCs w:val="36"/>
        </w:rPr>
      </w:pPr>
    </w:p>
    <w:p w:rsidR="002D47C6" w:rsidRDefault="002D47C6">
      <w:pPr>
        <w:rPr>
          <w:b/>
          <w:sz w:val="36"/>
          <w:szCs w:val="36"/>
        </w:rPr>
      </w:pPr>
    </w:p>
    <w:p w:rsidR="002D47C6" w:rsidRDefault="002D47C6">
      <w:pPr>
        <w:rPr>
          <w:b/>
          <w:sz w:val="36"/>
          <w:szCs w:val="36"/>
        </w:rPr>
      </w:pPr>
    </w:p>
    <w:p w:rsidR="002D47C6" w:rsidRPr="00794EFA" w:rsidRDefault="002D47C6">
      <w:pPr>
        <w:rPr>
          <w:rFonts w:ascii="Times New Roman" w:hAnsi="Times New Roman" w:cs="Times New Roman"/>
          <w:b/>
          <w:sz w:val="36"/>
          <w:szCs w:val="36"/>
        </w:rPr>
      </w:pPr>
    </w:p>
    <w:p w:rsidR="002D47C6" w:rsidRPr="00794EFA" w:rsidRDefault="002D47C6">
      <w:pPr>
        <w:rPr>
          <w:rFonts w:ascii="Times New Roman" w:hAnsi="Times New Roman" w:cs="Times New Roman"/>
          <w:b/>
          <w:sz w:val="36"/>
          <w:szCs w:val="36"/>
        </w:rPr>
      </w:pPr>
    </w:p>
    <w:p w:rsidR="002D47C6" w:rsidRPr="00794EFA" w:rsidRDefault="002D47C6">
      <w:pPr>
        <w:rPr>
          <w:rFonts w:ascii="Times New Roman" w:hAnsi="Times New Roman" w:cs="Times New Roman"/>
          <w:b/>
          <w:sz w:val="36"/>
          <w:szCs w:val="36"/>
        </w:rPr>
      </w:pPr>
    </w:p>
    <w:p w:rsidR="002D47C6" w:rsidRPr="00794EFA" w:rsidRDefault="002D47C6">
      <w:pPr>
        <w:rPr>
          <w:rFonts w:ascii="Times New Roman" w:hAnsi="Times New Roman" w:cs="Times New Roman"/>
          <w:b/>
          <w:sz w:val="36"/>
          <w:szCs w:val="36"/>
        </w:rPr>
      </w:pPr>
    </w:p>
    <w:p w:rsidR="002D47C6" w:rsidRPr="00794EFA" w:rsidRDefault="002D47C6">
      <w:pPr>
        <w:rPr>
          <w:rFonts w:ascii="Times New Roman" w:hAnsi="Times New Roman" w:cs="Times New Roman"/>
          <w:b/>
          <w:sz w:val="36"/>
          <w:szCs w:val="36"/>
        </w:rPr>
      </w:pPr>
    </w:p>
    <w:p w:rsidR="004A78E0" w:rsidRDefault="002D47C6">
      <w:pPr>
        <w:rPr>
          <w:rFonts w:ascii="Times New Roman" w:hAnsi="Times New Roman" w:cs="Times New Roman"/>
          <w:b/>
          <w:sz w:val="36"/>
          <w:szCs w:val="36"/>
        </w:rPr>
      </w:pPr>
      <w:r w:rsidRPr="00794EFA">
        <w:rPr>
          <w:rFonts w:ascii="Times New Roman" w:hAnsi="Times New Roman" w:cs="Times New Roman"/>
          <w:b/>
          <w:sz w:val="36"/>
          <w:szCs w:val="36"/>
        </w:rPr>
        <w:t xml:space="preserve">                                </w:t>
      </w:r>
    </w:p>
    <w:p w:rsidR="002D47C6" w:rsidRPr="00794EFA" w:rsidRDefault="004A78E0">
      <w:pPr>
        <w:rPr>
          <w:rFonts w:ascii="Times New Roman" w:hAnsi="Times New Roman" w:cs="Times New Roman"/>
          <w:b/>
          <w:sz w:val="36"/>
          <w:szCs w:val="36"/>
        </w:rPr>
      </w:pPr>
      <w:r>
        <w:rPr>
          <w:rFonts w:ascii="Times New Roman" w:hAnsi="Times New Roman" w:cs="Times New Roman"/>
          <w:b/>
          <w:sz w:val="36"/>
          <w:szCs w:val="36"/>
        </w:rPr>
        <w:lastRenderedPageBreak/>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sidR="002D47C6" w:rsidRPr="00794EFA">
        <w:rPr>
          <w:rFonts w:ascii="Times New Roman" w:hAnsi="Times New Roman" w:cs="Times New Roman"/>
          <w:b/>
          <w:sz w:val="36"/>
          <w:szCs w:val="36"/>
        </w:rPr>
        <w:t xml:space="preserve">  Table of content</w:t>
      </w:r>
    </w:p>
    <w:tbl>
      <w:tblPr>
        <w:tblStyle w:val="TableGrid"/>
        <w:tblW w:w="9059" w:type="dxa"/>
        <w:tblLook w:val="04A0" w:firstRow="1" w:lastRow="0" w:firstColumn="1" w:lastColumn="0" w:noHBand="0" w:noVBand="1"/>
      </w:tblPr>
      <w:tblGrid>
        <w:gridCol w:w="1134"/>
        <w:gridCol w:w="855"/>
        <w:gridCol w:w="4805"/>
        <w:gridCol w:w="2265"/>
      </w:tblGrid>
      <w:tr w:rsidR="002D47C6" w:rsidRPr="00794EFA" w:rsidTr="002D47C6">
        <w:trPr>
          <w:trHeight w:val="406"/>
        </w:trPr>
        <w:tc>
          <w:tcPr>
            <w:tcW w:w="1134" w:type="dxa"/>
          </w:tcPr>
          <w:p w:rsidR="002D47C6" w:rsidRPr="00794EFA" w:rsidRDefault="002D47C6">
            <w:pPr>
              <w:rPr>
                <w:rFonts w:ascii="Times New Roman" w:hAnsi="Times New Roman" w:cs="Times New Roman"/>
                <w:b/>
                <w:sz w:val="36"/>
                <w:szCs w:val="36"/>
              </w:rPr>
            </w:pPr>
            <w:proofErr w:type="spellStart"/>
            <w:r w:rsidRPr="00794EFA">
              <w:rPr>
                <w:rFonts w:ascii="Times New Roman" w:hAnsi="Times New Roman" w:cs="Times New Roman"/>
                <w:b/>
                <w:sz w:val="36"/>
                <w:szCs w:val="36"/>
              </w:rPr>
              <w:t>S.No</w:t>
            </w:r>
            <w:proofErr w:type="spellEnd"/>
          </w:p>
        </w:tc>
        <w:tc>
          <w:tcPr>
            <w:tcW w:w="855" w:type="dxa"/>
          </w:tcPr>
          <w:p w:rsidR="002D47C6" w:rsidRPr="00794EFA" w:rsidRDefault="002D47C6">
            <w:pPr>
              <w:rPr>
                <w:rFonts w:ascii="Times New Roman" w:hAnsi="Times New Roman" w:cs="Times New Roman"/>
                <w:b/>
                <w:sz w:val="36"/>
                <w:szCs w:val="36"/>
              </w:rPr>
            </w:pPr>
          </w:p>
        </w:tc>
        <w:tc>
          <w:tcPr>
            <w:tcW w:w="4805" w:type="dxa"/>
          </w:tcPr>
          <w:p w:rsidR="002D47C6" w:rsidRPr="00794EFA" w:rsidRDefault="002D47C6">
            <w:pPr>
              <w:rPr>
                <w:rFonts w:ascii="Times New Roman" w:hAnsi="Times New Roman" w:cs="Times New Roman"/>
                <w:b/>
                <w:sz w:val="36"/>
                <w:szCs w:val="36"/>
              </w:rPr>
            </w:pPr>
            <w:r w:rsidRPr="00794EFA">
              <w:rPr>
                <w:rFonts w:ascii="Times New Roman" w:hAnsi="Times New Roman" w:cs="Times New Roman"/>
                <w:b/>
                <w:sz w:val="36"/>
                <w:szCs w:val="36"/>
              </w:rPr>
              <w:t xml:space="preserve">             Description</w:t>
            </w:r>
          </w:p>
        </w:tc>
        <w:tc>
          <w:tcPr>
            <w:tcW w:w="2265" w:type="dxa"/>
          </w:tcPr>
          <w:p w:rsidR="002D47C6" w:rsidRPr="00794EFA" w:rsidRDefault="002D47C6">
            <w:pPr>
              <w:rPr>
                <w:rFonts w:ascii="Times New Roman" w:hAnsi="Times New Roman" w:cs="Times New Roman"/>
                <w:b/>
                <w:sz w:val="36"/>
                <w:szCs w:val="36"/>
              </w:rPr>
            </w:pPr>
            <w:r w:rsidRPr="00794EFA">
              <w:rPr>
                <w:rFonts w:ascii="Times New Roman" w:hAnsi="Times New Roman" w:cs="Times New Roman"/>
                <w:b/>
                <w:sz w:val="36"/>
                <w:szCs w:val="36"/>
              </w:rPr>
              <w:t>Page No</w:t>
            </w:r>
          </w:p>
        </w:tc>
      </w:tr>
      <w:tr w:rsidR="002D47C6" w:rsidRPr="00794EFA" w:rsidTr="002D47C6">
        <w:trPr>
          <w:trHeight w:val="406"/>
        </w:trPr>
        <w:tc>
          <w:tcPr>
            <w:tcW w:w="1134" w:type="dxa"/>
          </w:tcPr>
          <w:p w:rsidR="002D47C6" w:rsidRPr="00324961" w:rsidRDefault="008B72F4">
            <w:pPr>
              <w:rPr>
                <w:rFonts w:ascii="Times New Roman" w:hAnsi="Times New Roman" w:cs="Times New Roman"/>
                <w:b/>
                <w:sz w:val="28"/>
                <w:szCs w:val="28"/>
              </w:rPr>
            </w:pPr>
            <w:r w:rsidRPr="00324961">
              <w:rPr>
                <w:rFonts w:ascii="Times New Roman" w:hAnsi="Times New Roman" w:cs="Times New Roman"/>
                <w:b/>
                <w:sz w:val="28"/>
                <w:szCs w:val="28"/>
              </w:rPr>
              <w:t>1</w:t>
            </w:r>
          </w:p>
        </w:tc>
        <w:tc>
          <w:tcPr>
            <w:tcW w:w="855" w:type="dxa"/>
          </w:tcPr>
          <w:p w:rsidR="002D47C6" w:rsidRPr="00324961" w:rsidRDefault="002D47C6">
            <w:pPr>
              <w:rPr>
                <w:rFonts w:ascii="Times New Roman" w:hAnsi="Times New Roman" w:cs="Times New Roman"/>
                <w:b/>
                <w:sz w:val="28"/>
                <w:szCs w:val="28"/>
              </w:rPr>
            </w:pPr>
          </w:p>
        </w:tc>
        <w:tc>
          <w:tcPr>
            <w:tcW w:w="4805" w:type="dxa"/>
          </w:tcPr>
          <w:p w:rsidR="002D47C6" w:rsidRPr="00794EFA" w:rsidRDefault="002D47C6">
            <w:pPr>
              <w:rPr>
                <w:rFonts w:ascii="Times New Roman" w:hAnsi="Times New Roman" w:cs="Times New Roman"/>
                <w:b/>
                <w:sz w:val="28"/>
                <w:szCs w:val="28"/>
              </w:rPr>
            </w:pPr>
            <w:r w:rsidRPr="00794EFA">
              <w:rPr>
                <w:rFonts w:ascii="Times New Roman" w:hAnsi="Times New Roman" w:cs="Times New Roman"/>
                <w:b/>
                <w:sz w:val="28"/>
                <w:szCs w:val="28"/>
              </w:rPr>
              <w:t>Introduction</w:t>
            </w:r>
          </w:p>
        </w:tc>
        <w:tc>
          <w:tcPr>
            <w:tcW w:w="2265" w:type="dxa"/>
          </w:tcPr>
          <w:p w:rsidR="002D47C6" w:rsidRPr="00794EFA" w:rsidRDefault="002D47C6">
            <w:pPr>
              <w:rPr>
                <w:rFonts w:ascii="Times New Roman" w:hAnsi="Times New Roman" w:cs="Times New Roman"/>
                <w:b/>
                <w:sz w:val="36"/>
                <w:szCs w:val="36"/>
              </w:rPr>
            </w:pPr>
          </w:p>
        </w:tc>
      </w:tr>
      <w:tr w:rsidR="002D47C6" w:rsidRPr="00794EFA" w:rsidTr="002D47C6">
        <w:trPr>
          <w:trHeight w:val="406"/>
        </w:trPr>
        <w:tc>
          <w:tcPr>
            <w:tcW w:w="1134" w:type="dxa"/>
          </w:tcPr>
          <w:p w:rsidR="002D47C6" w:rsidRPr="00324961" w:rsidRDefault="00324961">
            <w:pPr>
              <w:rPr>
                <w:rFonts w:ascii="Times New Roman" w:hAnsi="Times New Roman" w:cs="Times New Roman"/>
                <w:b/>
                <w:sz w:val="28"/>
                <w:szCs w:val="28"/>
              </w:rPr>
            </w:pPr>
            <w:r w:rsidRPr="00324961">
              <w:rPr>
                <w:rFonts w:ascii="Times New Roman" w:hAnsi="Times New Roman" w:cs="Times New Roman"/>
                <w:b/>
                <w:sz w:val="28"/>
                <w:szCs w:val="28"/>
              </w:rPr>
              <w:t>2</w:t>
            </w:r>
          </w:p>
        </w:tc>
        <w:tc>
          <w:tcPr>
            <w:tcW w:w="855" w:type="dxa"/>
          </w:tcPr>
          <w:p w:rsidR="002D47C6" w:rsidRPr="00324961" w:rsidRDefault="002D47C6">
            <w:pPr>
              <w:rPr>
                <w:rFonts w:ascii="Times New Roman" w:hAnsi="Times New Roman" w:cs="Times New Roman"/>
                <w:b/>
                <w:sz w:val="28"/>
                <w:szCs w:val="28"/>
              </w:rPr>
            </w:pPr>
          </w:p>
        </w:tc>
        <w:tc>
          <w:tcPr>
            <w:tcW w:w="4805" w:type="dxa"/>
          </w:tcPr>
          <w:p w:rsidR="002D47C6" w:rsidRPr="00794EFA" w:rsidRDefault="002D47C6">
            <w:pPr>
              <w:rPr>
                <w:rFonts w:ascii="Times New Roman" w:hAnsi="Times New Roman" w:cs="Times New Roman"/>
                <w:b/>
                <w:sz w:val="28"/>
                <w:szCs w:val="28"/>
              </w:rPr>
            </w:pPr>
            <w:r w:rsidRPr="00794EFA">
              <w:rPr>
                <w:rFonts w:ascii="Times New Roman" w:hAnsi="Times New Roman" w:cs="Times New Roman"/>
                <w:b/>
                <w:sz w:val="28"/>
                <w:szCs w:val="28"/>
              </w:rPr>
              <w:t>Detailed System Design</w:t>
            </w:r>
          </w:p>
        </w:tc>
        <w:tc>
          <w:tcPr>
            <w:tcW w:w="2265" w:type="dxa"/>
          </w:tcPr>
          <w:p w:rsidR="002D47C6" w:rsidRPr="00794EFA" w:rsidRDefault="002D47C6">
            <w:pPr>
              <w:rPr>
                <w:rFonts w:ascii="Times New Roman" w:hAnsi="Times New Roman" w:cs="Times New Roman"/>
                <w:b/>
                <w:sz w:val="36"/>
                <w:szCs w:val="36"/>
              </w:rPr>
            </w:pPr>
          </w:p>
        </w:tc>
      </w:tr>
      <w:tr w:rsidR="002D47C6" w:rsidRPr="00794EFA" w:rsidTr="002D47C6">
        <w:trPr>
          <w:trHeight w:val="406"/>
        </w:trPr>
        <w:tc>
          <w:tcPr>
            <w:tcW w:w="1134" w:type="dxa"/>
          </w:tcPr>
          <w:p w:rsidR="002D47C6" w:rsidRPr="00324961" w:rsidRDefault="002D47C6">
            <w:pPr>
              <w:rPr>
                <w:rFonts w:ascii="Times New Roman" w:hAnsi="Times New Roman" w:cs="Times New Roman"/>
                <w:b/>
                <w:sz w:val="28"/>
                <w:szCs w:val="28"/>
              </w:rPr>
            </w:pPr>
          </w:p>
        </w:tc>
        <w:tc>
          <w:tcPr>
            <w:tcW w:w="855" w:type="dxa"/>
          </w:tcPr>
          <w:p w:rsidR="002D47C6" w:rsidRPr="00324961" w:rsidRDefault="00324961">
            <w:pPr>
              <w:rPr>
                <w:rFonts w:ascii="Times New Roman" w:hAnsi="Times New Roman" w:cs="Times New Roman"/>
                <w:b/>
                <w:sz w:val="28"/>
                <w:szCs w:val="28"/>
              </w:rPr>
            </w:pPr>
            <w:r w:rsidRPr="00324961">
              <w:rPr>
                <w:rFonts w:ascii="Times New Roman" w:hAnsi="Times New Roman" w:cs="Times New Roman"/>
                <w:b/>
                <w:sz w:val="28"/>
                <w:szCs w:val="28"/>
              </w:rPr>
              <w:t>2.1</w:t>
            </w:r>
          </w:p>
        </w:tc>
        <w:tc>
          <w:tcPr>
            <w:tcW w:w="4805" w:type="dxa"/>
          </w:tcPr>
          <w:p w:rsidR="002D47C6" w:rsidRPr="00794EFA" w:rsidRDefault="002D47C6">
            <w:pPr>
              <w:rPr>
                <w:rFonts w:ascii="Times New Roman" w:hAnsi="Times New Roman" w:cs="Times New Roman"/>
                <w:sz w:val="28"/>
                <w:szCs w:val="28"/>
              </w:rPr>
            </w:pPr>
            <w:r w:rsidRPr="00794EFA">
              <w:rPr>
                <w:rFonts w:ascii="Times New Roman" w:hAnsi="Times New Roman" w:cs="Times New Roman"/>
                <w:sz w:val="28"/>
                <w:szCs w:val="28"/>
              </w:rPr>
              <w:t xml:space="preserve">Flow chart of </w:t>
            </w:r>
            <w:proofErr w:type="spellStart"/>
            <w:r w:rsidRPr="00794EFA">
              <w:rPr>
                <w:rFonts w:ascii="Times New Roman" w:hAnsi="Times New Roman" w:cs="Times New Roman"/>
                <w:sz w:val="28"/>
                <w:szCs w:val="28"/>
              </w:rPr>
              <w:t>server.c</w:t>
            </w:r>
            <w:proofErr w:type="spellEnd"/>
            <w:r w:rsidRPr="00794EFA">
              <w:rPr>
                <w:rFonts w:ascii="Times New Roman" w:hAnsi="Times New Roman" w:cs="Times New Roman"/>
                <w:sz w:val="28"/>
                <w:szCs w:val="28"/>
              </w:rPr>
              <w:t xml:space="preserve"> </w:t>
            </w:r>
          </w:p>
        </w:tc>
        <w:tc>
          <w:tcPr>
            <w:tcW w:w="2265" w:type="dxa"/>
          </w:tcPr>
          <w:p w:rsidR="002D47C6" w:rsidRPr="00794EFA" w:rsidRDefault="002D47C6">
            <w:pPr>
              <w:rPr>
                <w:rFonts w:ascii="Times New Roman" w:hAnsi="Times New Roman" w:cs="Times New Roman"/>
                <w:b/>
                <w:sz w:val="36"/>
                <w:szCs w:val="36"/>
              </w:rPr>
            </w:pPr>
          </w:p>
        </w:tc>
      </w:tr>
      <w:tr w:rsidR="002D47C6" w:rsidRPr="00794EFA" w:rsidTr="002D47C6">
        <w:trPr>
          <w:trHeight w:val="406"/>
        </w:trPr>
        <w:tc>
          <w:tcPr>
            <w:tcW w:w="1134" w:type="dxa"/>
          </w:tcPr>
          <w:p w:rsidR="002D47C6" w:rsidRPr="00324961" w:rsidRDefault="002D47C6">
            <w:pPr>
              <w:rPr>
                <w:rFonts w:ascii="Times New Roman" w:hAnsi="Times New Roman" w:cs="Times New Roman"/>
                <w:b/>
                <w:sz w:val="28"/>
                <w:szCs w:val="28"/>
              </w:rPr>
            </w:pPr>
          </w:p>
        </w:tc>
        <w:tc>
          <w:tcPr>
            <w:tcW w:w="855" w:type="dxa"/>
          </w:tcPr>
          <w:p w:rsidR="002D47C6" w:rsidRPr="00324961" w:rsidRDefault="00324961">
            <w:pPr>
              <w:rPr>
                <w:rFonts w:ascii="Times New Roman" w:hAnsi="Times New Roman" w:cs="Times New Roman"/>
                <w:b/>
                <w:sz w:val="28"/>
                <w:szCs w:val="28"/>
              </w:rPr>
            </w:pPr>
            <w:r w:rsidRPr="00324961">
              <w:rPr>
                <w:rFonts w:ascii="Times New Roman" w:hAnsi="Times New Roman" w:cs="Times New Roman"/>
                <w:b/>
                <w:sz w:val="28"/>
                <w:szCs w:val="28"/>
              </w:rPr>
              <w:t>2.2</w:t>
            </w:r>
          </w:p>
        </w:tc>
        <w:tc>
          <w:tcPr>
            <w:tcW w:w="4805" w:type="dxa"/>
          </w:tcPr>
          <w:p w:rsidR="002D47C6" w:rsidRPr="00794EFA" w:rsidRDefault="002D47C6">
            <w:pPr>
              <w:rPr>
                <w:rFonts w:ascii="Times New Roman" w:hAnsi="Times New Roman" w:cs="Times New Roman"/>
                <w:sz w:val="28"/>
                <w:szCs w:val="28"/>
              </w:rPr>
            </w:pPr>
            <w:r w:rsidRPr="00794EFA">
              <w:rPr>
                <w:rFonts w:ascii="Times New Roman" w:hAnsi="Times New Roman" w:cs="Times New Roman"/>
                <w:sz w:val="28"/>
                <w:szCs w:val="28"/>
              </w:rPr>
              <w:t xml:space="preserve">Flow chart of </w:t>
            </w:r>
            <w:proofErr w:type="spellStart"/>
            <w:r w:rsidRPr="00794EFA">
              <w:rPr>
                <w:rFonts w:ascii="Times New Roman" w:hAnsi="Times New Roman" w:cs="Times New Roman"/>
                <w:sz w:val="28"/>
                <w:szCs w:val="28"/>
              </w:rPr>
              <w:t>cient.c</w:t>
            </w:r>
            <w:proofErr w:type="spellEnd"/>
          </w:p>
        </w:tc>
        <w:tc>
          <w:tcPr>
            <w:tcW w:w="2265" w:type="dxa"/>
          </w:tcPr>
          <w:p w:rsidR="002D47C6" w:rsidRPr="00794EFA" w:rsidRDefault="002D47C6">
            <w:pPr>
              <w:rPr>
                <w:rFonts w:ascii="Times New Roman" w:hAnsi="Times New Roman" w:cs="Times New Roman"/>
                <w:b/>
                <w:sz w:val="36"/>
                <w:szCs w:val="36"/>
              </w:rPr>
            </w:pPr>
          </w:p>
        </w:tc>
      </w:tr>
      <w:tr w:rsidR="002D47C6" w:rsidRPr="00794EFA" w:rsidTr="002D47C6">
        <w:trPr>
          <w:trHeight w:val="406"/>
        </w:trPr>
        <w:tc>
          <w:tcPr>
            <w:tcW w:w="1134" w:type="dxa"/>
          </w:tcPr>
          <w:p w:rsidR="002D47C6" w:rsidRPr="00324961" w:rsidRDefault="00324961">
            <w:pPr>
              <w:rPr>
                <w:rFonts w:ascii="Times New Roman" w:hAnsi="Times New Roman" w:cs="Times New Roman"/>
                <w:b/>
                <w:sz w:val="28"/>
                <w:szCs w:val="28"/>
              </w:rPr>
            </w:pPr>
            <w:r w:rsidRPr="00324961">
              <w:rPr>
                <w:rFonts w:ascii="Times New Roman" w:hAnsi="Times New Roman" w:cs="Times New Roman"/>
                <w:b/>
                <w:sz w:val="28"/>
                <w:szCs w:val="28"/>
              </w:rPr>
              <w:t>3</w:t>
            </w:r>
          </w:p>
        </w:tc>
        <w:tc>
          <w:tcPr>
            <w:tcW w:w="855" w:type="dxa"/>
          </w:tcPr>
          <w:p w:rsidR="002D47C6" w:rsidRPr="00324961" w:rsidRDefault="002D47C6">
            <w:pPr>
              <w:rPr>
                <w:rFonts w:ascii="Times New Roman" w:hAnsi="Times New Roman" w:cs="Times New Roman"/>
                <w:b/>
                <w:sz w:val="28"/>
                <w:szCs w:val="28"/>
              </w:rPr>
            </w:pPr>
          </w:p>
        </w:tc>
        <w:tc>
          <w:tcPr>
            <w:tcW w:w="4805" w:type="dxa"/>
          </w:tcPr>
          <w:p w:rsidR="002D47C6" w:rsidRPr="00794EFA" w:rsidRDefault="008B72F4">
            <w:pPr>
              <w:rPr>
                <w:rFonts w:ascii="Times New Roman" w:hAnsi="Times New Roman" w:cs="Times New Roman"/>
                <w:b/>
                <w:sz w:val="28"/>
                <w:szCs w:val="28"/>
              </w:rPr>
            </w:pPr>
            <w:r w:rsidRPr="00794EFA">
              <w:rPr>
                <w:rFonts w:ascii="Times New Roman" w:hAnsi="Times New Roman" w:cs="Times New Roman"/>
                <w:b/>
                <w:sz w:val="28"/>
                <w:szCs w:val="28"/>
              </w:rPr>
              <w:t>Environment Description</w:t>
            </w:r>
          </w:p>
        </w:tc>
        <w:tc>
          <w:tcPr>
            <w:tcW w:w="2265" w:type="dxa"/>
          </w:tcPr>
          <w:p w:rsidR="002D47C6" w:rsidRPr="00794EFA" w:rsidRDefault="002D47C6">
            <w:pPr>
              <w:rPr>
                <w:rFonts w:ascii="Times New Roman" w:hAnsi="Times New Roman" w:cs="Times New Roman"/>
                <w:b/>
                <w:sz w:val="36"/>
                <w:szCs w:val="36"/>
              </w:rPr>
            </w:pPr>
          </w:p>
        </w:tc>
      </w:tr>
      <w:tr w:rsidR="002D47C6" w:rsidRPr="00794EFA" w:rsidTr="002D47C6">
        <w:trPr>
          <w:trHeight w:val="406"/>
        </w:trPr>
        <w:tc>
          <w:tcPr>
            <w:tcW w:w="1134" w:type="dxa"/>
          </w:tcPr>
          <w:p w:rsidR="002D47C6" w:rsidRPr="00324961" w:rsidRDefault="002D47C6">
            <w:pPr>
              <w:rPr>
                <w:rFonts w:ascii="Times New Roman" w:hAnsi="Times New Roman" w:cs="Times New Roman"/>
                <w:b/>
                <w:sz w:val="28"/>
                <w:szCs w:val="28"/>
              </w:rPr>
            </w:pPr>
          </w:p>
        </w:tc>
        <w:tc>
          <w:tcPr>
            <w:tcW w:w="855" w:type="dxa"/>
          </w:tcPr>
          <w:p w:rsidR="002D47C6" w:rsidRPr="00324961" w:rsidRDefault="00324961">
            <w:pPr>
              <w:rPr>
                <w:rFonts w:ascii="Times New Roman" w:hAnsi="Times New Roman" w:cs="Times New Roman"/>
                <w:b/>
                <w:sz w:val="28"/>
                <w:szCs w:val="28"/>
              </w:rPr>
            </w:pPr>
            <w:r w:rsidRPr="00324961">
              <w:rPr>
                <w:rFonts w:ascii="Times New Roman" w:hAnsi="Times New Roman" w:cs="Times New Roman"/>
                <w:b/>
                <w:sz w:val="28"/>
                <w:szCs w:val="28"/>
              </w:rPr>
              <w:t>3.1</w:t>
            </w:r>
          </w:p>
        </w:tc>
        <w:tc>
          <w:tcPr>
            <w:tcW w:w="4805" w:type="dxa"/>
          </w:tcPr>
          <w:p w:rsidR="002D47C6" w:rsidRPr="00794EFA" w:rsidRDefault="008B72F4">
            <w:pPr>
              <w:rPr>
                <w:rFonts w:ascii="Times New Roman" w:hAnsi="Times New Roman" w:cs="Times New Roman"/>
                <w:sz w:val="28"/>
                <w:szCs w:val="28"/>
              </w:rPr>
            </w:pPr>
            <w:r w:rsidRPr="00794EFA">
              <w:rPr>
                <w:rFonts w:ascii="Times New Roman" w:hAnsi="Times New Roman" w:cs="Times New Roman"/>
                <w:sz w:val="28"/>
                <w:szCs w:val="28"/>
              </w:rPr>
              <w:t>Time zone support</w:t>
            </w:r>
          </w:p>
        </w:tc>
        <w:tc>
          <w:tcPr>
            <w:tcW w:w="2265" w:type="dxa"/>
          </w:tcPr>
          <w:p w:rsidR="002D47C6" w:rsidRPr="00794EFA" w:rsidRDefault="002D47C6">
            <w:pPr>
              <w:rPr>
                <w:rFonts w:ascii="Times New Roman" w:hAnsi="Times New Roman" w:cs="Times New Roman"/>
                <w:b/>
                <w:sz w:val="36"/>
                <w:szCs w:val="36"/>
              </w:rPr>
            </w:pPr>
          </w:p>
        </w:tc>
      </w:tr>
      <w:tr w:rsidR="002D47C6" w:rsidRPr="00794EFA" w:rsidTr="002D47C6">
        <w:trPr>
          <w:trHeight w:val="406"/>
        </w:trPr>
        <w:tc>
          <w:tcPr>
            <w:tcW w:w="1134" w:type="dxa"/>
          </w:tcPr>
          <w:p w:rsidR="002D47C6" w:rsidRPr="00324961" w:rsidRDefault="002D47C6">
            <w:pPr>
              <w:rPr>
                <w:rFonts w:ascii="Times New Roman" w:hAnsi="Times New Roman" w:cs="Times New Roman"/>
                <w:b/>
                <w:sz w:val="28"/>
                <w:szCs w:val="28"/>
              </w:rPr>
            </w:pPr>
          </w:p>
        </w:tc>
        <w:tc>
          <w:tcPr>
            <w:tcW w:w="855" w:type="dxa"/>
          </w:tcPr>
          <w:p w:rsidR="002D47C6" w:rsidRPr="00324961" w:rsidRDefault="00324961">
            <w:pPr>
              <w:rPr>
                <w:rFonts w:ascii="Times New Roman" w:hAnsi="Times New Roman" w:cs="Times New Roman"/>
                <w:b/>
                <w:sz w:val="28"/>
                <w:szCs w:val="28"/>
              </w:rPr>
            </w:pPr>
            <w:r w:rsidRPr="00324961">
              <w:rPr>
                <w:rFonts w:ascii="Times New Roman" w:hAnsi="Times New Roman" w:cs="Times New Roman"/>
                <w:b/>
                <w:sz w:val="28"/>
                <w:szCs w:val="28"/>
              </w:rPr>
              <w:t>3.2</w:t>
            </w:r>
          </w:p>
        </w:tc>
        <w:tc>
          <w:tcPr>
            <w:tcW w:w="4805" w:type="dxa"/>
          </w:tcPr>
          <w:p w:rsidR="002D47C6" w:rsidRPr="00794EFA" w:rsidRDefault="008B72F4">
            <w:pPr>
              <w:rPr>
                <w:rFonts w:ascii="Times New Roman" w:hAnsi="Times New Roman" w:cs="Times New Roman"/>
                <w:sz w:val="28"/>
                <w:szCs w:val="28"/>
              </w:rPr>
            </w:pPr>
            <w:r w:rsidRPr="00794EFA">
              <w:rPr>
                <w:rFonts w:ascii="Times New Roman" w:hAnsi="Times New Roman" w:cs="Times New Roman"/>
                <w:sz w:val="28"/>
                <w:szCs w:val="28"/>
              </w:rPr>
              <w:t>Language Support</w:t>
            </w:r>
          </w:p>
        </w:tc>
        <w:tc>
          <w:tcPr>
            <w:tcW w:w="2265" w:type="dxa"/>
          </w:tcPr>
          <w:p w:rsidR="002D47C6" w:rsidRPr="00794EFA" w:rsidRDefault="002D47C6">
            <w:pPr>
              <w:rPr>
                <w:rFonts w:ascii="Times New Roman" w:hAnsi="Times New Roman" w:cs="Times New Roman"/>
                <w:b/>
                <w:sz w:val="36"/>
                <w:szCs w:val="36"/>
              </w:rPr>
            </w:pPr>
          </w:p>
        </w:tc>
      </w:tr>
      <w:tr w:rsidR="002D47C6" w:rsidRPr="00794EFA" w:rsidTr="002D47C6">
        <w:trPr>
          <w:trHeight w:val="406"/>
        </w:trPr>
        <w:tc>
          <w:tcPr>
            <w:tcW w:w="1134" w:type="dxa"/>
          </w:tcPr>
          <w:p w:rsidR="002D47C6" w:rsidRPr="00324961" w:rsidRDefault="002D47C6">
            <w:pPr>
              <w:rPr>
                <w:rFonts w:ascii="Times New Roman" w:hAnsi="Times New Roman" w:cs="Times New Roman"/>
                <w:b/>
                <w:sz w:val="28"/>
                <w:szCs w:val="28"/>
              </w:rPr>
            </w:pPr>
          </w:p>
        </w:tc>
        <w:tc>
          <w:tcPr>
            <w:tcW w:w="855" w:type="dxa"/>
          </w:tcPr>
          <w:p w:rsidR="002D47C6" w:rsidRPr="00324961" w:rsidRDefault="00324961">
            <w:pPr>
              <w:rPr>
                <w:rFonts w:ascii="Times New Roman" w:hAnsi="Times New Roman" w:cs="Times New Roman"/>
                <w:b/>
                <w:sz w:val="28"/>
                <w:szCs w:val="28"/>
              </w:rPr>
            </w:pPr>
            <w:r w:rsidRPr="00324961">
              <w:rPr>
                <w:rFonts w:ascii="Times New Roman" w:hAnsi="Times New Roman" w:cs="Times New Roman"/>
                <w:b/>
                <w:sz w:val="28"/>
                <w:szCs w:val="28"/>
              </w:rPr>
              <w:t>3.3</w:t>
            </w:r>
          </w:p>
        </w:tc>
        <w:tc>
          <w:tcPr>
            <w:tcW w:w="4805" w:type="dxa"/>
          </w:tcPr>
          <w:p w:rsidR="002D47C6" w:rsidRPr="00794EFA" w:rsidRDefault="008B72F4">
            <w:pPr>
              <w:rPr>
                <w:rFonts w:ascii="Times New Roman" w:hAnsi="Times New Roman" w:cs="Times New Roman"/>
                <w:sz w:val="28"/>
                <w:szCs w:val="28"/>
              </w:rPr>
            </w:pPr>
            <w:r w:rsidRPr="00794EFA">
              <w:rPr>
                <w:rFonts w:ascii="Times New Roman" w:hAnsi="Times New Roman" w:cs="Times New Roman"/>
                <w:sz w:val="28"/>
                <w:szCs w:val="28"/>
              </w:rPr>
              <w:t>User Desktop Requirements</w:t>
            </w:r>
          </w:p>
        </w:tc>
        <w:tc>
          <w:tcPr>
            <w:tcW w:w="2265" w:type="dxa"/>
          </w:tcPr>
          <w:p w:rsidR="002D47C6" w:rsidRPr="00794EFA" w:rsidRDefault="002D47C6">
            <w:pPr>
              <w:rPr>
                <w:rFonts w:ascii="Times New Roman" w:hAnsi="Times New Roman" w:cs="Times New Roman"/>
                <w:b/>
                <w:sz w:val="36"/>
                <w:szCs w:val="36"/>
              </w:rPr>
            </w:pPr>
          </w:p>
        </w:tc>
      </w:tr>
      <w:tr w:rsidR="002D47C6" w:rsidRPr="00794EFA" w:rsidTr="002D47C6">
        <w:trPr>
          <w:trHeight w:val="406"/>
        </w:trPr>
        <w:tc>
          <w:tcPr>
            <w:tcW w:w="1134" w:type="dxa"/>
          </w:tcPr>
          <w:p w:rsidR="002D47C6" w:rsidRPr="00324961" w:rsidRDefault="002D47C6">
            <w:pPr>
              <w:rPr>
                <w:rFonts w:ascii="Times New Roman" w:hAnsi="Times New Roman" w:cs="Times New Roman"/>
                <w:b/>
                <w:sz w:val="28"/>
                <w:szCs w:val="28"/>
              </w:rPr>
            </w:pPr>
          </w:p>
        </w:tc>
        <w:tc>
          <w:tcPr>
            <w:tcW w:w="855" w:type="dxa"/>
          </w:tcPr>
          <w:p w:rsidR="002D47C6" w:rsidRPr="00324961" w:rsidRDefault="00324961">
            <w:pPr>
              <w:rPr>
                <w:rFonts w:ascii="Times New Roman" w:hAnsi="Times New Roman" w:cs="Times New Roman"/>
                <w:b/>
                <w:sz w:val="28"/>
                <w:szCs w:val="28"/>
              </w:rPr>
            </w:pPr>
            <w:r w:rsidRPr="00324961">
              <w:rPr>
                <w:rFonts w:ascii="Times New Roman" w:hAnsi="Times New Roman" w:cs="Times New Roman"/>
                <w:b/>
                <w:sz w:val="28"/>
                <w:szCs w:val="28"/>
              </w:rPr>
              <w:t>3.4</w:t>
            </w:r>
          </w:p>
        </w:tc>
        <w:tc>
          <w:tcPr>
            <w:tcW w:w="4805" w:type="dxa"/>
          </w:tcPr>
          <w:p w:rsidR="008B72F4" w:rsidRPr="00794EFA" w:rsidRDefault="008B72F4">
            <w:pPr>
              <w:rPr>
                <w:rFonts w:ascii="Times New Roman" w:hAnsi="Times New Roman" w:cs="Times New Roman"/>
                <w:sz w:val="28"/>
                <w:szCs w:val="28"/>
              </w:rPr>
            </w:pPr>
            <w:r w:rsidRPr="00794EFA">
              <w:rPr>
                <w:rFonts w:ascii="Times New Roman" w:hAnsi="Times New Roman" w:cs="Times New Roman"/>
                <w:sz w:val="28"/>
                <w:szCs w:val="28"/>
              </w:rPr>
              <w:t>Server side requirements</w:t>
            </w:r>
          </w:p>
        </w:tc>
        <w:tc>
          <w:tcPr>
            <w:tcW w:w="2265" w:type="dxa"/>
          </w:tcPr>
          <w:p w:rsidR="002D47C6" w:rsidRPr="00794EFA" w:rsidRDefault="002D47C6">
            <w:pPr>
              <w:rPr>
                <w:rFonts w:ascii="Times New Roman" w:hAnsi="Times New Roman" w:cs="Times New Roman"/>
                <w:b/>
                <w:sz w:val="36"/>
                <w:szCs w:val="36"/>
              </w:rPr>
            </w:pPr>
          </w:p>
        </w:tc>
      </w:tr>
      <w:tr w:rsidR="002D47C6" w:rsidRPr="00794EFA" w:rsidTr="002D47C6">
        <w:trPr>
          <w:trHeight w:val="406"/>
        </w:trPr>
        <w:tc>
          <w:tcPr>
            <w:tcW w:w="1134" w:type="dxa"/>
          </w:tcPr>
          <w:p w:rsidR="002D47C6" w:rsidRPr="00324961" w:rsidRDefault="002D47C6">
            <w:pPr>
              <w:rPr>
                <w:rFonts w:ascii="Times New Roman" w:hAnsi="Times New Roman" w:cs="Times New Roman"/>
                <w:b/>
                <w:sz w:val="28"/>
                <w:szCs w:val="28"/>
              </w:rPr>
            </w:pPr>
          </w:p>
        </w:tc>
        <w:tc>
          <w:tcPr>
            <w:tcW w:w="855" w:type="dxa"/>
          </w:tcPr>
          <w:p w:rsidR="002D47C6" w:rsidRPr="00324961" w:rsidRDefault="00324961">
            <w:pPr>
              <w:rPr>
                <w:rFonts w:ascii="Times New Roman" w:hAnsi="Times New Roman" w:cs="Times New Roman"/>
                <w:b/>
                <w:sz w:val="28"/>
                <w:szCs w:val="28"/>
              </w:rPr>
            </w:pPr>
            <w:r w:rsidRPr="00324961">
              <w:rPr>
                <w:rFonts w:ascii="Times New Roman" w:hAnsi="Times New Roman" w:cs="Times New Roman"/>
                <w:b/>
                <w:sz w:val="28"/>
                <w:szCs w:val="28"/>
              </w:rPr>
              <w:t>3.5</w:t>
            </w:r>
          </w:p>
        </w:tc>
        <w:tc>
          <w:tcPr>
            <w:tcW w:w="4805" w:type="dxa"/>
          </w:tcPr>
          <w:p w:rsidR="002D47C6" w:rsidRPr="00794EFA" w:rsidRDefault="008B72F4">
            <w:pPr>
              <w:rPr>
                <w:rFonts w:ascii="Times New Roman" w:hAnsi="Times New Roman" w:cs="Times New Roman"/>
                <w:sz w:val="28"/>
                <w:szCs w:val="28"/>
              </w:rPr>
            </w:pPr>
            <w:r w:rsidRPr="00794EFA">
              <w:rPr>
                <w:rFonts w:ascii="Times New Roman" w:hAnsi="Times New Roman" w:cs="Times New Roman"/>
                <w:sz w:val="28"/>
                <w:szCs w:val="28"/>
              </w:rPr>
              <w:t>Integration Requirements</w:t>
            </w:r>
          </w:p>
        </w:tc>
        <w:tc>
          <w:tcPr>
            <w:tcW w:w="2265" w:type="dxa"/>
          </w:tcPr>
          <w:p w:rsidR="002D47C6" w:rsidRPr="00794EFA" w:rsidRDefault="002D47C6">
            <w:pPr>
              <w:rPr>
                <w:rFonts w:ascii="Times New Roman" w:hAnsi="Times New Roman" w:cs="Times New Roman"/>
                <w:b/>
                <w:sz w:val="36"/>
                <w:szCs w:val="36"/>
              </w:rPr>
            </w:pPr>
          </w:p>
        </w:tc>
      </w:tr>
      <w:tr w:rsidR="002D47C6" w:rsidRPr="00794EFA" w:rsidTr="002D47C6">
        <w:trPr>
          <w:trHeight w:val="406"/>
        </w:trPr>
        <w:tc>
          <w:tcPr>
            <w:tcW w:w="1134" w:type="dxa"/>
          </w:tcPr>
          <w:p w:rsidR="002D47C6" w:rsidRPr="00324961" w:rsidRDefault="002D47C6">
            <w:pPr>
              <w:rPr>
                <w:rFonts w:ascii="Times New Roman" w:hAnsi="Times New Roman" w:cs="Times New Roman"/>
                <w:b/>
                <w:sz w:val="28"/>
                <w:szCs w:val="28"/>
              </w:rPr>
            </w:pPr>
          </w:p>
        </w:tc>
        <w:tc>
          <w:tcPr>
            <w:tcW w:w="855" w:type="dxa"/>
          </w:tcPr>
          <w:p w:rsidR="002D47C6" w:rsidRPr="00324961" w:rsidRDefault="00324961">
            <w:pPr>
              <w:rPr>
                <w:rFonts w:ascii="Times New Roman" w:hAnsi="Times New Roman" w:cs="Times New Roman"/>
                <w:b/>
                <w:sz w:val="28"/>
                <w:szCs w:val="28"/>
              </w:rPr>
            </w:pPr>
            <w:r w:rsidRPr="00324961">
              <w:rPr>
                <w:rFonts w:ascii="Times New Roman" w:hAnsi="Times New Roman" w:cs="Times New Roman"/>
                <w:b/>
                <w:sz w:val="28"/>
                <w:szCs w:val="28"/>
              </w:rPr>
              <w:t>3.6</w:t>
            </w:r>
          </w:p>
        </w:tc>
        <w:tc>
          <w:tcPr>
            <w:tcW w:w="4805" w:type="dxa"/>
          </w:tcPr>
          <w:p w:rsidR="002D47C6" w:rsidRPr="00794EFA" w:rsidRDefault="008B72F4">
            <w:pPr>
              <w:rPr>
                <w:rFonts w:ascii="Times New Roman" w:hAnsi="Times New Roman" w:cs="Times New Roman"/>
                <w:sz w:val="28"/>
                <w:szCs w:val="28"/>
              </w:rPr>
            </w:pPr>
            <w:r w:rsidRPr="00794EFA">
              <w:rPr>
                <w:rFonts w:ascii="Times New Roman" w:hAnsi="Times New Roman" w:cs="Times New Roman"/>
                <w:sz w:val="28"/>
                <w:szCs w:val="28"/>
              </w:rPr>
              <w:t>Network</w:t>
            </w:r>
          </w:p>
        </w:tc>
        <w:tc>
          <w:tcPr>
            <w:tcW w:w="2265" w:type="dxa"/>
          </w:tcPr>
          <w:p w:rsidR="002D47C6" w:rsidRPr="00794EFA" w:rsidRDefault="002D47C6">
            <w:pPr>
              <w:rPr>
                <w:rFonts w:ascii="Times New Roman" w:hAnsi="Times New Roman" w:cs="Times New Roman"/>
                <w:b/>
                <w:sz w:val="36"/>
                <w:szCs w:val="36"/>
              </w:rPr>
            </w:pPr>
          </w:p>
        </w:tc>
      </w:tr>
      <w:tr w:rsidR="002D47C6" w:rsidRPr="00794EFA" w:rsidTr="002D47C6">
        <w:trPr>
          <w:trHeight w:val="406"/>
        </w:trPr>
        <w:tc>
          <w:tcPr>
            <w:tcW w:w="1134" w:type="dxa"/>
          </w:tcPr>
          <w:p w:rsidR="002D47C6" w:rsidRPr="00324961" w:rsidRDefault="002D47C6">
            <w:pPr>
              <w:rPr>
                <w:rFonts w:ascii="Times New Roman" w:hAnsi="Times New Roman" w:cs="Times New Roman"/>
                <w:b/>
                <w:sz w:val="28"/>
                <w:szCs w:val="28"/>
              </w:rPr>
            </w:pPr>
          </w:p>
        </w:tc>
        <w:tc>
          <w:tcPr>
            <w:tcW w:w="855" w:type="dxa"/>
          </w:tcPr>
          <w:p w:rsidR="002D47C6" w:rsidRPr="00324961" w:rsidRDefault="00324961">
            <w:pPr>
              <w:rPr>
                <w:rFonts w:ascii="Times New Roman" w:hAnsi="Times New Roman" w:cs="Times New Roman"/>
                <w:b/>
                <w:sz w:val="28"/>
                <w:szCs w:val="28"/>
              </w:rPr>
            </w:pPr>
            <w:r w:rsidRPr="00324961">
              <w:rPr>
                <w:rFonts w:ascii="Times New Roman" w:hAnsi="Times New Roman" w:cs="Times New Roman"/>
                <w:b/>
                <w:sz w:val="28"/>
                <w:szCs w:val="28"/>
              </w:rPr>
              <w:t>3.7</w:t>
            </w:r>
          </w:p>
        </w:tc>
        <w:tc>
          <w:tcPr>
            <w:tcW w:w="4805" w:type="dxa"/>
          </w:tcPr>
          <w:p w:rsidR="002D47C6" w:rsidRPr="00794EFA" w:rsidRDefault="008B72F4">
            <w:pPr>
              <w:rPr>
                <w:rFonts w:ascii="Times New Roman" w:hAnsi="Times New Roman" w:cs="Times New Roman"/>
                <w:sz w:val="28"/>
                <w:szCs w:val="28"/>
              </w:rPr>
            </w:pPr>
            <w:r w:rsidRPr="00794EFA">
              <w:rPr>
                <w:rFonts w:ascii="Times New Roman" w:hAnsi="Times New Roman" w:cs="Times New Roman"/>
                <w:sz w:val="28"/>
                <w:szCs w:val="28"/>
              </w:rPr>
              <w:t>Configuration</w:t>
            </w:r>
          </w:p>
        </w:tc>
        <w:tc>
          <w:tcPr>
            <w:tcW w:w="2265" w:type="dxa"/>
          </w:tcPr>
          <w:p w:rsidR="002D47C6" w:rsidRPr="00794EFA" w:rsidRDefault="002D47C6">
            <w:pPr>
              <w:rPr>
                <w:rFonts w:ascii="Times New Roman" w:hAnsi="Times New Roman" w:cs="Times New Roman"/>
                <w:b/>
                <w:sz w:val="36"/>
                <w:szCs w:val="36"/>
              </w:rPr>
            </w:pPr>
          </w:p>
        </w:tc>
      </w:tr>
      <w:tr w:rsidR="002D47C6" w:rsidRPr="00794EFA" w:rsidTr="002D47C6">
        <w:trPr>
          <w:trHeight w:val="406"/>
        </w:trPr>
        <w:tc>
          <w:tcPr>
            <w:tcW w:w="1134" w:type="dxa"/>
          </w:tcPr>
          <w:p w:rsidR="002D47C6" w:rsidRPr="00324961" w:rsidRDefault="002D47C6">
            <w:pPr>
              <w:rPr>
                <w:rFonts w:ascii="Times New Roman" w:hAnsi="Times New Roman" w:cs="Times New Roman"/>
                <w:b/>
                <w:sz w:val="28"/>
                <w:szCs w:val="28"/>
              </w:rPr>
            </w:pPr>
          </w:p>
        </w:tc>
        <w:tc>
          <w:tcPr>
            <w:tcW w:w="855" w:type="dxa"/>
          </w:tcPr>
          <w:p w:rsidR="002D47C6" w:rsidRPr="00324961" w:rsidRDefault="00324961">
            <w:pPr>
              <w:rPr>
                <w:rFonts w:ascii="Times New Roman" w:hAnsi="Times New Roman" w:cs="Times New Roman"/>
                <w:b/>
                <w:sz w:val="28"/>
                <w:szCs w:val="28"/>
              </w:rPr>
            </w:pPr>
            <w:r w:rsidRPr="00324961">
              <w:rPr>
                <w:rFonts w:ascii="Times New Roman" w:hAnsi="Times New Roman" w:cs="Times New Roman"/>
                <w:b/>
                <w:sz w:val="28"/>
                <w:szCs w:val="28"/>
              </w:rPr>
              <w:t>3.8</w:t>
            </w:r>
          </w:p>
        </w:tc>
        <w:tc>
          <w:tcPr>
            <w:tcW w:w="4805" w:type="dxa"/>
          </w:tcPr>
          <w:p w:rsidR="008B72F4" w:rsidRPr="00794EFA" w:rsidRDefault="008B72F4">
            <w:pPr>
              <w:rPr>
                <w:rFonts w:ascii="Times New Roman" w:hAnsi="Times New Roman" w:cs="Times New Roman"/>
                <w:sz w:val="28"/>
                <w:szCs w:val="28"/>
              </w:rPr>
            </w:pPr>
            <w:r w:rsidRPr="00794EFA">
              <w:rPr>
                <w:rFonts w:ascii="Times New Roman" w:hAnsi="Times New Roman" w:cs="Times New Roman"/>
                <w:sz w:val="28"/>
                <w:szCs w:val="28"/>
              </w:rPr>
              <w:t>Operating System</w:t>
            </w:r>
          </w:p>
        </w:tc>
        <w:tc>
          <w:tcPr>
            <w:tcW w:w="2265" w:type="dxa"/>
          </w:tcPr>
          <w:p w:rsidR="002D47C6" w:rsidRPr="00794EFA" w:rsidRDefault="002D47C6">
            <w:pPr>
              <w:rPr>
                <w:rFonts w:ascii="Times New Roman" w:hAnsi="Times New Roman" w:cs="Times New Roman"/>
                <w:b/>
                <w:sz w:val="36"/>
                <w:szCs w:val="36"/>
              </w:rPr>
            </w:pPr>
          </w:p>
        </w:tc>
      </w:tr>
      <w:tr w:rsidR="002D47C6" w:rsidRPr="00794EFA" w:rsidTr="002D47C6">
        <w:trPr>
          <w:trHeight w:val="406"/>
        </w:trPr>
        <w:tc>
          <w:tcPr>
            <w:tcW w:w="1134" w:type="dxa"/>
          </w:tcPr>
          <w:p w:rsidR="002D47C6" w:rsidRPr="00324961" w:rsidRDefault="002D47C6">
            <w:pPr>
              <w:rPr>
                <w:rFonts w:ascii="Times New Roman" w:hAnsi="Times New Roman" w:cs="Times New Roman"/>
                <w:b/>
                <w:sz w:val="28"/>
                <w:szCs w:val="28"/>
              </w:rPr>
            </w:pPr>
          </w:p>
        </w:tc>
        <w:tc>
          <w:tcPr>
            <w:tcW w:w="855" w:type="dxa"/>
          </w:tcPr>
          <w:p w:rsidR="002D47C6" w:rsidRPr="00324961" w:rsidRDefault="00324961">
            <w:pPr>
              <w:rPr>
                <w:rFonts w:ascii="Times New Roman" w:hAnsi="Times New Roman" w:cs="Times New Roman"/>
                <w:b/>
                <w:sz w:val="28"/>
                <w:szCs w:val="28"/>
              </w:rPr>
            </w:pPr>
            <w:r w:rsidRPr="00324961">
              <w:rPr>
                <w:rFonts w:ascii="Times New Roman" w:hAnsi="Times New Roman" w:cs="Times New Roman"/>
                <w:b/>
                <w:sz w:val="28"/>
                <w:szCs w:val="28"/>
              </w:rPr>
              <w:t>3.9</w:t>
            </w:r>
          </w:p>
        </w:tc>
        <w:tc>
          <w:tcPr>
            <w:tcW w:w="4805" w:type="dxa"/>
          </w:tcPr>
          <w:p w:rsidR="002D47C6" w:rsidRPr="00794EFA" w:rsidRDefault="008B72F4">
            <w:pPr>
              <w:rPr>
                <w:rFonts w:ascii="Times New Roman" w:hAnsi="Times New Roman" w:cs="Times New Roman"/>
                <w:sz w:val="28"/>
                <w:szCs w:val="28"/>
              </w:rPr>
            </w:pPr>
            <w:r w:rsidRPr="00794EFA">
              <w:rPr>
                <w:rFonts w:ascii="Times New Roman" w:hAnsi="Times New Roman" w:cs="Times New Roman"/>
                <w:sz w:val="28"/>
                <w:szCs w:val="28"/>
              </w:rPr>
              <w:t>Minimum Standard Configuration.</w:t>
            </w:r>
          </w:p>
        </w:tc>
        <w:tc>
          <w:tcPr>
            <w:tcW w:w="2265" w:type="dxa"/>
          </w:tcPr>
          <w:p w:rsidR="002D47C6" w:rsidRPr="00794EFA" w:rsidRDefault="002D47C6">
            <w:pPr>
              <w:rPr>
                <w:rFonts w:ascii="Times New Roman" w:hAnsi="Times New Roman" w:cs="Times New Roman"/>
                <w:b/>
                <w:sz w:val="36"/>
                <w:szCs w:val="36"/>
              </w:rPr>
            </w:pPr>
          </w:p>
        </w:tc>
      </w:tr>
    </w:tbl>
    <w:p w:rsidR="002D47C6" w:rsidRPr="00794EFA" w:rsidRDefault="002D47C6">
      <w:pPr>
        <w:rPr>
          <w:rFonts w:ascii="Times New Roman" w:hAnsi="Times New Roman" w:cs="Times New Roman"/>
          <w:b/>
          <w:sz w:val="36"/>
          <w:szCs w:val="36"/>
        </w:rPr>
      </w:pPr>
    </w:p>
    <w:p w:rsidR="008B72F4" w:rsidRPr="00794EFA" w:rsidRDefault="008B72F4">
      <w:pPr>
        <w:rPr>
          <w:rFonts w:ascii="Times New Roman" w:hAnsi="Times New Roman" w:cs="Times New Roman"/>
          <w:b/>
          <w:sz w:val="36"/>
          <w:szCs w:val="36"/>
        </w:rPr>
      </w:pPr>
    </w:p>
    <w:p w:rsidR="008B72F4" w:rsidRPr="00794EFA" w:rsidRDefault="008B72F4">
      <w:pPr>
        <w:rPr>
          <w:rFonts w:ascii="Times New Roman" w:hAnsi="Times New Roman" w:cs="Times New Roman"/>
          <w:b/>
          <w:sz w:val="36"/>
          <w:szCs w:val="36"/>
        </w:rPr>
      </w:pPr>
    </w:p>
    <w:p w:rsidR="008B72F4" w:rsidRPr="00794EFA" w:rsidRDefault="008B72F4">
      <w:pPr>
        <w:rPr>
          <w:rFonts w:ascii="Times New Roman" w:hAnsi="Times New Roman" w:cs="Times New Roman"/>
          <w:b/>
          <w:sz w:val="36"/>
          <w:szCs w:val="36"/>
        </w:rPr>
      </w:pPr>
    </w:p>
    <w:p w:rsidR="008B72F4" w:rsidRPr="00794EFA" w:rsidRDefault="008B72F4">
      <w:pPr>
        <w:rPr>
          <w:rFonts w:ascii="Times New Roman" w:hAnsi="Times New Roman" w:cs="Times New Roman"/>
          <w:b/>
          <w:sz w:val="36"/>
          <w:szCs w:val="36"/>
        </w:rPr>
      </w:pPr>
    </w:p>
    <w:p w:rsidR="008B72F4" w:rsidRPr="00794EFA" w:rsidRDefault="008B72F4">
      <w:pPr>
        <w:rPr>
          <w:rFonts w:ascii="Times New Roman" w:hAnsi="Times New Roman" w:cs="Times New Roman"/>
          <w:b/>
          <w:sz w:val="36"/>
          <w:szCs w:val="36"/>
        </w:rPr>
      </w:pPr>
    </w:p>
    <w:p w:rsidR="008B72F4" w:rsidRPr="00794EFA" w:rsidRDefault="008B72F4">
      <w:pPr>
        <w:rPr>
          <w:rFonts w:ascii="Times New Roman" w:hAnsi="Times New Roman" w:cs="Times New Roman"/>
          <w:b/>
          <w:sz w:val="36"/>
          <w:szCs w:val="36"/>
        </w:rPr>
      </w:pPr>
    </w:p>
    <w:p w:rsidR="008B72F4" w:rsidRPr="00794EFA" w:rsidRDefault="008B72F4">
      <w:pPr>
        <w:rPr>
          <w:rFonts w:ascii="Times New Roman" w:hAnsi="Times New Roman" w:cs="Times New Roman"/>
          <w:b/>
          <w:sz w:val="36"/>
          <w:szCs w:val="36"/>
        </w:rPr>
      </w:pPr>
    </w:p>
    <w:p w:rsidR="008B72F4" w:rsidRPr="00794EFA" w:rsidRDefault="008B72F4">
      <w:pPr>
        <w:rPr>
          <w:rFonts w:ascii="Times New Roman" w:hAnsi="Times New Roman" w:cs="Times New Roman"/>
          <w:b/>
          <w:sz w:val="36"/>
          <w:szCs w:val="36"/>
        </w:rPr>
      </w:pPr>
    </w:p>
    <w:p w:rsidR="00417125" w:rsidRDefault="00417125">
      <w:pPr>
        <w:rPr>
          <w:rFonts w:ascii="Times New Roman" w:hAnsi="Times New Roman" w:cs="Times New Roman"/>
          <w:b/>
          <w:sz w:val="36"/>
          <w:szCs w:val="36"/>
        </w:rPr>
      </w:pPr>
    </w:p>
    <w:p w:rsidR="00417125" w:rsidRDefault="00417125">
      <w:pPr>
        <w:rPr>
          <w:rFonts w:ascii="Times New Roman" w:hAnsi="Times New Roman" w:cs="Times New Roman"/>
          <w:b/>
          <w:sz w:val="36"/>
          <w:szCs w:val="36"/>
        </w:rPr>
      </w:pPr>
    </w:p>
    <w:p w:rsidR="00417125" w:rsidRDefault="00417125">
      <w:pPr>
        <w:rPr>
          <w:rFonts w:ascii="Times New Roman" w:hAnsi="Times New Roman" w:cs="Times New Roman"/>
          <w:b/>
          <w:sz w:val="36"/>
          <w:szCs w:val="36"/>
        </w:rPr>
      </w:pPr>
    </w:p>
    <w:p w:rsidR="00417125" w:rsidRDefault="00417125">
      <w:pPr>
        <w:rPr>
          <w:rFonts w:ascii="Times New Roman" w:hAnsi="Times New Roman" w:cs="Times New Roman"/>
          <w:b/>
          <w:sz w:val="36"/>
          <w:szCs w:val="36"/>
        </w:rPr>
      </w:pPr>
    </w:p>
    <w:p w:rsidR="008B72F4" w:rsidRPr="00794EFA" w:rsidRDefault="008B72F4">
      <w:pPr>
        <w:rPr>
          <w:rFonts w:ascii="Times New Roman" w:hAnsi="Times New Roman" w:cs="Times New Roman"/>
          <w:b/>
          <w:sz w:val="36"/>
          <w:szCs w:val="36"/>
        </w:rPr>
      </w:pPr>
      <w:r w:rsidRPr="00794EFA">
        <w:rPr>
          <w:rFonts w:ascii="Times New Roman" w:hAnsi="Times New Roman" w:cs="Times New Roman"/>
          <w:b/>
          <w:sz w:val="36"/>
          <w:szCs w:val="36"/>
        </w:rPr>
        <w:t>Chapter 1:                     Introduction.</w:t>
      </w:r>
    </w:p>
    <w:p w:rsidR="008B72F4" w:rsidRPr="00794EFA" w:rsidRDefault="008B72F4">
      <w:pPr>
        <w:rPr>
          <w:rFonts w:ascii="Times New Roman" w:hAnsi="Times New Roman" w:cs="Times New Roman"/>
          <w:b/>
          <w:sz w:val="36"/>
          <w:szCs w:val="36"/>
        </w:rPr>
      </w:pPr>
    </w:p>
    <w:p w:rsidR="008B72F4" w:rsidRPr="00794EFA" w:rsidRDefault="008B72F4" w:rsidP="008B72F4">
      <w:pPr>
        <w:jc w:val="both"/>
        <w:rPr>
          <w:rFonts w:ascii="Times New Roman" w:hAnsi="Times New Roman" w:cs="Times New Roman"/>
          <w:sz w:val="24"/>
          <w:szCs w:val="24"/>
        </w:rPr>
      </w:pPr>
      <w:r w:rsidRPr="00794EFA">
        <w:rPr>
          <w:rFonts w:ascii="Times New Roman" w:hAnsi="Times New Roman" w:cs="Times New Roman"/>
          <w:sz w:val="24"/>
          <w:szCs w:val="24"/>
        </w:rPr>
        <w:tab/>
      </w:r>
      <w:r w:rsidRPr="00794EFA">
        <w:rPr>
          <w:rFonts w:ascii="Times New Roman" w:hAnsi="Times New Roman" w:cs="Times New Roman"/>
          <w:sz w:val="24"/>
          <w:szCs w:val="24"/>
        </w:rPr>
        <w:tab/>
        <w:t>The introduction of the software requirement specification provides an overview of the entire Software. The entire SRS with overview description purpose, scope, tools used and basic description. The aim of this document is to gather, analyse and give an in-depth insight into the FTP Server Functional Requirements by defining the problem statement in detail. The detailed requirements of the application are provided in this document.</w:t>
      </w:r>
    </w:p>
    <w:p w:rsidR="008B72F4" w:rsidRPr="00794EFA" w:rsidRDefault="008B72F4" w:rsidP="008B72F4">
      <w:pPr>
        <w:jc w:val="both"/>
        <w:rPr>
          <w:rFonts w:ascii="Times New Roman" w:hAnsi="Times New Roman" w:cs="Times New Roman"/>
          <w:sz w:val="24"/>
          <w:szCs w:val="24"/>
        </w:rPr>
      </w:pPr>
    </w:p>
    <w:p w:rsidR="002C39F6" w:rsidRPr="00794EFA" w:rsidRDefault="008B72F4" w:rsidP="008B72F4">
      <w:pPr>
        <w:jc w:val="both"/>
        <w:rPr>
          <w:rFonts w:ascii="Times New Roman" w:hAnsi="Times New Roman" w:cs="Times New Roman"/>
          <w:b/>
          <w:sz w:val="24"/>
          <w:szCs w:val="24"/>
        </w:rPr>
      </w:pPr>
      <w:r w:rsidRPr="00794EFA">
        <w:rPr>
          <w:rFonts w:ascii="Times New Roman" w:hAnsi="Times New Roman" w:cs="Times New Roman"/>
          <w:b/>
          <w:sz w:val="24"/>
          <w:szCs w:val="24"/>
        </w:rPr>
        <w:t xml:space="preserve">1.1 </w:t>
      </w:r>
      <w:r w:rsidR="002C39F6" w:rsidRPr="00794EFA">
        <w:rPr>
          <w:rFonts w:ascii="Times New Roman" w:hAnsi="Times New Roman" w:cs="Times New Roman"/>
          <w:b/>
          <w:sz w:val="24"/>
          <w:szCs w:val="24"/>
        </w:rPr>
        <w:t>Project Purpose:</w:t>
      </w:r>
    </w:p>
    <w:p w:rsidR="002C39F6" w:rsidRPr="00794EFA" w:rsidRDefault="002C39F6" w:rsidP="008B72F4">
      <w:pPr>
        <w:jc w:val="both"/>
        <w:rPr>
          <w:rFonts w:ascii="Times New Roman" w:hAnsi="Times New Roman" w:cs="Times New Roman"/>
          <w:sz w:val="24"/>
          <w:szCs w:val="24"/>
        </w:rPr>
      </w:pPr>
      <w:r w:rsidRPr="00794EFA">
        <w:rPr>
          <w:rFonts w:ascii="Times New Roman" w:hAnsi="Times New Roman" w:cs="Times New Roman"/>
          <w:b/>
          <w:sz w:val="24"/>
          <w:szCs w:val="24"/>
        </w:rPr>
        <w:tab/>
      </w:r>
      <w:r w:rsidRPr="00794EFA">
        <w:rPr>
          <w:rFonts w:ascii="Times New Roman" w:hAnsi="Times New Roman" w:cs="Times New Roman"/>
          <w:sz w:val="24"/>
          <w:szCs w:val="24"/>
        </w:rPr>
        <w:t>The purpose of this project is to build and server client application which handles multiple clients. Where authorised clients can browse, update and download the files from server and anonymous clients can only upload the file to server.</w:t>
      </w:r>
    </w:p>
    <w:p w:rsidR="002C39F6" w:rsidRPr="00794EFA" w:rsidRDefault="002C39F6" w:rsidP="008B72F4">
      <w:pPr>
        <w:jc w:val="both"/>
        <w:rPr>
          <w:rFonts w:ascii="Times New Roman" w:hAnsi="Times New Roman" w:cs="Times New Roman"/>
          <w:sz w:val="24"/>
          <w:szCs w:val="24"/>
        </w:rPr>
      </w:pPr>
    </w:p>
    <w:p w:rsidR="002C39F6" w:rsidRPr="00794EFA" w:rsidRDefault="002C39F6" w:rsidP="008B72F4">
      <w:pPr>
        <w:jc w:val="both"/>
        <w:rPr>
          <w:rFonts w:ascii="Times New Roman" w:hAnsi="Times New Roman" w:cs="Times New Roman"/>
          <w:b/>
          <w:sz w:val="24"/>
          <w:szCs w:val="24"/>
        </w:rPr>
      </w:pPr>
      <w:r w:rsidRPr="00794EFA">
        <w:rPr>
          <w:rFonts w:ascii="Times New Roman" w:hAnsi="Times New Roman" w:cs="Times New Roman"/>
          <w:b/>
          <w:sz w:val="24"/>
          <w:szCs w:val="24"/>
        </w:rPr>
        <w:t xml:space="preserve">1.2 Intended Audience   </w:t>
      </w:r>
    </w:p>
    <w:p w:rsidR="002C39F6" w:rsidRPr="00794EFA" w:rsidRDefault="002C39F6" w:rsidP="008B72F4">
      <w:pPr>
        <w:jc w:val="both"/>
        <w:rPr>
          <w:rFonts w:ascii="Times New Roman" w:hAnsi="Times New Roman" w:cs="Times New Roman"/>
          <w:sz w:val="24"/>
          <w:szCs w:val="24"/>
        </w:rPr>
      </w:pPr>
      <w:r w:rsidRPr="00794EFA">
        <w:rPr>
          <w:rFonts w:ascii="Times New Roman" w:hAnsi="Times New Roman" w:cs="Times New Roman"/>
          <w:b/>
          <w:sz w:val="24"/>
          <w:szCs w:val="24"/>
        </w:rPr>
        <w:tab/>
      </w:r>
      <w:r w:rsidRPr="00794EFA">
        <w:rPr>
          <w:rFonts w:ascii="Times New Roman" w:hAnsi="Times New Roman" w:cs="Times New Roman"/>
          <w:sz w:val="24"/>
          <w:szCs w:val="24"/>
        </w:rPr>
        <w:t>This document is intended to be read by the client.</w:t>
      </w:r>
    </w:p>
    <w:p w:rsidR="002C39F6" w:rsidRPr="00794EFA" w:rsidRDefault="002C39F6" w:rsidP="008B72F4">
      <w:pPr>
        <w:jc w:val="both"/>
        <w:rPr>
          <w:rFonts w:ascii="Times New Roman" w:hAnsi="Times New Roman" w:cs="Times New Roman"/>
          <w:b/>
          <w:sz w:val="24"/>
          <w:szCs w:val="24"/>
        </w:rPr>
      </w:pPr>
      <w:r w:rsidRPr="00794EFA">
        <w:rPr>
          <w:rFonts w:ascii="Times New Roman" w:hAnsi="Times New Roman" w:cs="Times New Roman"/>
          <w:b/>
          <w:sz w:val="24"/>
          <w:szCs w:val="24"/>
        </w:rPr>
        <w:t>1.3 In Scope</w:t>
      </w:r>
    </w:p>
    <w:p w:rsidR="002C39F6" w:rsidRPr="00794EFA" w:rsidRDefault="002C39F6" w:rsidP="008B72F4">
      <w:pPr>
        <w:jc w:val="both"/>
        <w:rPr>
          <w:rFonts w:ascii="Times New Roman" w:hAnsi="Times New Roman" w:cs="Times New Roman"/>
          <w:sz w:val="24"/>
          <w:szCs w:val="24"/>
        </w:rPr>
      </w:pPr>
      <w:r w:rsidRPr="00794EFA">
        <w:rPr>
          <w:rFonts w:ascii="Times New Roman" w:hAnsi="Times New Roman" w:cs="Times New Roman"/>
          <w:b/>
          <w:sz w:val="24"/>
          <w:szCs w:val="24"/>
        </w:rPr>
        <w:tab/>
      </w:r>
      <w:r w:rsidRPr="00794EFA">
        <w:rPr>
          <w:rFonts w:ascii="Times New Roman" w:hAnsi="Times New Roman" w:cs="Times New Roman"/>
          <w:sz w:val="24"/>
          <w:szCs w:val="24"/>
        </w:rPr>
        <w:t>Server can handle multiple client and depending upon their accessibility they can perform browse, upload and download file.</w:t>
      </w:r>
    </w:p>
    <w:p w:rsidR="002C39F6" w:rsidRPr="00794EFA" w:rsidRDefault="002C39F6" w:rsidP="008B72F4">
      <w:pPr>
        <w:jc w:val="both"/>
        <w:rPr>
          <w:rFonts w:ascii="Times New Roman" w:hAnsi="Times New Roman" w:cs="Times New Roman"/>
          <w:sz w:val="24"/>
          <w:szCs w:val="24"/>
        </w:rPr>
      </w:pPr>
    </w:p>
    <w:p w:rsidR="002C39F6" w:rsidRPr="00794EFA" w:rsidRDefault="00AE0DD8" w:rsidP="008B72F4">
      <w:pPr>
        <w:jc w:val="both"/>
        <w:rPr>
          <w:rFonts w:ascii="Times New Roman" w:hAnsi="Times New Roman" w:cs="Times New Roman"/>
          <w:sz w:val="24"/>
          <w:szCs w:val="24"/>
        </w:rPr>
      </w:pPr>
      <w:r w:rsidRPr="00794EFA">
        <w:rPr>
          <w:rFonts w:ascii="Times New Roman" w:hAnsi="Times New Roman" w:cs="Times New Roman"/>
          <w:b/>
          <w:sz w:val="24"/>
          <w:szCs w:val="24"/>
        </w:rPr>
        <w:t>1.4 Assumptions, Dependencies and Constraints</w:t>
      </w:r>
      <w:r w:rsidRPr="00794EFA">
        <w:rPr>
          <w:rFonts w:ascii="Times New Roman" w:hAnsi="Times New Roman" w:cs="Times New Roman"/>
          <w:sz w:val="24"/>
          <w:szCs w:val="24"/>
        </w:rPr>
        <w:t>.</w:t>
      </w:r>
    </w:p>
    <w:p w:rsidR="00AE0DD8" w:rsidRPr="00794EFA" w:rsidRDefault="00AE0DD8" w:rsidP="008B72F4">
      <w:pPr>
        <w:jc w:val="both"/>
        <w:rPr>
          <w:rFonts w:ascii="Times New Roman" w:hAnsi="Times New Roman" w:cs="Times New Roman"/>
          <w:sz w:val="24"/>
          <w:szCs w:val="24"/>
        </w:rPr>
      </w:pPr>
      <w:r w:rsidRPr="00794EFA">
        <w:rPr>
          <w:rFonts w:ascii="Times New Roman" w:hAnsi="Times New Roman" w:cs="Times New Roman"/>
          <w:sz w:val="24"/>
          <w:szCs w:val="24"/>
        </w:rPr>
        <w:tab/>
        <w:t>Operating systems: It is made for Linux Operating system.</w:t>
      </w:r>
    </w:p>
    <w:p w:rsidR="00AE0DD8" w:rsidRPr="00794EFA" w:rsidRDefault="00AE0DD8" w:rsidP="008B72F4">
      <w:pPr>
        <w:jc w:val="both"/>
        <w:rPr>
          <w:rFonts w:ascii="Times New Roman" w:hAnsi="Times New Roman" w:cs="Times New Roman"/>
          <w:sz w:val="24"/>
          <w:szCs w:val="24"/>
        </w:rPr>
      </w:pPr>
      <w:r w:rsidRPr="00794EFA">
        <w:rPr>
          <w:rFonts w:ascii="Times New Roman" w:hAnsi="Times New Roman" w:cs="Times New Roman"/>
          <w:sz w:val="24"/>
          <w:szCs w:val="24"/>
        </w:rPr>
        <w:t xml:space="preserve"> </w:t>
      </w:r>
      <w:r w:rsidRPr="00794EFA">
        <w:rPr>
          <w:rFonts w:ascii="Times New Roman" w:hAnsi="Times New Roman" w:cs="Times New Roman"/>
          <w:sz w:val="24"/>
          <w:szCs w:val="24"/>
        </w:rPr>
        <w:tab/>
        <w:t>End-user: Must have valid User ID to login.</w:t>
      </w:r>
    </w:p>
    <w:p w:rsidR="00AE0DD8" w:rsidRPr="00794EFA" w:rsidRDefault="00AE0DD8" w:rsidP="008B72F4">
      <w:pPr>
        <w:jc w:val="both"/>
        <w:rPr>
          <w:rFonts w:ascii="Times New Roman" w:hAnsi="Times New Roman" w:cs="Times New Roman"/>
          <w:sz w:val="24"/>
          <w:szCs w:val="24"/>
        </w:rPr>
      </w:pPr>
    </w:p>
    <w:p w:rsidR="00AE0DD8" w:rsidRPr="00794EFA" w:rsidRDefault="00AE0DD8" w:rsidP="008B72F4">
      <w:pPr>
        <w:jc w:val="both"/>
        <w:rPr>
          <w:rFonts w:ascii="Times New Roman" w:hAnsi="Times New Roman" w:cs="Times New Roman"/>
          <w:sz w:val="24"/>
          <w:szCs w:val="24"/>
        </w:rPr>
      </w:pPr>
    </w:p>
    <w:p w:rsidR="00442A41" w:rsidRPr="00794EFA" w:rsidRDefault="00442A41" w:rsidP="008B72F4">
      <w:pPr>
        <w:jc w:val="both"/>
        <w:rPr>
          <w:rFonts w:ascii="Times New Roman" w:hAnsi="Times New Roman" w:cs="Times New Roman"/>
          <w:b/>
          <w:sz w:val="24"/>
          <w:szCs w:val="24"/>
        </w:rPr>
      </w:pPr>
    </w:p>
    <w:p w:rsidR="00442A41" w:rsidRPr="00794EFA" w:rsidRDefault="00442A41" w:rsidP="008B72F4">
      <w:pPr>
        <w:jc w:val="both"/>
        <w:rPr>
          <w:rFonts w:ascii="Times New Roman" w:hAnsi="Times New Roman" w:cs="Times New Roman"/>
          <w:b/>
          <w:sz w:val="24"/>
          <w:szCs w:val="24"/>
        </w:rPr>
      </w:pPr>
    </w:p>
    <w:p w:rsidR="00442A41" w:rsidRPr="00794EFA" w:rsidRDefault="00442A41" w:rsidP="008B72F4">
      <w:pPr>
        <w:jc w:val="both"/>
        <w:rPr>
          <w:rFonts w:ascii="Times New Roman" w:hAnsi="Times New Roman" w:cs="Times New Roman"/>
          <w:b/>
          <w:sz w:val="24"/>
          <w:szCs w:val="24"/>
        </w:rPr>
      </w:pPr>
    </w:p>
    <w:p w:rsidR="00442A41" w:rsidRPr="00794EFA" w:rsidRDefault="00442A41" w:rsidP="008B72F4">
      <w:pPr>
        <w:jc w:val="both"/>
        <w:rPr>
          <w:rFonts w:ascii="Times New Roman" w:hAnsi="Times New Roman" w:cs="Times New Roman"/>
          <w:b/>
          <w:sz w:val="24"/>
          <w:szCs w:val="24"/>
        </w:rPr>
      </w:pPr>
    </w:p>
    <w:p w:rsidR="00442A41" w:rsidRPr="00794EFA" w:rsidRDefault="00442A41" w:rsidP="008B72F4">
      <w:pPr>
        <w:jc w:val="both"/>
        <w:rPr>
          <w:rFonts w:ascii="Times New Roman" w:hAnsi="Times New Roman" w:cs="Times New Roman"/>
          <w:b/>
          <w:sz w:val="24"/>
          <w:szCs w:val="24"/>
        </w:rPr>
      </w:pPr>
    </w:p>
    <w:p w:rsidR="00417125" w:rsidRDefault="00417125" w:rsidP="008B72F4">
      <w:pPr>
        <w:jc w:val="both"/>
        <w:rPr>
          <w:rFonts w:ascii="Times New Roman" w:hAnsi="Times New Roman" w:cs="Times New Roman"/>
          <w:b/>
          <w:sz w:val="24"/>
          <w:szCs w:val="24"/>
        </w:rPr>
      </w:pPr>
    </w:p>
    <w:p w:rsidR="00417125" w:rsidRDefault="00417125" w:rsidP="008B72F4">
      <w:pPr>
        <w:jc w:val="both"/>
        <w:rPr>
          <w:rFonts w:ascii="Times New Roman" w:hAnsi="Times New Roman" w:cs="Times New Roman"/>
          <w:b/>
          <w:sz w:val="24"/>
          <w:szCs w:val="24"/>
        </w:rPr>
      </w:pPr>
    </w:p>
    <w:p w:rsidR="002C39F6" w:rsidRPr="00794EFA" w:rsidRDefault="00442A41" w:rsidP="008B72F4">
      <w:pPr>
        <w:jc w:val="both"/>
        <w:rPr>
          <w:rFonts w:ascii="Times New Roman" w:hAnsi="Times New Roman" w:cs="Times New Roman"/>
          <w:b/>
          <w:sz w:val="28"/>
          <w:szCs w:val="28"/>
        </w:rPr>
      </w:pPr>
      <w:r w:rsidRPr="00794EFA">
        <w:rPr>
          <w:rFonts w:ascii="Times New Roman" w:hAnsi="Times New Roman" w:cs="Times New Roman"/>
          <w:b/>
          <w:sz w:val="28"/>
          <w:szCs w:val="28"/>
        </w:rPr>
        <w:t>Chapter 2:</w:t>
      </w:r>
      <w:r w:rsidRPr="00794EFA">
        <w:rPr>
          <w:rFonts w:ascii="Times New Roman" w:hAnsi="Times New Roman" w:cs="Times New Roman"/>
          <w:b/>
          <w:sz w:val="24"/>
          <w:szCs w:val="24"/>
        </w:rPr>
        <w:t xml:space="preserve">   </w:t>
      </w:r>
      <w:r w:rsidRPr="00794EFA">
        <w:rPr>
          <w:rFonts w:ascii="Times New Roman" w:hAnsi="Times New Roman" w:cs="Times New Roman"/>
          <w:b/>
          <w:sz w:val="24"/>
          <w:szCs w:val="24"/>
        </w:rPr>
        <w:tab/>
      </w:r>
      <w:r w:rsidRPr="00794EFA">
        <w:rPr>
          <w:rFonts w:ascii="Times New Roman" w:hAnsi="Times New Roman" w:cs="Times New Roman"/>
          <w:b/>
          <w:sz w:val="24"/>
          <w:szCs w:val="24"/>
        </w:rPr>
        <w:tab/>
        <w:t xml:space="preserve">   </w:t>
      </w:r>
      <w:r w:rsidRPr="00794EFA">
        <w:rPr>
          <w:rFonts w:ascii="Times New Roman" w:hAnsi="Times New Roman" w:cs="Times New Roman"/>
          <w:b/>
          <w:sz w:val="28"/>
          <w:szCs w:val="28"/>
        </w:rPr>
        <w:t>Detailed System Design</w:t>
      </w:r>
    </w:p>
    <w:p w:rsidR="00442A41" w:rsidRPr="00794EFA" w:rsidRDefault="00442A41" w:rsidP="008B72F4">
      <w:pPr>
        <w:jc w:val="both"/>
        <w:rPr>
          <w:rFonts w:ascii="Times New Roman" w:hAnsi="Times New Roman" w:cs="Times New Roman"/>
          <w:b/>
          <w:sz w:val="28"/>
          <w:szCs w:val="28"/>
        </w:rPr>
      </w:pPr>
    </w:p>
    <w:p w:rsidR="00442A41" w:rsidRPr="00794EFA" w:rsidRDefault="00442A41" w:rsidP="008B72F4">
      <w:pPr>
        <w:jc w:val="both"/>
        <w:rPr>
          <w:rFonts w:ascii="Times New Roman" w:hAnsi="Times New Roman" w:cs="Times New Roman"/>
          <w:b/>
          <w:sz w:val="28"/>
          <w:szCs w:val="28"/>
        </w:rPr>
      </w:pPr>
      <w:r w:rsidRPr="00794EFA">
        <w:rPr>
          <w:rFonts w:ascii="Times New Roman" w:hAnsi="Times New Roman" w:cs="Times New Roman"/>
          <w:b/>
          <w:sz w:val="28"/>
          <w:szCs w:val="28"/>
        </w:rPr>
        <w:t>Flow Diagram:</w:t>
      </w:r>
    </w:p>
    <w:p w:rsidR="00442A41" w:rsidRPr="00794EFA" w:rsidRDefault="00442A41" w:rsidP="008B72F4">
      <w:pPr>
        <w:jc w:val="both"/>
        <w:rPr>
          <w:rFonts w:ascii="Times New Roman" w:hAnsi="Times New Roman" w:cs="Times New Roman"/>
          <w:b/>
          <w:sz w:val="24"/>
          <w:szCs w:val="24"/>
        </w:rPr>
      </w:pPr>
      <w:r w:rsidRPr="00794EFA">
        <w:rPr>
          <w:rFonts w:ascii="Times New Roman" w:hAnsi="Times New Roman" w:cs="Times New Roman"/>
          <w:b/>
          <w:sz w:val="24"/>
          <w:szCs w:val="24"/>
        </w:rPr>
        <w:t>Server side:</w:t>
      </w:r>
    </w:p>
    <w:p w:rsidR="00442A41" w:rsidRPr="00794EFA" w:rsidRDefault="000E0139" w:rsidP="008B72F4">
      <w:pPr>
        <w:jc w:val="both"/>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4330139" cy="6370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2-10-17 at 10.12.25 AM.jpeg"/>
                    <pic:cNvPicPr/>
                  </pic:nvPicPr>
                  <pic:blipFill>
                    <a:blip r:embed="rId6">
                      <a:extLst>
                        <a:ext uri="{28A0092B-C50C-407E-A947-70E740481C1C}">
                          <a14:useLocalDpi xmlns:a14="http://schemas.microsoft.com/office/drawing/2010/main" val="0"/>
                        </a:ext>
                      </a:extLst>
                    </a:blip>
                    <a:stretch>
                      <a:fillRect/>
                    </a:stretch>
                  </pic:blipFill>
                  <pic:spPr>
                    <a:xfrm>
                      <a:off x="0" y="0"/>
                      <a:ext cx="4331019" cy="6372250"/>
                    </a:xfrm>
                    <a:prstGeom prst="rect">
                      <a:avLst/>
                    </a:prstGeom>
                  </pic:spPr>
                </pic:pic>
              </a:graphicData>
            </a:graphic>
          </wp:inline>
        </w:drawing>
      </w:r>
    </w:p>
    <w:p w:rsidR="00442A41" w:rsidRPr="00794EFA" w:rsidRDefault="00442A41" w:rsidP="008B72F4">
      <w:pPr>
        <w:jc w:val="both"/>
        <w:rPr>
          <w:rFonts w:ascii="Times New Roman" w:hAnsi="Times New Roman" w:cs="Times New Roman"/>
          <w:b/>
          <w:sz w:val="24"/>
          <w:szCs w:val="24"/>
        </w:rPr>
      </w:pPr>
    </w:p>
    <w:p w:rsidR="00442A41" w:rsidRPr="00794EFA" w:rsidRDefault="00442A41" w:rsidP="008B72F4">
      <w:pPr>
        <w:jc w:val="both"/>
        <w:rPr>
          <w:rFonts w:ascii="Times New Roman" w:hAnsi="Times New Roman" w:cs="Times New Roman"/>
          <w:b/>
          <w:sz w:val="24"/>
          <w:szCs w:val="24"/>
        </w:rPr>
      </w:pPr>
    </w:p>
    <w:p w:rsidR="000E0139" w:rsidRDefault="000E0139" w:rsidP="008B72F4">
      <w:pPr>
        <w:jc w:val="both"/>
        <w:rPr>
          <w:rFonts w:ascii="Times New Roman" w:hAnsi="Times New Roman" w:cs="Times New Roman"/>
          <w:b/>
          <w:sz w:val="24"/>
          <w:szCs w:val="24"/>
        </w:rPr>
      </w:pPr>
    </w:p>
    <w:p w:rsidR="00442A41" w:rsidRPr="00794EFA" w:rsidRDefault="00442A41" w:rsidP="008B72F4">
      <w:pPr>
        <w:jc w:val="both"/>
        <w:rPr>
          <w:rFonts w:ascii="Times New Roman" w:hAnsi="Times New Roman" w:cs="Times New Roman"/>
          <w:b/>
          <w:sz w:val="24"/>
          <w:szCs w:val="24"/>
        </w:rPr>
      </w:pPr>
      <w:r w:rsidRPr="00794EFA">
        <w:rPr>
          <w:rFonts w:ascii="Times New Roman" w:hAnsi="Times New Roman" w:cs="Times New Roman"/>
          <w:b/>
          <w:sz w:val="24"/>
          <w:szCs w:val="24"/>
        </w:rPr>
        <w:lastRenderedPageBreak/>
        <w:t>Client side:</w:t>
      </w:r>
    </w:p>
    <w:p w:rsidR="00442A41" w:rsidRPr="00794EFA" w:rsidRDefault="000E0139" w:rsidP="008B72F4">
      <w:pPr>
        <w:jc w:val="both"/>
        <w:rPr>
          <w:rFonts w:ascii="Times New Roman" w:hAnsi="Times New Roman" w:cs="Times New Roman"/>
          <w:b/>
          <w:sz w:val="24"/>
          <w:szCs w:val="24"/>
        </w:rPr>
      </w:pPr>
      <w:bookmarkStart w:id="0" w:name="_GoBack"/>
      <w:r>
        <w:rPr>
          <w:rFonts w:ascii="Times New Roman" w:hAnsi="Times New Roman" w:cs="Times New Roman"/>
          <w:b/>
          <w:noProof/>
          <w:sz w:val="24"/>
          <w:szCs w:val="24"/>
          <w:lang w:eastAsia="en-IN"/>
        </w:rPr>
        <w:drawing>
          <wp:inline distT="0" distB="0" distL="0" distR="0">
            <wp:extent cx="2714064" cy="76346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2-10-17 at 10.12.25 AM (1).jpeg"/>
                    <pic:cNvPicPr/>
                  </pic:nvPicPr>
                  <pic:blipFill>
                    <a:blip r:embed="rId7">
                      <a:extLst>
                        <a:ext uri="{28A0092B-C50C-407E-A947-70E740481C1C}">
                          <a14:useLocalDpi xmlns:a14="http://schemas.microsoft.com/office/drawing/2010/main" val="0"/>
                        </a:ext>
                      </a:extLst>
                    </a:blip>
                    <a:stretch>
                      <a:fillRect/>
                    </a:stretch>
                  </pic:blipFill>
                  <pic:spPr>
                    <a:xfrm>
                      <a:off x="0" y="0"/>
                      <a:ext cx="2718161" cy="7646130"/>
                    </a:xfrm>
                    <a:prstGeom prst="rect">
                      <a:avLst/>
                    </a:prstGeom>
                  </pic:spPr>
                </pic:pic>
              </a:graphicData>
            </a:graphic>
          </wp:inline>
        </w:drawing>
      </w:r>
      <w:bookmarkEnd w:id="0"/>
    </w:p>
    <w:p w:rsidR="00442A41" w:rsidRPr="00794EFA" w:rsidRDefault="00442A41" w:rsidP="008B72F4">
      <w:pPr>
        <w:jc w:val="both"/>
        <w:rPr>
          <w:rFonts w:ascii="Times New Roman" w:hAnsi="Times New Roman" w:cs="Times New Roman"/>
          <w:b/>
          <w:sz w:val="24"/>
          <w:szCs w:val="24"/>
        </w:rPr>
      </w:pPr>
    </w:p>
    <w:p w:rsidR="00442A41" w:rsidRPr="00794EFA" w:rsidRDefault="00442A41" w:rsidP="008B72F4">
      <w:pPr>
        <w:jc w:val="both"/>
        <w:rPr>
          <w:rFonts w:ascii="Times New Roman" w:hAnsi="Times New Roman" w:cs="Times New Roman"/>
          <w:b/>
          <w:sz w:val="24"/>
          <w:szCs w:val="24"/>
        </w:rPr>
      </w:pPr>
    </w:p>
    <w:p w:rsidR="00442A41" w:rsidRPr="00794EFA" w:rsidRDefault="00442A41" w:rsidP="008B72F4">
      <w:pPr>
        <w:jc w:val="both"/>
        <w:rPr>
          <w:rFonts w:ascii="Times New Roman" w:hAnsi="Times New Roman" w:cs="Times New Roman"/>
          <w:b/>
          <w:sz w:val="24"/>
          <w:szCs w:val="24"/>
        </w:rPr>
      </w:pPr>
    </w:p>
    <w:p w:rsidR="00442A41" w:rsidRPr="00794EFA" w:rsidRDefault="00442A41" w:rsidP="008B72F4">
      <w:pPr>
        <w:jc w:val="both"/>
        <w:rPr>
          <w:rFonts w:ascii="Times New Roman" w:hAnsi="Times New Roman" w:cs="Times New Roman"/>
          <w:b/>
          <w:sz w:val="28"/>
          <w:szCs w:val="28"/>
        </w:rPr>
      </w:pPr>
      <w:r w:rsidRPr="00794EFA">
        <w:rPr>
          <w:rFonts w:ascii="Times New Roman" w:hAnsi="Times New Roman" w:cs="Times New Roman"/>
          <w:b/>
          <w:sz w:val="28"/>
          <w:szCs w:val="28"/>
        </w:rPr>
        <w:lastRenderedPageBreak/>
        <w:t xml:space="preserve">Chapter 3:  </w:t>
      </w:r>
      <w:r w:rsidRPr="00794EFA">
        <w:rPr>
          <w:rFonts w:ascii="Times New Roman" w:hAnsi="Times New Roman" w:cs="Times New Roman"/>
          <w:b/>
          <w:sz w:val="28"/>
          <w:szCs w:val="28"/>
        </w:rPr>
        <w:tab/>
      </w:r>
      <w:r w:rsidRPr="00794EFA">
        <w:rPr>
          <w:rFonts w:ascii="Times New Roman" w:hAnsi="Times New Roman" w:cs="Times New Roman"/>
          <w:b/>
          <w:sz w:val="28"/>
          <w:szCs w:val="28"/>
        </w:rPr>
        <w:tab/>
      </w:r>
      <w:r w:rsidRPr="00794EFA">
        <w:rPr>
          <w:rFonts w:ascii="Times New Roman" w:hAnsi="Times New Roman" w:cs="Times New Roman"/>
          <w:b/>
          <w:sz w:val="28"/>
          <w:szCs w:val="28"/>
        </w:rPr>
        <w:tab/>
        <w:t xml:space="preserve"> Environment Description</w:t>
      </w:r>
    </w:p>
    <w:p w:rsidR="00442A41" w:rsidRPr="00794EFA" w:rsidRDefault="00442A41" w:rsidP="008B72F4">
      <w:pPr>
        <w:jc w:val="both"/>
        <w:rPr>
          <w:rFonts w:ascii="Times New Roman" w:hAnsi="Times New Roman" w:cs="Times New Roman"/>
          <w:b/>
          <w:sz w:val="28"/>
          <w:szCs w:val="28"/>
        </w:rPr>
      </w:pPr>
    </w:p>
    <w:p w:rsidR="00442A41" w:rsidRPr="00794EFA" w:rsidRDefault="00442A41" w:rsidP="00442A41">
      <w:pPr>
        <w:rPr>
          <w:rFonts w:ascii="Times New Roman" w:hAnsi="Times New Roman" w:cs="Times New Roman"/>
          <w:color w:val="262524"/>
          <w:sz w:val="24"/>
          <w:szCs w:val="24"/>
        </w:rPr>
      </w:pPr>
      <w:r w:rsidRPr="00794EFA">
        <w:rPr>
          <w:rFonts w:ascii="Times New Roman" w:hAnsi="Times New Roman" w:cs="Times New Roman"/>
          <w:color w:val="161616"/>
          <w:sz w:val="24"/>
          <w:szCs w:val="24"/>
        </w:rPr>
        <w:tab/>
        <w:t xml:space="preserve">They are set or reset each time a shell is started. From the system-management point of view, it is important to ensure the user is set up with the correct values at log in. Most of these variables are set during system initialization. </w:t>
      </w:r>
      <w:r w:rsidRPr="00794EFA">
        <w:rPr>
          <w:rFonts w:ascii="Times New Roman" w:hAnsi="Times New Roman" w:cs="Times New Roman"/>
          <w:color w:val="262524"/>
          <w:sz w:val="24"/>
          <w:szCs w:val="24"/>
        </w:rPr>
        <w:t>Windows uses environment variables to store valuable information about system processes, resource usage, file path, and more.</w:t>
      </w:r>
    </w:p>
    <w:p w:rsidR="00794EFA" w:rsidRPr="00794EFA" w:rsidRDefault="00794EFA" w:rsidP="00442A41">
      <w:pPr>
        <w:rPr>
          <w:rFonts w:ascii="Times New Roman" w:hAnsi="Times New Roman" w:cs="Times New Roman"/>
          <w:sz w:val="24"/>
          <w:szCs w:val="24"/>
        </w:rPr>
      </w:pPr>
    </w:p>
    <w:p w:rsidR="00442A41" w:rsidRPr="00794EFA" w:rsidRDefault="00794EFA" w:rsidP="00442A41">
      <w:pPr>
        <w:pStyle w:val="Heading2"/>
        <w:numPr>
          <w:ilvl w:val="0"/>
          <w:numId w:val="0"/>
        </w:numPr>
        <w:ind w:left="475" w:hanging="43"/>
        <w:rPr>
          <w:rFonts w:ascii="Times New Roman" w:hAnsi="Times New Roman" w:cs="Times New Roman"/>
          <w:szCs w:val="24"/>
        </w:rPr>
      </w:pPr>
      <w:bookmarkStart w:id="1" w:name="_Toc2108728289"/>
      <w:bookmarkStart w:id="2" w:name="_Toc1236096549"/>
      <w:bookmarkStart w:id="3" w:name="_Toc1501228180"/>
      <w:bookmarkStart w:id="4" w:name="_Toc1261524488"/>
      <w:bookmarkStart w:id="5" w:name="_Toc506900283"/>
      <w:bookmarkStart w:id="6" w:name="_Toc2028666517"/>
      <w:bookmarkStart w:id="7" w:name="_Toc652443060"/>
      <w:bookmarkStart w:id="8" w:name="_Toc940097847"/>
      <w:bookmarkStart w:id="9" w:name="_Toc707599969"/>
      <w:bookmarkStart w:id="10" w:name="_Toc1167786754"/>
      <w:bookmarkStart w:id="11" w:name="_Toc1712152261"/>
      <w:bookmarkStart w:id="12" w:name="_Toc1132201283"/>
      <w:bookmarkStart w:id="13" w:name="_Toc165828902"/>
      <w:bookmarkStart w:id="14" w:name="_Toc335391947"/>
      <w:bookmarkStart w:id="15" w:name="_Toc1677612809"/>
      <w:r w:rsidRPr="00794EFA">
        <w:rPr>
          <w:rFonts w:ascii="Times New Roman" w:hAnsi="Times New Roman" w:cs="Times New Roman"/>
          <w:szCs w:val="24"/>
        </w:rPr>
        <w:t>3</w:t>
      </w:r>
      <w:r w:rsidR="00442A41" w:rsidRPr="00794EFA">
        <w:rPr>
          <w:rFonts w:ascii="Times New Roman" w:hAnsi="Times New Roman" w:cs="Times New Roman"/>
          <w:szCs w:val="24"/>
        </w:rPr>
        <w:t>.1 Time Zone Support</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rsidR="00442A41" w:rsidRPr="00794EFA" w:rsidRDefault="00442A41" w:rsidP="00442A41">
      <w:pPr>
        <w:rPr>
          <w:rFonts w:ascii="Times New Roman" w:hAnsi="Times New Roman" w:cs="Times New Roman"/>
          <w:color w:val="161616"/>
          <w:sz w:val="24"/>
          <w:szCs w:val="24"/>
        </w:rPr>
      </w:pPr>
      <w:r w:rsidRPr="00794EFA">
        <w:rPr>
          <w:rFonts w:ascii="Times New Roman" w:hAnsi="Times New Roman" w:cs="Times New Roman"/>
          <w:color w:val="161616"/>
          <w:sz w:val="24"/>
          <w:szCs w:val="24"/>
        </w:rPr>
        <w:tab/>
        <w:t>The time functions access and reformat the current system date and time. You do not need to specify any special flag to the compiler to use the time functions. Include the header file for these functions in the program.</w:t>
      </w:r>
      <w:bookmarkStart w:id="16" w:name="_Toc207768306"/>
    </w:p>
    <w:p w:rsidR="00794EFA" w:rsidRPr="00794EFA" w:rsidRDefault="00794EFA" w:rsidP="00442A41">
      <w:pPr>
        <w:pStyle w:val="Heading2"/>
        <w:numPr>
          <w:ilvl w:val="0"/>
          <w:numId w:val="0"/>
        </w:numPr>
        <w:ind w:left="475" w:hanging="43"/>
        <w:rPr>
          <w:rFonts w:ascii="Times New Roman" w:eastAsiaTheme="minorHAnsi" w:hAnsi="Times New Roman" w:cs="Times New Roman"/>
          <w:b w:val="0"/>
          <w:bCs w:val="0"/>
          <w:iCs w:val="0"/>
          <w:szCs w:val="24"/>
          <w:lang w:val="en-IN"/>
        </w:rPr>
      </w:pPr>
      <w:bookmarkStart w:id="17" w:name="_Toc2142515831"/>
      <w:bookmarkStart w:id="18" w:name="_Toc757707778"/>
      <w:bookmarkStart w:id="19" w:name="_Toc583041020"/>
      <w:bookmarkStart w:id="20" w:name="_Toc474058605"/>
      <w:bookmarkStart w:id="21" w:name="_Toc1217676498"/>
      <w:bookmarkStart w:id="22" w:name="_Toc404036215"/>
      <w:bookmarkStart w:id="23" w:name="_Toc799214589"/>
      <w:bookmarkStart w:id="24" w:name="_Toc368154430"/>
      <w:bookmarkStart w:id="25" w:name="_Toc475193119"/>
      <w:bookmarkStart w:id="26" w:name="_Toc565847542"/>
      <w:bookmarkStart w:id="27" w:name="_Toc1960270135"/>
      <w:bookmarkStart w:id="28" w:name="_Toc349775488"/>
      <w:bookmarkStart w:id="29" w:name="_Toc1226538394"/>
      <w:bookmarkStart w:id="30" w:name="_Toc94571692"/>
      <w:bookmarkStart w:id="31" w:name="_Toc176222027"/>
    </w:p>
    <w:p w:rsidR="00442A41" w:rsidRPr="00794EFA" w:rsidRDefault="00794EFA" w:rsidP="00442A41">
      <w:pPr>
        <w:pStyle w:val="Heading2"/>
        <w:numPr>
          <w:ilvl w:val="0"/>
          <w:numId w:val="0"/>
        </w:numPr>
        <w:ind w:left="475" w:hanging="43"/>
        <w:rPr>
          <w:rFonts w:ascii="Times New Roman" w:hAnsi="Times New Roman" w:cs="Times New Roman"/>
          <w:szCs w:val="24"/>
        </w:rPr>
      </w:pPr>
      <w:r w:rsidRPr="00794EFA">
        <w:rPr>
          <w:rFonts w:ascii="Times New Roman" w:hAnsi="Times New Roman" w:cs="Times New Roman"/>
          <w:szCs w:val="24"/>
        </w:rPr>
        <w:t>3</w:t>
      </w:r>
      <w:r w:rsidR="00442A41" w:rsidRPr="00794EFA">
        <w:rPr>
          <w:rFonts w:ascii="Times New Roman" w:hAnsi="Times New Roman" w:cs="Times New Roman"/>
          <w:szCs w:val="24"/>
        </w:rPr>
        <w:t>.2 Language Support</w:t>
      </w:r>
      <w:bookmarkStart w:id="32" w:name="_Toc207768307"/>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rsidR="00794EFA" w:rsidRPr="00794EFA" w:rsidRDefault="00442A41" w:rsidP="00794EFA">
      <w:pPr>
        <w:pStyle w:val="BodyText"/>
        <w:rPr>
          <w:color w:val="171717"/>
          <w:sz w:val="24"/>
          <w:szCs w:val="24"/>
        </w:rPr>
      </w:pPr>
      <w:r w:rsidRPr="00794EFA">
        <w:rPr>
          <w:color w:val="171717"/>
          <w:sz w:val="24"/>
          <w:szCs w:val="24"/>
        </w:rPr>
        <w:t>English is only supported language.</w:t>
      </w:r>
      <w:bookmarkStart w:id="33" w:name="_Toc1347104220"/>
      <w:bookmarkStart w:id="34" w:name="_Toc1810810710"/>
      <w:bookmarkStart w:id="35" w:name="_Toc1352198988"/>
      <w:bookmarkStart w:id="36" w:name="_Toc1145621847"/>
      <w:bookmarkStart w:id="37" w:name="_Toc1712069441"/>
      <w:bookmarkStart w:id="38" w:name="_Toc1841550445"/>
      <w:bookmarkStart w:id="39" w:name="_Toc2036946193"/>
      <w:bookmarkStart w:id="40" w:name="_Toc1318671781"/>
      <w:bookmarkStart w:id="41" w:name="_Toc1335908731"/>
      <w:bookmarkStart w:id="42" w:name="_Toc1802200255"/>
      <w:bookmarkStart w:id="43" w:name="_Toc1722741824"/>
      <w:bookmarkStart w:id="44" w:name="_Toc1148406498"/>
      <w:bookmarkStart w:id="45" w:name="_Toc2061637384"/>
      <w:bookmarkStart w:id="46" w:name="_Toc1496579243"/>
      <w:bookmarkStart w:id="47" w:name="_Toc1934620972"/>
    </w:p>
    <w:p w:rsidR="00794EFA" w:rsidRPr="00794EFA" w:rsidRDefault="00794EFA" w:rsidP="00794EFA">
      <w:pPr>
        <w:pStyle w:val="BodyText"/>
        <w:rPr>
          <w:color w:val="171717"/>
          <w:sz w:val="24"/>
          <w:szCs w:val="24"/>
        </w:rPr>
      </w:pPr>
    </w:p>
    <w:p w:rsidR="00442A41" w:rsidRPr="00794EFA" w:rsidRDefault="00794EFA" w:rsidP="00794EFA">
      <w:pPr>
        <w:pStyle w:val="BodyText"/>
        <w:rPr>
          <w:b/>
          <w:color w:val="171717"/>
          <w:sz w:val="24"/>
          <w:szCs w:val="24"/>
        </w:rPr>
      </w:pPr>
      <w:r w:rsidRPr="00794EFA">
        <w:rPr>
          <w:b/>
          <w:color w:val="171717"/>
          <w:sz w:val="24"/>
          <w:szCs w:val="24"/>
        </w:rPr>
        <w:t xml:space="preserve">       3.3</w:t>
      </w:r>
      <w:r w:rsidR="00442A41" w:rsidRPr="00794EFA">
        <w:rPr>
          <w:b/>
          <w:sz w:val="24"/>
          <w:szCs w:val="24"/>
        </w:rPr>
        <w:t xml:space="preserve"> User Desktop Requirements</w:t>
      </w:r>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rsidR="00442A41" w:rsidRPr="00794EFA" w:rsidRDefault="00442A41" w:rsidP="00442A41">
      <w:pPr>
        <w:pStyle w:val="ListParagraph"/>
        <w:numPr>
          <w:ilvl w:val="0"/>
          <w:numId w:val="1"/>
        </w:numPr>
        <w:rPr>
          <w:color w:val="171717"/>
          <w:sz w:val="24"/>
          <w:szCs w:val="24"/>
        </w:rPr>
      </w:pPr>
      <w:r w:rsidRPr="00794EFA">
        <w:rPr>
          <w:rFonts w:eastAsia="Segoe UI"/>
          <w:b/>
          <w:bCs/>
          <w:color w:val="171717"/>
          <w:sz w:val="24"/>
          <w:szCs w:val="24"/>
        </w:rPr>
        <w:t>Operating systems</w:t>
      </w:r>
      <w:r w:rsidRPr="00794EFA">
        <w:rPr>
          <w:rFonts w:eastAsia="Segoe UI"/>
          <w:color w:val="171717"/>
          <w:sz w:val="24"/>
          <w:szCs w:val="24"/>
        </w:rPr>
        <w:t>:</w:t>
      </w:r>
      <w:r w:rsidRPr="00794EFA">
        <w:rPr>
          <w:color w:val="171717"/>
          <w:sz w:val="24"/>
          <w:szCs w:val="24"/>
        </w:rPr>
        <w:t xml:space="preserve"> Windows 10/11, Windows 8.1, Windows Server 2019, Windows Server 2016, Windows Server 2012 R2</w:t>
      </w:r>
    </w:p>
    <w:p w:rsidR="00442A41" w:rsidRPr="00794EFA" w:rsidRDefault="00442A41" w:rsidP="00442A41">
      <w:pPr>
        <w:pStyle w:val="ListParagraph"/>
        <w:numPr>
          <w:ilvl w:val="0"/>
          <w:numId w:val="1"/>
        </w:numPr>
        <w:rPr>
          <w:color w:val="171717"/>
          <w:sz w:val="24"/>
          <w:szCs w:val="24"/>
        </w:rPr>
      </w:pPr>
      <w:r w:rsidRPr="00794EFA">
        <w:rPr>
          <w:rFonts w:eastAsia="Segoe UI"/>
          <w:b/>
          <w:bCs/>
          <w:color w:val="171717"/>
          <w:sz w:val="24"/>
          <w:szCs w:val="24"/>
        </w:rPr>
        <w:t>CPU</w:t>
      </w:r>
      <w:r w:rsidRPr="00794EFA">
        <w:rPr>
          <w:rFonts w:eastAsia="Segoe UI"/>
          <w:color w:val="171717"/>
          <w:sz w:val="24"/>
          <w:szCs w:val="24"/>
        </w:rPr>
        <w:t xml:space="preserve">: </w:t>
      </w:r>
      <w:r w:rsidRPr="00794EFA">
        <w:rPr>
          <w:color w:val="171717"/>
          <w:sz w:val="24"/>
          <w:szCs w:val="24"/>
        </w:rPr>
        <w:t xml:space="preserve">1vCPU with 1 GHz or faster processor </w:t>
      </w:r>
    </w:p>
    <w:p w:rsidR="00442A41" w:rsidRPr="00794EFA" w:rsidRDefault="00442A41" w:rsidP="00442A41">
      <w:pPr>
        <w:pStyle w:val="ListParagraph"/>
        <w:numPr>
          <w:ilvl w:val="0"/>
          <w:numId w:val="1"/>
        </w:numPr>
        <w:rPr>
          <w:rFonts w:eastAsia="Segoe UI"/>
          <w:color w:val="171717"/>
          <w:sz w:val="24"/>
          <w:szCs w:val="24"/>
        </w:rPr>
      </w:pPr>
      <w:r w:rsidRPr="00794EFA">
        <w:rPr>
          <w:rFonts w:eastAsia="Segoe UI"/>
          <w:b/>
          <w:bCs/>
          <w:color w:val="171717"/>
          <w:sz w:val="24"/>
          <w:szCs w:val="24"/>
        </w:rPr>
        <w:t>RAM</w:t>
      </w:r>
      <w:r w:rsidRPr="00794EFA">
        <w:rPr>
          <w:rFonts w:eastAsia="Segoe UI"/>
          <w:color w:val="171717"/>
          <w:sz w:val="24"/>
          <w:szCs w:val="24"/>
        </w:rPr>
        <w:t xml:space="preserve">: </w:t>
      </w:r>
      <w:r w:rsidRPr="00794EFA">
        <w:rPr>
          <w:color w:val="171717"/>
          <w:sz w:val="24"/>
          <w:szCs w:val="24"/>
        </w:rPr>
        <w:t>1024 MB</w:t>
      </w:r>
    </w:p>
    <w:p w:rsidR="00442A41" w:rsidRPr="00794EFA" w:rsidRDefault="00442A41" w:rsidP="00794EFA">
      <w:pPr>
        <w:pStyle w:val="ListParagraph"/>
        <w:numPr>
          <w:ilvl w:val="0"/>
          <w:numId w:val="1"/>
        </w:numPr>
        <w:rPr>
          <w:color w:val="171717"/>
          <w:sz w:val="24"/>
          <w:szCs w:val="24"/>
        </w:rPr>
      </w:pPr>
      <w:r w:rsidRPr="00794EFA">
        <w:rPr>
          <w:rFonts w:eastAsia="Segoe UI"/>
          <w:b/>
          <w:bCs/>
          <w:color w:val="171717"/>
          <w:sz w:val="24"/>
          <w:szCs w:val="24"/>
        </w:rPr>
        <w:t>Hard drive</w:t>
      </w:r>
      <w:r w:rsidRPr="00794EFA">
        <w:rPr>
          <w:rFonts w:eastAsia="Segoe UI"/>
          <w:color w:val="171717"/>
          <w:sz w:val="24"/>
          <w:szCs w:val="24"/>
        </w:rPr>
        <w:t xml:space="preserve">: </w:t>
      </w:r>
      <w:r w:rsidRPr="00794EFA">
        <w:rPr>
          <w:color w:val="171717"/>
          <w:sz w:val="24"/>
          <w:szCs w:val="24"/>
        </w:rPr>
        <w:t>100 MB or more</w:t>
      </w:r>
      <w:r w:rsidR="00794EFA" w:rsidRPr="00794EFA">
        <w:rPr>
          <w:color w:val="171717"/>
          <w:sz w:val="24"/>
          <w:szCs w:val="24"/>
        </w:rPr>
        <w:t>.</w:t>
      </w:r>
    </w:p>
    <w:p w:rsidR="00794EFA" w:rsidRPr="00794EFA" w:rsidRDefault="00442A41" w:rsidP="00794EFA">
      <w:pPr>
        <w:pStyle w:val="ListParagraph"/>
        <w:numPr>
          <w:ilvl w:val="0"/>
          <w:numId w:val="1"/>
        </w:numPr>
        <w:rPr>
          <w:color w:val="171717"/>
          <w:sz w:val="24"/>
          <w:szCs w:val="24"/>
        </w:rPr>
      </w:pPr>
      <w:r w:rsidRPr="00794EFA">
        <w:rPr>
          <w:rFonts w:eastAsia="Segoe UI"/>
          <w:b/>
          <w:bCs/>
          <w:color w:val="171717"/>
          <w:sz w:val="24"/>
          <w:szCs w:val="24"/>
        </w:rPr>
        <w:t>Video</w:t>
      </w:r>
      <w:r w:rsidRPr="00794EFA">
        <w:rPr>
          <w:rFonts w:eastAsia="Segoe UI"/>
          <w:color w:val="171717"/>
          <w:sz w:val="24"/>
          <w:szCs w:val="24"/>
        </w:rPr>
        <w:t xml:space="preserve">: </w:t>
      </w:r>
      <w:r w:rsidRPr="00794EFA">
        <w:rPr>
          <w:color w:val="171717"/>
          <w:sz w:val="24"/>
          <w:szCs w:val="24"/>
        </w:rPr>
        <w:t>DirectX 9 or later with WDDM 1.0 driver</w:t>
      </w:r>
      <w:bookmarkStart w:id="48" w:name="_Toc207768308"/>
      <w:bookmarkStart w:id="49" w:name="_Toc262380187"/>
      <w:bookmarkStart w:id="50" w:name="_Toc2060919370"/>
      <w:bookmarkStart w:id="51" w:name="_Toc1270794235"/>
      <w:bookmarkStart w:id="52" w:name="_Toc1326025375"/>
      <w:bookmarkStart w:id="53" w:name="_Toc1165753662"/>
      <w:bookmarkStart w:id="54" w:name="_Toc662556598"/>
      <w:bookmarkStart w:id="55" w:name="_Toc332858537"/>
      <w:bookmarkStart w:id="56" w:name="_Toc460568103"/>
      <w:bookmarkStart w:id="57" w:name="_Toc1744268238"/>
      <w:bookmarkStart w:id="58" w:name="_Toc2057896108"/>
      <w:bookmarkStart w:id="59" w:name="_Toc1238525410"/>
      <w:bookmarkStart w:id="60" w:name="_Toc2068433831"/>
      <w:bookmarkStart w:id="61" w:name="_Toc752152632"/>
      <w:bookmarkStart w:id="62" w:name="_Toc1946479814"/>
      <w:bookmarkStart w:id="63" w:name="_Toc1806470491"/>
    </w:p>
    <w:p w:rsidR="00794EFA" w:rsidRPr="00794EFA" w:rsidRDefault="00794EFA" w:rsidP="00794EFA">
      <w:pPr>
        <w:pStyle w:val="Heading2"/>
        <w:numPr>
          <w:ilvl w:val="0"/>
          <w:numId w:val="0"/>
        </w:numPr>
        <w:ind w:left="475" w:hanging="43"/>
        <w:rPr>
          <w:rFonts w:ascii="Times New Roman" w:eastAsia="Segoe UI" w:hAnsi="Times New Roman" w:cs="Times New Roman"/>
          <w:iCs w:val="0"/>
          <w:color w:val="171717"/>
          <w:szCs w:val="24"/>
        </w:rPr>
      </w:pPr>
      <w:bookmarkStart w:id="64" w:name="_Toc1136874451"/>
      <w:bookmarkStart w:id="65" w:name="_Toc1534429666"/>
      <w:bookmarkStart w:id="66" w:name="_Toc2131932634"/>
      <w:bookmarkStart w:id="67" w:name="_Toc1622429547"/>
      <w:bookmarkStart w:id="68" w:name="_Toc571285610"/>
      <w:bookmarkStart w:id="69" w:name="_Toc1368348257"/>
      <w:bookmarkStart w:id="70" w:name="_Toc1328913958"/>
      <w:bookmarkStart w:id="71" w:name="_Toc1217091658"/>
      <w:bookmarkStart w:id="72" w:name="_Toc1881662403"/>
      <w:bookmarkStart w:id="73" w:name="_Toc1425253293"/>
      <w:bookmarkStart w:id="74" w:name="_Toc977955279"/>
      <w:bookmarkStart w:id="75" w:name="_Toc1179570222"/>
      <w:bookmarkStart w:id="76" w:name="_Toc1705682961"/>
      <w:bookmarkStart w:id="77" w:name="_Toc1660863206"/>
      <w:bookmarkStart w:id="78" w:name="_Toc531481548"/>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rsidR="00794EFA" w:rsidRPr="00794EFA" w:rsidRDefault="00794EFA" w:rsidP="00794EFA">
      <w:pPr>
        <w:pStyle w:val="Heading2"/>
        <w:numPr>
          <w:ilvl w:val="0"/>
          <w:numId w:val="0"/>
        </w:numPr>
        <w:ind w:left="475" w:hanging="43"/>
        <w:rPr>
          <w:rFonts w:ascii="Times New Roman" w:hAnsi="Times New Roman" w:cs="Times New Roman"/>
          <w:szCs w:val="24"/>
        </w:rPr>
      </w:pPr>
      <w:r w:rsidRPr="00794EFA">
        <w:rPr>
          <w:rFonts w:ascii="Times New Roman" w:hAnsi="Times New Roman" w:cs="Times New Roman"/>
          <w:szCs w:val="24"/>
        </w:rPr>
        <w:t>3.4 Server-Side Requirements</w:t>
      </w:r>
    </w:p>
    <w:p w:rsidR="00794EFA" w:rsidRPr="00794EFA" w:rsidRDefault="00794EFA" w:rsidP="00794EFA">
      <w:pPr>
        <w:rPr>
          <w:rFonts w:ascii="Times New Roman" w:hAnsi="Times New Roman" w:cs="Times New Roman"/>
          <w:sz w:val="24"/>
          <w:szCs w:val="24"/>
        </w:rPr>
      </w:pPr>
      <w:r w:rsidRPr="00794EFA">
        <w:rPr>
          <w:rFonts w:ascii="Times New Roman" w:hAnsi="Times New Roman" w:cs="Times New Roman"/>
          <w:sz w:val="24"/>
          <w:szCs w:val="24"/>
        </w:rPr>
        <w:t xml:space="preserve"> </w:t>
      </w:r>
      <w:proofErr w:type="gramStart"/>
      <w:r w:rsidRPr="00794EFA">
        <w:rPr>
          <w:rFonts w:ascii="Times New Roman" w:hAnsi="Times New Roman" w:cs="Times New Roman"/>
          <w:sz w:val="24"/>
          <w:szCs w:val="24"/>
        </w:rPr>
        <w:t>server-side</w:t>
      </w:r>
      <w:proofErr w:type="gramEnd"/>
      <w:r w:rsidRPr="00794EFA">
        <w:rPr>
          <w:rFonts w:ascii="Times New Roman" w:hAnsi="Times New Roman" w:cs="Times New Roman"/>
          <w:sz w:val="24"/>
          <w:szCs w:val="24"/>
        </w:rPr>
        <w:t xml:space="preserve"> code has full access to the server operating system and the developer can choose what programming language (and specific version) they wish to use. Developers typically write their code using web frameworks.</w:t>
      </w:r>
    </w:p>
    <w:p w:rsidR="00794EFA" w:rsidRPr="00794EFA" w:rsidRDefault="00794EFA" w:rsidP="00794EFA">
      <w:pPr>
        <w:rPr>
          <w:rFonts w:ascii="Times New Roman" w:hAnsi="Times New Roman" w:cs="Times New Roman"/>
          <w:lang w:val="en-US"/>
        </w:rPr>
      </w:pPr>
    </w:p>
    <w:p w:rsidR="00794EFA" w:rsidRPr="00794EFA" w:rsidRDefault="00794EFA" w:rsidP="00794EFA">
      <w:pPr>
        <w:pStyle w:val="Heading3"/>
        <w:numPr>
          <w:ilvl w:val="0"/>
          <w:numId w:val="0"/>
        </w:numPr>
        <w:ind w:left="504"/>
        <w:rPr>
          <w:rFonts w:ascii="Times New Roman" w:hAnsi="Times New Roman" w:cs="Times New Roman"/>
          <w:sz w:val="24"/>
          <w:szCs w:val="24"/>
        </w:rPr>
      </w:pPr>
      <w:r w:rsidRPr="00794EFA">
        <w:rPr>
          <w:rFonts w:ascii="Times New Roman" w:hAnsi="Times New Roman" w:cs="Times New Roman"/>
          <w:sz w:val="24"/>
          <w:szCs w:val="24"/>
        </w:rPr>
        <w:t>3.5 Integration Requirements</w:t>
      </w:r>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rsidR="00794EFA" w:rsidRPr="00794EFA" w:rsidRDefault="00794EFA" w:rsidP="00794EFA">
      <w:pPr>
        <w:rPr>
          <w:rFonts w:ascii="Times New Roman" w:hAnsi="Times New Roman" w:cs="Times New Roman"/>
          <w:sz w:val="24"/>
          <w:szCs w:val="24"/>
        </w:rPr>
      </w:pPr>
      <w:r w:rsidRPr="00794EFA">
        <w:rPr>
          <w:rFonts w:ascii="Times New Roman" w:hAnsi="Times New Roman" w:cs="Times New Roman"/>
          <w:sz w:val="24"/>
          <w:szCs w:val="24"/>
        </w:rPr>
        <w:t xml:space="preserve"> </w:t>
      </w:r>
      <w:proofErr w:type="gramStart"/>
      <w:r w:rsidRPr="00794EFA">
        <w:rPr>
          <w:rFonts w:ascii="Times New Roman" w:hAnsi="Times New Roman" w:cs="Times New Roman"/>
          <w:sz w:val="24"/>
          <w:szCs w:val="24"/>
        </w:rPr>
        <w:t>system</w:t>
      </w:r>
      <w:proofErr w:type="gramEnd"/>
      <w:r w:rsidRPr="00794EFA">
        <w:rPr>
          <w:rFonts w:ascii="Times New Roman" w:hAnsi="Times New Roman" w:cs="Times New Roman"/>
          <w:sz w:val="24"/>
          <w:szCs w:val="24"/>
        </w:rPr>
        <w:t xml:space="preserve"> integration involves both the integration of components and the integration of functions. High-level functions can be obtained by integrating components into a comprehensive working system instead of individual disconnected subsystems</w:t>
      </w:r>
    </w:p>
    <w:p w:rsidR="00794EFA" w:rsidRPr="00794EFA" w:rsidRDefault="00794EFA" w:rsidP="00794EFA">
      <w:pPr>
        <w:pStyle w:val="Heading3"/>
        <w:numPr>
          <w:ilvl w:val="0"/>
          <w:numId w:val="0"/>
        </w:numPr>
        <w:ind w:left="504"/>
        <w:rPr>
          <w:rFonts w:ascii="Times New Roman" w:hAnsi="Times New Roman" w:cs="Times New Roman"/>
          <w:sz w:val="24"/>
          <w:szCs w:val="24"/>
        </w:rPr>
      </w:pPr>
      <w:bookmarkStart w:id="79" w:name="_Toc361155805"/>
      <w:bookmarkStart w:id="80" w:name="_Toc345882576"/>
      <w:bookmarkStart w:id="81" w:name="_Toc1444011739"/>
      <w:bookmarkStart w:id="82" w:name="_Toc1734280878"/>
      <w:bookmarkStart w:id="83" w:name="_Toc2079913831"/>
      <w:bookmarkStart w:id="84" w:name="_Toc1305490470"/>
      <w:bookmarkStart w:id="85" w:name="_Toc355154219"/>
      <w:bookmarkStart w:id="86" w:name="_Toc2002062640"/>
      <w:bookmarkStart w:id="87" w:name="_Toc1437254688"/>
      <w:bookmarkStart w:id="88" w:name="_Toc1723943580"/>
      <w:bookmarkStart w:id="89" w:name="_Toc1792900063"/>
      <w:bookmarkStart w:id="90" w:name="_Toc728241665"/>
      <w:bookmarkStart w:id="91" w:name="_Toc233781170"/>
      <w:bookmarkStart w:id="92" w:name="_Toc1378111886"/>
      <w:bookmarkStart w:id="93" w:name="_Toc576527729"/>
      <w:bookmarkStart w:id="94" w:name="_Toc1200429912"/>
      <w:proofErr w:type="gramStart"/>
      <w:r w:rsidRPr="00794EFA">
        <w:rPr>
          <w:rFonts w:ascii="Times New Roman" w:hAnsi="Times New Roman" w:cs="Times New Roman"/>
          <w:sz w:val="24"/>
          <w:szCs w:val="24"/>
        </w:rPr>
        <w:t>3.6  Network</w:t>
      </w:r>
      <w:bookmarkEnd w:id="79"/>
      <w:proofErr w:type="gramEnd"/>
      <w:r w:rsidRPr="00794EFA">
        <w:rPr>
          <w:rFonts w:ascii="Times New Roman" w:hAnsi="Times New Roman" w:cs="Times New Roman"/>
          <w:sz w:val="24"/>
          <w:szCs w:val="24"/>
        </w:rPr>
        <w:t xml:space="preserve"> </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p w:rsidR="00794EFA" w:rsidRPr="00794EFA" w:rsidRDefault="00794EFA" w:rsidP="00794EFA">
      <w:pPr>
        <w:rPr>
          <w:rFonts w:ascii="Times New Roman" w:hAnsi="Times New Roman" w:cs="Times New Roman"/>
          <w:sz w:val="24"/>
          <w:szCs w:val="24"/>
        </w:rPr>
      </w:pPr>
      <w:r w:rsidRPr="00794EFA">
        <w:rPr>
          <w:rFonts w:ascii="Times New Roman" w:hAnsi="Times New Roman" w:cs="Times New Roman"/>
          <w:sz w:val="24"/>
          <w:szCs w:val="24"/>
        </w:rPr>
        <w:t xml:space="preserve"> </w:t>
      </w:r>
      <w:r w:rsidRPr="00794EFA">
        <w:rPr>
          <w:rFonts w:ascii="Times New Roman" w:hAnsi="Times New Roman" w:cs="Times New Roman"/>
          <w:color w:val="1A1816"/>
          <w:sz w:val="24"/>
          <w:szCs w:val="24"/>
        </w:rPr>
        <w:t>As a cloud SaaS application, Oracle Fusion Cloud Warehouse Management, formerly Log Fire, is accessed over the internet. Adequate bandwidth is required to provide a responsive experience. Bandwidth requirements vary based on the volume at a client site. Bandwidth is not the only determining factor for application responsiveness.</w:t>
      </w:r>
    </w:p>
    <w:p w:rsidR="00794EFA" w:rsidRPr="00794EFA" w:rsidRDefault="00794EFA" w:rsidP="00794EFA">
      <w:pPr>
        <w:pStyle w:val="Heading2"/>
        <w:numPr>
          <w:ilvl w:val="0"/>
          <w:numId w:val="0"/>
        </w:numPr>
        <w:ind w:left="475" w:hanging="43"/>
        <w:rPr>
          <w:rFonts w:ascii="Times New Roman" w:hAnsi="Times New Roman" w:cs="Times New Roman"/>
          <w:szCs w:val="24"/>
        </w:rPr>
      </w:pPr>
      <w:bookmarkStart w:id="95" w:name="_Toc361155807"/>
      <w:bookmarkStart w:id="96" w:name="_Toc74962432"/>
      <w:bookmarkStart w:id="97" w:name="_Toc1741159885"/>
      <w:bookmarkStart w:id="98" w:name="_Toc965642218"/>
      <w:bookmarkStart w:id="99" w:name="_Toc1469079793"/>
      <w:bookmarkStart w:id="100" w:name="_Toc535180619"/>
      <w:bookmarkStart w:id="101" w:name="_Toc786698905"/>
      <w:bookmarkStart w:id="102" w:name="_Toc473401003"/>
      <w:bookmarkStart w:id="103" w:name="_Toc826780118"/>
      <w:bookmarkStart w:id="104" w:name="_Toc1965341514"/>
      <w:bookmarkStart w:id="105" w:name="_Toc1800032754"/>
      <w:bookmarkStart w:id="106" w:name="_Toc1210636435"/>
      <w:bookmarkStart w:id="107" w:name="_Toc200738116"/>
      <w:bookmarkStart w:id="108" w:name="_Toc1049789364"/>
      <w:bookmarkStart w:id="109" w:name="_Toc1204799322"/>
      <w:bookmarkStart w:id="110" w:name="_Toc985909859"/>
      <w:r w:rsidRPr="00794EFA">
        <w:rPr>
          <w:rFonts w:ascii="Times New Roman" w:hAnsi="Times New Roman" w:cs="Times New Roman"/>
          <w:szCs w:val="24"/>
        </w:rPr>
        <w:lastRenderedPageBreak/>
        <w:t>3.7 Configuration</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rsidR="00794EFA" w:rsidRPr="00794EFA" w:rsidRDefault="00794EFA" w:rsidP="00794EFA">
      <w:pPr>
        <w:rPr>
          <w:rFonts w:ascii="Times New Roman" w:hAnsi="Times New Roman" w:cs="Times New Roman"/>
          <w:sz w:val="24"/>
          <w:szCs w:val="24"/>
        </w:rPr>
      </w:pPr>
      <w:r w:rsidRPr="00794EFA">
        <w:rPr>
          <w:rFonts w:ascii="Times New Roman" w:hAnsi="Times New Roman" w:cs="Times New Roman"/>
          <w:sz w:val="24"/>
          <w:szCs w:val="24"/>
        </w:rPr>
        <w:t xml:space="preserve"> </w:t>
      </w:r>
      <w:r w:rsidRPr="00794EFA">
        <w:rPr>
          <w:rFonts w:ascii="Times New Roman" w:hAnsi="Times New Roman" w:cs="Times New Roman"/>
          <w:color w:val="4D5156"/>
          <w:sz w:val="24"/>
          <w:szCs w:val="24"/>
        </w:rPr>
        <w:t>Only configurations that directly apply for use with Configuration Manager are included here</w:t>
      </w:r>
      <w:r w:rsidRPr="00794EFA">
        <w:rPr>
          <w:rFonts w:ascii="Times New Roman" w:eastAsia="Roboto" w:hAnsi="Times New Roman" w:cs="Times New Roman"/>
          <w:color w:val="4D5156"/>
          <w:sz w:val="24"/>
          <w:szCs w:val="24"/>
        </w:rPr>
        <w:t>.</w:t>
      </w:r>
    </w:p>
    <w:p w:rsidR="00794EFA" w:rsidRPr="00794EFA" w:rsidRDefault="00794EFA" w:rsidP="00794EFA">
      <w:pPr>
        <w:pStyle w:val="Heading3"/>
        <w:numPr>
          <w:ilvl w:val="0"/>
          <w:numId w:val="0"/>
        </w:numPr>
        <w:ind w:left="504"/>
        <w:rPr>
          <w:rFonts w:ascii="Times New Roman" w:hAnsi="Times New Roman" w:cs="Times New Roman"/>
          <w:sz w:val="24"/>
          <w:szCs w:val="24"/>
        </w:rPr>
      </w:pPr>
      <w:bookmarkStart w:id="111" w:name="_Toc361155808"/>
      <w:bookmarkStart w:id="112" w:name="_Toc1596729314"/>
      <w:bookmarkStart w:id="113" w:name="_Toc1380782592"/>
      <w:bookmarkStart w:id="114" w:name="_Toc1010984182"/>
      <w:bookmarkStart w:id="115" w:name="_Toc1116040779"/>
      <w:bookmarkStart w:id="116" w:name="_Toc175645286"/>
      <w:bookmarkStart w:id="117" w:name="_Toc393775693"/>
      <w:bookmarkStart w:id="118" w:name="_Toc1085721611"/>
      <w:bookmarkStart w:id="119" w:name="_Toc1619685773"/>
      <w:bookmarkStart w:id="120" w:name="_Toc1526409493"/>
      <w:bookmarkStart w:id="121" w:name="_Toc536706514"/>
      <w:bookmarkStart w:id="122" w:name="_Toc1137441281"/>
      <w:bookmarkStart w:id="123" w:name="_Toc97486247"/>
      <w:bookmarkStart w:id="124" w:name="_Toc1663403286"/>
      <w:bookmarkStart w:id="125" w:name="_Toc1922569793"/>
      <w:bookmarkStart w:id="126" w:name="_Toc946654720"/>
      <w:r w:rsidRPr="00794EFA">
        <w:rPr>
          <w:rFonts w:ascii="Times New Roman" w:hAnsi="Times New Roman" w:cs="Times New Roman"/>
          <w:sz w:val="24"/>
          <w:szCs w:val="24"/>
        </w:rPr>
        <w:t>3.8 Operating System</w:t>
      </w:r>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p w:rsidR="00794EFA" w:rsidRPr="00794EFA" w:rsidRDefault="00794EFA" w:rsidP="00794EFA">
      <w:pPr>
        <w:rPr>
          <w:rFonts w:ascii="Times New Roman" w:hAnsi="Times New Roman" w:cs="Times New Roman"/>
          <w:sz w:val="24"/>
          <w:szCs w:val="24"/>
        </w:rPr>
      </w:pPr>
      <w:r w:rsidRPr="00794EFA">
        <w:rPr>
          <w:rFonts w:ascii="Times New Roman" w:hAnsi="Times New Roman" w:cs="Times New Roman"/>
          <w:sz w:val="24"/>
          <w:szCs w:val="24"/>
        </w:rPr>
        <w:t xml:space="preserve">  </w:t>
      </w:r>
      <w:r w:rsidRPr="00794EFA">
        <w:rPr>
          <w:rFonts w:ascii="Times New Roman" w:eastAsia="Arial" w:hAnsi="Times New Roman" w:cs="Times New Roman"/>
          <w:sz w:val="24"/>
          <w:szCs w:val="24"/>
        </w:rPr>
        <w:t xml:space="preserve"> </w:t>
      </w:r>
      <w:r w:rsidRPr="00794EFA">
        <w:rPr>
          <w:rFonts w:ascii="Times New Roman" w:hAnsi="Times New Roman" w:cs="Times New Roman"/>
          <w:sz w:val="24"/>
          <w:szCs w:val="24"/>
        </w:rPr>
        <w:t>Operating system management is the task of an individual who is usually referred to, in UNIX literature, as the system administrator. Unfortunately, only a few system administrator activities are straightforward enough to be correctly called administration. This and related guides are intended to help system administrators with their numerous duties.</w:t>
      </w:r>
    </w:p>
    <w:p w:rsidR="00794EFA" w:rsidRPr="00794EFA" w:rsidRDefault="00794EFA" w:rsidP="00794EFA">
      <w:pPr>
        <w:rPr>
          <w:rFonts w:ascii="Times New Roman" w:hAnsi="Times New Roman" w:cs="Times New Roman"/>
          <w:sz w:val="24"/>
          <w:szCs w:val="24"/>
        </w:rPr>
      </w:pPr>
      <w:r w:rsidRPr="00794EFA">
        <w:rPr>
          <w:rFonts w:ascii="Times New Roman" w:hAnsi="Times New Roman" w:cs="Times New Roman"/>
          <w:sz w:val="24"/>
          <w:szCs w:val="24"/>
        </w:rPr>
        <w:t>This operating system provides its own version of system-management support in order to promote ease of use and to improve security and integrity.</w:t>
      </w:r>
    </w:p>
    <w:p w:rsidR="00794EFA" w:rsidRPr="00794EFA" w:rsidRDefault="00794EFA" w:rsidP="00794EFA">
      <w:pPr>
        <w:rPr>
          <w:rFonts w:ascii="Times New Roman" w:eastAsia="Arial" w:hAnsi="Times New Roman" w:cs="Times New Roman"/>
          <w:sz w:val="24"/>
          <w:szCs w:val="24"/>
        </w:rPr>
      </w:pPr>
      <w:r w:rsidRPr="00794EFA">
        <w:rPr>
          <w:rFonts w:ascii="Times New Roman" w:hAnsi="Times New Roman" w:cs="Times New Roman"/>
          <w:sz w:val="24"/>
          <w:szCs w:val="24"/>
        </w:rPr>
        <w:t>In most cases, running 32-bit applications on 64-bit hardware is not a problem, because 64-bit hardware can run both 64-bit and 32-bit software. However, 32-bit hardware cannot run 64-bit software</w:t>
      </w:r>
      <w:r w:rsidRPr="00794EFA">
        <w:rPr>
          <w:rFonts w:ascii="Times New Roman" w:eastAsia="Arial" w:hAnsi="Times New Roman" w:cs="Times New Roman"/>
          <w:sz w:val="24"/>
          <w:szCs w:val="24"/>
        </w:rPr>
        <w:t>.</w:t>
      </w:r>
    </w:p>
    <w:p w:rsidR="00794EFA" w:rsidRPr="00794EFA" w:rsidRDefault="00794EFA" w:rsidP="00794EFA">
      <w:pPr>
        <w:rPr>
          <w:rFonts w:ascii="Times New Roman" w:eastAsia="Arial" w:hAnsi="Times New Roman" w:cs="Times New Roman"/>
          <w:sz w:val="24"/>
          <w:szCs w:val="24"/>
        </w:rPr>
      </w:pPr>
    </w:p>
    <w:p w:rsidR="00794EFA" w:rsidRPr="00794EFA" w:rsidRDefault="00794EFA" w:rsidP="00794EFA">
      <w:pPr>
        <w:spacing w:line="269" w:lineRule="exact"/>
        <w:rPr>
          <w:rFonts w:ascii="Times New Roman" w:hAnsi="Times New Roman" w:cs="Times New Roman"/>
          <w:sz w:val="24"/>
          <w:szCs w:val="24"/>
        </w:rPr>
      </w:pPr>
      <w:r w:rsidRPr="00794EFA">
        <w:rPr>
          <w:rFonts w:ascii="Times New Roman" w:eastAsia="Roboto" w:hAnsi="Times New Roman" w:cs="Times New Roman"/>
          <w:b/>
          <w:bCs/>
          <w:color w:val="100515"/>
          <w:sz w:val="24"/>
          <w:szCs w:val="24"/>
        </w:rPr>
        <w:t xml:space="preserve">  3.9 Minimum Standard Configuration</w:t>
      </w:r>
    </w:p>
    <w:p w:rsidR="00794EFA" w:rsidRPr="00794EFA" w:rsidRDefault="00794EFA" w:rsidP="00794EFA">
      <w:pPr>
        <w:pStyle w:val="ListParagraph"/>
        <w:numPr>
          <w:ilvl w:val="0"/>
          <w:numId w:val="1"/>
        </w:numPr>
        <w:rPr>
          <w:color w:val="100515"/>
          <w:sz w:val="24"/>
          <w:szCs w:val="24"/>
        </w:rPr>
      </w:pPr>
      <w:r w:rsidRPr="00794EFA">
        <w:rPr>
          <w:color w:val="100515"/>
          <w:sz w:val="24"/>
          <w:szCs w:val="24"/>
        </w:rPr>
        <w:t>Intel i5 or equivalent AMD processor</w:t>
      </w:r>
      <w:r w:rsidRPr="00794EFA">
        <w:rPr>
          <w:sz w:val="24"/>
          <w:szCs w:val="24"/>
        </w:rPr>
        <w:br/>
      </w:r>
    </w:p>
    <w:p w:rsidR="00794EFA" w:rsidRPr="00794EFA" w:rsidRDefault="00794EFA" w:rsidP="00794EFA">
      <w:pPr>
        <w:pStyle w:val="ListParagraph"/>
        <w:numPr>
          <w:ilvl w:val="0"/>
          <w:numId w:val="1"/>
        </w:numPr>
        <w:rPr>
          <w:color w:val="100515"/>
          <w:sz w:val="24"/>
          <w:szCs w:val="24"/>
        </w:rPr>
      </w:pPr>
      <w:r w:rsidRPr="00794EFA">
        <w:rPr>
          <w:color w:val="100515"/>
          <w:sz w:val="24"/>
          <w:szCs w:val="24"/>
        </w:rPr>
        <w:t>8 GB RAM minimum</w:t>
      </w:r>
    </w:p>
    <w:p w:rsidR="00794EFA" w:rsidRPr="00794EFA" w:rsidRDefault="00794EFA" w:rsidP="00794EFA">
      <w:pPr>
        <w:pStyle w:val="ListParagraph"/>
        <w:numPr>
          <w:ilvl w:val="0"/>
          <w:numId w:val="1"/>
        </w:numPr>
        <w:rPr>
          <w:color w:val="100515"/>
          <w:sz w:val="24"/>
          <w:szCs w:val="24"/>
        </w:rPr>
      </w:pPr>
      <w:r w:rsidRPr="00794EFA">
        <w:rPr>
          <w:color w:val="100515"/>
          <w:sz w:val="24"/>
          <w:szCs w:val="24"/>
        </w:rPr>
        <w:t>500 GB solid state (SSD) hard drive minimum</w:t>
      </w:r>
      <w:r w:rsidRPr="00794EFA">
        <w:rPr>
          <w:sz w:val="24"/>
          <w:szCs w:val="24"/>
        </w:rPr>
        <w:br/>
      </w:r>
    </w:p>
    <w:p w:rsidR="00794EFA" w:rsidRPr="00794EFA" w:rsidRDefault="00794EFA" w:rsidP="00794EFA">
      <w:pPr>
        <w:pStyle w:val="ListParagraph"/>
        <w:numPr>
          <w:ilvl w:val="0"/>
          <w:numId w:val="1"/>
        </w:numPr>
        <w:rPr>
          <w:color w:val="100515"/>
          <w:sz w:val="24"/>
          <w:szCs w:val="24"/>
        </w:rPr>
      </w:pPr>
      <w:r w:rsidRPr="00794EFA">
        <w:rPr>
          <w:color w:val="100515"/>
          <w:sz w:val="24"/>
          <w:szCs w:val="24"/>
        </w:rPr>
        <w:t>Web camera</w:t>
      </w:r>
    </w:p>
    <w:p w:rsidR="00794EFA" w:rsidRPr="00794EFA" w:rsidRDefault="00794EFA" w:rsidP="00794EFA">
      <w:pPr>
        <w:pStyle w:val="ListParagraph"/>
        <w:numPr>
          <w:ilvl w:val="0"/>
          <w:numId w:val="1"/>
        </w:numPr>
        <w:rPr>
          <w:color w:val="100515"/>
          <w:sz w:val="24"/>
          <w:szCs w:val="24"/>
        </w:rPr>
      </w:pPr>
      <w:r w:rsidRPr="00794EFA">
        <w:rPr>
          <w:color w:val="100515"/>
          <w:sz w:val="24"/>
          <w:szCs w:val="24"/>
        </w:rPr>
        <w:t>Network: 10/100/1000 BASE-T Ethernet</w:t>
      </w:r>
    </w:p>
    <w:p w:rsidR="00794EFA" w:rsidRPr="00794EFA" w:rsidRDefault="00794EFA" w:rsidP="00794EFA">
      <w:pPr>
        <w:pStyle w:val="ListParagraph"/>
        <w:numPr>
          <w:ilvl w:val="0"/>
          <w:numId w:val="1"/>
        </w:numPr>
        <w:rPr>
          <w:color w:val="100515"/>
          <w:sz w:val="24"/>
          <w:szCs w:val="24"/>
        </w:rPr>
      </w:pPr>
      <w:r w:rsidRPr="00794EFA">
        <w:rPr>
          <w:color w:val="100515"/>
          <w:sz w:val="24"/>
          <w:szCs w:val="24"/>
        </w:rPr>
        <w:t>Wireless: 802.11 g/n dual band (2.4/5.0 GHz)</w:t>
      </w:r>
    </w:p>
    <w:p w:rsidR="00794EFA" w:rsidRPr="00794EFA" w:rsidRDefault="00794EFA" w:rsidP="00794EFA">
      <w:pPr>
        <w:pStyle w:val="ListParagraph"/>
        <w:numPr>
          <w:ilvl w:val="0"/>
          <w:numId w:val="1"/>
        </w:numPr>
        <w:rPr>
          <w:color w:val="100515"/>
          <w:sz w:val="24"/>
          <w:szCs w:val="24"/>
        </w:rPr>
      </w:pPr>
      <w:r w:rsidRPr="00794EFA">
        <w:rPr>
          <w:color w:val="100515"/>
          <w:sz w:val="24"/>
          <w:szCs w:val="24"/>
        </w:rPr>
        <w:t>Laptop Security Cable Lock (highly recommended for resident students)</w:t>
      </w:r>
    </w:p>
    <w:p w:rsidR="00794EFA" w:rsidRPr="00794EFA" w:rsidRDefault="00794EFA" w:rsidP="00794EFA">
      <w:pPr>
        <w:pStyle w:val="ListParagraph"/>
        <w:numPr>
          <w:ilvl w:val="0"/>
          <w:numId w:val="1"/>
        </w:numPr>
        <w:rPr>
          <w:color w:val="100515"/>
          <w:sz w:val="24"/>
          <w:szCs w:val="24"/>
        </w:rPr>
      </w:pPr>
      <w:r w:rsidRPr="00794EFA">
        <w:rPr>
          <w:color w:val="100515"/>
          <w:sz w:val="24"/>
          <w:szCs w:val="24"/>
        </w:rPr>
        <w:t xml:space="preserve">Windows 10 Professional / </w:t>
      </w:r>
      <w:proofErr w:type="spellStart"/>
      <w:r w:rsidRPr="00794EFA">
        <w:rPr>
          <w:color w:val="100515"/>
          <w:sz w:val="24"/>
          <w:szCs w:val="24"/>
        </w:rPr>
        <w:t>MacOS</w:t>
      </w:r>
      <w:proofErr w:type="spellEnd"/>
    </w:p>
    <w:p w:rsidR="00794EFA" w:rsidRPr="00A60170" w:rsidRDefault="00794EFA" w:rsidP="00794EFA">
      <w:pPr>
        <w:rPr>
          <w:rFonts w:eastAsia="Arial"/>
          <w:sz w:val="24"/>
          <w:szCs w:val="24"/>
        </w:rPr>
      </w:pPr>
    </w:p>
    <w:p w:rsidR="00794EFA" w:rsidRDefault="00794EFA" w:rsidP="008B72F4">
      <w:pPr>
        <w:jc w:val="both"/>
        <w:rPr>
          <w:rFonts w:ascii="Times New Roman" w:hAnsi="Times New Roman" w:cs="Times New Roman"/>
          <w:b/>
          <w:sz w:val="28"/>
          <w:szCs w:val="28"/>
        </w:rPr>
      </w:pPr>
    </w:p>
    <w:p w:rsidR="00794EFA" w:rsidRDefault="00794EFA" w:rsidP="008B72F4">
      <w:pPr>
        <w:jc w:val="both"/>
        <w:rPr>
          <w:rFonts w:ascii="Times New Roman" w:hAnsi="Times New Roman" w:cs="Times New Roman"/>
          <w:b/>
          <w:sz w:val="28"/>
          <w:szCs w:val="28"/>
        </w:rPr>
      </w:pPr>
    </w:p>
    <w:p w:rsidR="00794EFA" w:rsidRDefault="00794EFA" w:rsidP="008B72F4">
      <w:pPr>
        <w:jc w:val="both"/>
        <w:rPr>
          <w:rFonts w:ascii="Times New Roman" w:hAnsi="Times New Roman" w:cs="Times New Roman"/>
          <w:b/>
          <w:sz w:val="28"/>
          <w:szCs w:val="28"/>
        </w:rPr>
      </w:pPr>
    </w:p>
    <w:p w:rsidR="00794EFA" w:rsidRDefault="00794EFA" w:rsidP="008B72F4">
      <w:pPr>
        <w:jc w:val="both"/>
        <w:rPr>
          <w:rFonts w:ascii="Times New Roman" w:hAnsi="Times New Roman" w:cs="Times New Roman"/>
          <w:b/>
          <w:sz w:val="28"/>
          <w:szCs w:val="28"/>
        </w:rPr>
      </w:pPr>
    </w:p>
    <w:p w:rsidR="00794EFA" w:rsidRDefault="00794EFA" w:rsidP="008B72F4">
      <w:pPr>
        <w:jc w:val="both"/>
        <w:rPr>
          <w:rFonts w:ascii="Times New Roman" w:hAnsi="Times New Roman" w:cs="Times New Roman"/>
          <w:b/>
          <w:sz w:val="28"/>
          <w:szCs w:val="28"/>
        </w:rPr>
      </w:pPr>
    </w:p>
    <w:p w:rsidR="00794EFA" w:rsidRDefault="00794EFA" w:rsidP="008B72F4">
      <w:pPr>
        <w:jc w:val="both"/>
        <w:rPr>
          <w:rFonts w:ascii="Times New Roman" w:hAnsi="Times New Roman" w:cs="Times New Roman"/>
          <w:b/>
          <w:sz w:val="28"/>
          <w:szCs w:val="28"/>
        </w:rPr>
      </w:pPr>
    </w:p>
    <w:p w:rsidR="00794EFA" w:rsidRDefault="00794EFA" w:rsidP="008B72F4">
      <w:pPr>
        <w:jc w:val="both"/>
        <w:rPr>
          <w:rFonts w:ascii="Times New Roman" w:hAnsi="Times New Roman" w:cs="Times New Roman"/>
          <w:b/>
          <w:sz w:val="28"/>
          <w:szCs w:val="28"/>
        </w:rPr>
      </w:pPr>
    </w:p>
    <w:p w:rsidR="00794EFA" w:rsidRDefault="00794EFA" w:rsidP="008B72F4">
      <w:pPr>
        <w:jc w:val="both"/>
        <w:rPr>
          <w:rFonts w:ascii="Times New Roman" w:hAnsi="Times New Roman" w:cs="Times New Roman"/>
          <w:b/>
          <w:sz w:val="28"/>
          <w:szCs w:val="28"/>
        </w:rPr>
      </w:pPr>
    </w:p>
    <w:p w:rsidR="00794EFA" w:rsidRPr="00442A41" w:rsidRDefault="00794EFA" w:rsidP="008B72F4">
      <w:pPr>
        <w:jc w:val="both"/>
        <w:rPr>
          <w:rFonts w:ascii="Times New Roman" w:hAnsi="Times New Roman" w:cs="Times New Roman"/>
          <w:b/>
          <w:sz w:val="28"/>
          <w:szCs w:val="28"/>
        </w:rPr>
      </w:pPr>
    </w:p>
    <w:sectPr w:rsidR="00794EFA" w:rsidRPr="00442A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F6E0EB"/>
    <w:multiLevelType w:val="hybridMultilevel"/>
    <w:tmpl w:val="809E8BCA"/>
    <w:lvl w:ilvl="0" w:tplc="391063E2">
      <w:start w:val="1"/>
      <w:numFmt w:val="bullet"/>
      <w:lvlText w:val=""/>
      <w:lvlJc w:val="left"/>
      <w:pPr>
        <w:ind w:left="720" w:hanging="360"/>
      </w:pPr>
      <w:rPr>
        <w:rFonts w:ascii="Symbol" w:hAnsi="Symbol" w:hint="default"/>
      </w:rPr>
    </w:lvl>
    <w:lvl w:ilvl="1" w:tplc="385C87E2">
      <w:start w:val="1"/>
      <w:numFmt w:val="bullet"/>
      <w:lvlText w:val="o"/>
      <w:lvlJc w:val="left"/>
      <w:pPr>
        <w:ind w:left="1440" w:hanging="360"/>
      </w:pPr>
      <w:rPr>
        <w:rFonts w:ascii="Courier New" w:hAnsi="Courier New" w:hint="default"/>
      </w:rPr>
    </w:lvl>
    <w:lvl w:ilvl="2" w:tplc="50D6AB18">
      <w:start w:val="1"/>
      <w:numFmt w:val="bullet"/>
      <w:lvlText w:val=""/>
      <w:lvlJc w:val="left"/>
      <w:pPr>
        <w:ind w:left="2160" w:hanging="360"/>
      </w:pPr>
      <w:rPr>
        <w:rFonts w:ascii="Wingdings" w:hAnsi="Wingdings" w:hint="default"/>
      </w:rPr>
    </w:lvl>
    <w:lvl w:ilvl="3" w:tplc="69DA48C6">
      <w:start w:val="1"/>
      <w:numFmt w:val="bullet"/>
      <w:lvlText w:val=""/>
      <w:lvlJc w:val="left"/>
      <w:pPr>
        <w:ind w:left="2880" w:hanging="360"/>
      </w:pPr>
      <w:rPr>
        <w:rFonts w:ascii="Symbol" w:hAnsi="Symbol" w:hint="default"/>
      </w:rPr>
    </w:lvl>
    <w:lvl w:ilvl="4" w:tplc="5DB45758">
      <w:start w:val="1"/>
      <w:numFmt w:val="bullet"/>
      <w:lvlText w:val="o"/>
      <w:lvlJc w:val="left"/>
      <w:pPr>
        <w:ind w:left="3600" w:hanging="360"/>
      </w:pPr>
      <w:rPr>
        <w:rFonts w:ascii="Courier New" w:hAnsi="Courier New" w:hint="default"/>
      </w:rPr>
    </w:lvl>
    <w:lvl w:ilvl="5" w:tplc="3654AC40">
      <w:start w:val="1"/>
      <w:numFmt w:val="bullet"/>
      <w:lvlText w:val=""/>
      <w:lvlJc w:val="left"/>
      <w:pPr>
        <w:ind w:left="4320" w:hanging="360"/>
      </w:pPr>
      <w:rPr>
        <w:rFonts w:ascii="Wingdings" w:hAnsi="Wingdings" w:hint="default"/>
      </w:rPr>
    </w:lvl>
    <w:lvl w:ilvl="6" w:tplc="B4D873EE">
      <w:start w:val="1"/>
      <w:numFmt w:val="bullet"/>
      <w:lvlText w:val=""/>
      <w:lvlJc w:val="left"/>
      <w:pPr>
        <w:ind w:left="5040" w:hanging="360"/>
      </w:pPr>
      <w:rPr>
        <w:rFonts w:ascii="Symbol" w:hAnsi="Symbol" w:hint="default"/>
      </w:rPr>
    </w:lvl>
    <w:lvl w:ilvl="7" w:tplc="F3C0C3F2">
      <w:start w:val="1"/>
      <w:numFmt w:val="bullet"/>
      <w:lvlText w:val="o"/>
      <w:lvlJc w:val="left"/>
      <w:pPr>
        <w:ind w:left="5760" w:hanging="360"/>
      </w:pPr>
      <w:rPr>
        <w:rFonts w:ascii="Courier New" w:hAnsi="Courier New" w:hint="default"/>
      </w:rPr>
    </w:lvl>
    <w:lvl w:ilvl="8" w:tplc="D1B23900">
      <w:start w:val="1"/>
      <w:numFmt w:val="bullet"/>
      <w:lvlText w:val=""/>
      <w:lvlJc w:val="left"/>
      <w:pPr>
        <w:ind w:left="6480" w:hanging="360"/>
      </w:pPr>
      <w:rPr>
        <w:rFonts w:ascii="Wingdings" w:hAnsi="Wingdings" w:hint="default"/>
      </w:rPr>
    </w:lvl>
  </w:abstractNum>
  <w:abstractNum w:abstractNumId="1" w15:restartNumberingAfterBreak="0">
    <w:nsid w:val="72457E5D"/>
    <w:multiLevelType w:val="multilevel"/>
    <w:tmpl w:val="84149C7E"/>
    <w:styleLink w:val="Headings2"/>
    <w:lvl w:ilvl="0">
      <w:start w:val="1"/>
      <w:numFmt w:val="decimal"/>
      <w:pStyle w:val="Heading1"/>
      <w:suff w:val="space"/>
      <w:lvlText w:val="%1."/>
      <w:lvlJc w:val="left"/>
      <w:pPr>
        <w:ind w:left="403" w:hanging="43"/>
      </w:pPr>
      <w:rPr>
        <w:rFonts w:ascii="Arial" w:hAnsi="Arial" w:hint="default"/>
        <w:sz w:val="24"/>
      </w:rPr>
    </w:lvl>
    <w:lvl w:ilvl="1">
      <w:start w:val="1"/>
      <w:numFmt w:val="decimal"/>
      <w:pStyle w:val="Heading2"/>
      <w:suff w:val="space"/>
      <w:lvlText w:val="%1.%2."/>
      <w:lvlJc w:val="left"/>
      <w:pPr>
        <w:ind w:left="1177" w:hanging="43"/>
      </w:pPr>
      <w:rPr>
        <w:rFonts w:ascii="Arial" w:hAnsi="Arial" w:hint="default"/>
        <w:sz w:val="24"/>
      </w:rPr>
    </w:lvl>
    <w:lvl w:ilvl="2">
      <w:start w:val="1"/>
      <w:numFmt w:val="decimal"/>
      <w:pStyle w:val="Heading3"/>
      <w:suff w:val="space"/>
      <w:lvlText w:val="%1.%2.%3."/>
      <w:lvlJc w:val="left"/>
      <w:pPr>
        <w:ind w:left="547" w:hanging="43"/>
      </w:pPr>
      <w:rPr>
        <w:rFonts w:ascii="Arial" w:hAnsi="Arial" w:hint="default"/>
        <w:sz w:val="24"/>
      </w:rPr>
    </w:lvl>
    <w:lvl w:ilvl="3">
      <w:start w:val="1"/>
      <w:numFmt w:val="decimal"/>
      <w:lvlText w:val="(%4)"/>
      <w:lvlJc w:val="left"/>
      <w:pPr>
        <w:ind w:left="619" w:hanging="43"/>
      </w:pPr>
      <w:rPr>
        <w:rFonts w:hint="default"/>
      </w:rPr>
    </w:lvl>
    <w:lvl w:ilvl="4">
      <w:start w:val="1"/>
      <w:numFmt w:val="lowerLetter"/>
      <w:lvlText w:val="(%5)"/>
      <w:lvlJc w:val="left"/>
      <w:pPr>
        <w:ind w:left="691" w:hanging="43"/>
      </w:pPr>
      <w:rPr>
        <w:rFonts w:hint="default"/>
      </w:rPr>
    </w:lvl>
    <w:lvl w:ilvl="5">
      <w:start w:val="1"/>
      <w:numFmt w:val="lowerRoman"/>
      <w:lvlText w:val="(%6)"/>
      <w:lvlJc w:val="left"/>
      <w:pPr>
        <w:ind w:left="763" w:hanging="43"/>
      </w:pPr>
      <w:rPr>
        <w:rFonts w:hint="default"/>
      </w:rPr>
    </w:lvl>
    <w:lvl w:ilvl="6">
      <w:start w:val="1"/>
      <w:numFmt w:val="decimal"/>
      <w:lvlText w:val="%7."/>
      <w:lvlJc w:val="left"/>
      <w:pPr>
        <w:ind w:left="835" w:hanging="43"/>
      </w:pPr>
      <w:rPr>
        <w:rFonts w:hint="default"/>
      </w:rPr>
    </w:lvl>
    <w:lvl w:ilvl="7">
      <w:start w:val="1"/>
      <w:numFmt w:val="lowerLetter"/>
      <w:lvlText w:val="%8."/>
      <w:lvlJc w:val="left"/>
      <w:pPr>
        <w:ind w:left="907" w:hanging="43"/>
      </w:pPr>
      <w:rPr>
        <w:rFonts w:hint="default"/>
      </w:rPr>
    </w:lvl>
    <w:lvl w:ilvl="8">
      <w:start w:val="1"/>
      <w:numFmt w:val="lowerRoman"/>
      <w:lvlText w:val="%9."/>
      <w:lvlJc w:val="left"/>
      <w:pPr>
        <w:ind w:left="979" w:hanging="43"/>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7C6"/>
    <w:rsid w:val="000E0139"/>
    <w:rsid w:val="002C39F6"/>
    <w:rsid w:val="002D47C6"/>
    <w:rsid w:val="00324961"/>
    <w:rsid w:val="003D21DA"/>
    <w:rsid w:val="00417125"/>
    <w:rsid w:val="00442A41"/>
    <w:rsid w:val="004A78E0"/>
    <w:rsid w:val="00794EFA"/>
    <w:rsid w:val="008B72F4"/>
    <w:rsid w:val="00AE0DD8"/>
    <w:rsid w:val="00EA01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6BD349-ADE0-449E-A8AF-7B5CECA4E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3"/>
    <w:next w:val="Normal"/>
    <w:link w:val="Heading1Char"/>
    <w:qFormat/>
    <w:rsid w:val="00442A41"/>
    <w:pPr>
      <w:numPr>
        <w:ilvl w:val="0"/>
      </w:numPr>
      <w:outlineLvl w:val="0"/>
    </w:pPr>
  </w:style>
  <w:style w:type="paragraph" w:styleId="Heading2">
    <w:name w:val="heading 2"/>
    <w:basedOn w:val="Normal"/>
    <w:next w:val="Normal"/>
    <w:link w:val="Heading2Char"/>
    <w:qFormat/>
    <w:rsid w:val="00442A41"/>
    <w:pPr>
      <w:keepNext/>
      <w:numPr>
        <w:ilvl w:val="1"/>
        <w:numId w:val="2"/>
      </w:numPr>
      <w:spacing w:before="240" w:after="60" w:line="240" w:lineRule="auto"/>
      <w:ind w:left="475"/>
      <w:outlineLvl w:val="1"/>
    </w:pPr>
    <w:rPr>
      <w:rFonts w:ascii="Arial" w:eastAsia="Times New Roman" w:hAnsi="Arial" w:cs="Arial"/>
      <w:b/>
      <w:bCs/>
      <w:iCs/>
      <w:sz w:val="24"/>
      <w:szCs w:val="28"/>
      <w:lang w:val="en-US"/>
    </w:rPr>
  </w:style>
  <w:style w:type="paragraph" w:styleId="Heading3">
    <w:name w:val="heading 3"/>
    <w:basedOn w:val="Normal"/>
    <w:next w:val="Normal"/>
    <w:link w:val="Heading3Char"/>
    <w:autoRedefine/>
    <w:qFormat/>
    <w:rsid w:val="00442A41"/>
    <w:pPr>
      <w:keepNext/>
      <w:numPr>
        <w:ilvl w:val="2"/>
        <w:numId w:val="2"/>
      </w:numPr>
      <w:spacing w:before="240" w:after="60" w:line="240" w:lineRule="auto"/>
      <w:outlineLvl w:val="2"/>
    </w:pPr>
    <w:rPr>
      <w:rFonts w:ascii="Arial" w:eastAsia="Times New Roman" w:hAnsi="Arial" w:cs="Arial"/>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4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442A41"/>
    <w:rPr>
      <w:rFonts w:ascii="Arial" w:eastAsia="Times New Roman" w:hAnsi="Arial" w:cs="Arial"/>
      <w:b/>
      <w:bCs/>
      <w:sz w:val="26"/>
      <w:szCs w:val="26"/>
      <w:lang w:val="en-US"/>
    </w:rPr>
  </w:style>
  <w:style w:type="character" w:customStyle="1" w:styleId="Heading2Char">
    <w:name w:val="Heading 2 Char"/>
    <w:basedOn w:val="DefaultParagraphFont"/>
    <w:link w:val="Heading2"/>
    <w:rsid w:val="00442A41"/>
    <w:rPr>
      <w:rFonts w:ascii="Arial" w:eastAsia="Times New Roman" w:hAnsi="Arial" w:cs="Arial"/>
      <w:b/>
      <w:bCs/>
      <w:iCs/>
      <w:sz w:val="24"/>
      <w:szCs w:val="28"/>
      <w:lang w:val="en-US"/>
    </w:rPr>
  </w:style>
  <w:style w:type="character" w:customStyle="1" w:styleId="Heading3Char">
    <w:name w:val="Heading 3 Char"/>
    <w:basedOn w:val="DefaultParagraphFont"/>
    <w:link w:val="Heading3"/>
    <w:rsid w:val="00442A41"/>
    <w:rPr>
      <w:rFonts w:ascii="Arial" w:eastAsia="Times New Roman" w:hAnsi="Arial" w:cs="Arial"/>
      <w:b/>
      <w:bCs/>
      <w:sz w:val="26"/>
      <w:szCs w:val="26"/>
      <w:lang w:val="en-US"/>
    </w:rPr>
  </w:style>
  <w:style w:type="paragraph" w:styleId="BodyText">
    <w:name w:val="Body Text"/>
    <w:basedOn w:val="Normal"/>
    <w:link w:val="BodyTextChar"/>
    <w:rsid w:val="00442A41"/>
    <w:pPr>
      <w:spacing w:after="12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442A41"/>
    <w:rPr>
      <w:rFonts w:ascii="Times New Roman" w:eastAsia="Times New Roman" w:hAnsi="Times New Roman" w:cs="Times New Roman"/>
      <w:sz w:val="20"/>
      <w:szCs w:val="20"/>
      <w:lang w:val="en-US"/>
    </w:rPr>
  </w:style>
  <w:style w:type="numbering" w:customStyle="1" w:styleId="Headings2">
    <w:name w:val="Headings2"/>
    <w:rsid w:val="00442A41"/>
    <w:pPr>
      <w:numPr>
        <w:numId w:val="2"/>
      </w:numPr>
    </w:pPr>
  </w:style>
  <w:style w:type="paragraph" w:styleId="ListParagraph">
    <w:name w:val="List Paragraph"/>
    <w:basedOn w:val="Normal"/>
    <w:uiPriority w:val="34"/>
    <w:qFormat/>
    <w:rsid w:val="00442A41"/>
    <w:pPr>
      <w:spacing w:after="0" w:line="240" w:lineRule="auto"/>
      <w:ind w:left="720"/>
      <w:contextualSpacing/>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7</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2022-10-16T05:20:00Z</dcterms:created>
  <dcterms:modified xsi:type="dcterms:W3CDTF">2022-10-17T04:51:00Z</dcterms:modified>
</cp:coreProperties>
</file>