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1242" w14:textId="77777777" w:rsidR="006816F6" w:rsidRPr="006816F6" w:rsidRDefault="006816F6" w:rsidP="006816F6">
      <w:pPr>
        <w:jc w:val="center"/>
        <w:rPr>
          <w:b/>
          <w:bCs/>
          <w:sz w:val="36"/>
          <w:szCs w:val="36"/>
        </w:rPr>
      </w:pPr>
      <w:r w:rsidRPr="006816F6">
        <w:rPr>
          <w:b/>
          <w:bCs/>
          <w:sz w:val="36"/>
          <w:szCs w:val="36"/>
        </w:rPr>
        <w:t>Web Application Vulnerability Scanning Dashboard Report</w:t>
      </w:r>
    </w:p>
    <w:p w14:paraId="12361000" w14:textId="77777777" w:rsidR="006816F6" w:rsidRPr="006816F6" w:rsidRDefault="006816F6" w:rsidP="006816F6">
      <w:pPr>
        <w:jc w:val="center"/>
        <w:rPr>
          <w:b/>
          <w:bCs/>
          <w:sz w:val="36"/>
          <w:szCs w:val="36"/>
        </w:rPr>
      </w:pPr>
    </w:p>
    <w:p w14:paraId="37F946F3" w14:textId="1A570AC6" w:rsidR="006816F6" w:rsidRDefault="006816F6" w:rsidP="006816F6">
      <w:pPr>
        <w:jc w:val="both"/>
      </w:pPr>
      <w:r>
        <w:t xml:space="preserve">1. </w:t>
      </w:r>
      <w:r>
        <w:t>Web applications are often vulnerable to attacks because they have ports and misconfigured services. This project aims to create a dashboard that lets users scan a target URL for vulnerabilities assess the risk level visualize the threats and get email alerts if there are critical vulnerabilities.</w:t>
      </w:r>
    </w:p>
    <w:p w14:paraId="221C4803" w14:textId="26D4AEC9" w:rsidR="006816F6" w:rsidRDefault="006816F6" w:rsidP="006816F6">
      <w:pPr>
        <w:jc w:val="both"/>
      </w:pPr>
      <w:r>
        <w:t>2. Platform:</w:t>
      </w:r>
      <w:r>
        <w:t xml:space="preserve"> </w:t>
      </w:r>
      <w:r>
        <w:t>We chose Streamlit for the dashboard because its easy to use and lets us create web apps quickly without needing to do a lot of front-end development.</w:t>
      </w:r>
    </w:p>
    <w:p w14:paraId="139FE6D3" w14:textId="213BA17F" w:rsidR="006816F6" w:rsidRDefault="006816F6" w:rsidP="006816F6">
      <w:pPr>
        <w:jc w:val="both"/>
      </w:pPr>
      <w:r>
        <w:t xml:space="preserve">3. </w:t>
      </w:r>
      <w:r>
        <w:t>Port Scanning:</w:t>
      </w:r>
      <w:r>
        <w:t xml:space="preserve"> </w:t>
      </w:r>
      <w:r>
        <w:t>We use the nmap library to scan the 1024 TCP ports of the target URL.</w:t>
      </w:r>
      <w:r>
        <w:t xml:space="preserve"> </w:t>
      </w:r>
      <w:r>
        <w:t>We categorize ports as open closed or filtered. Show the results in a table using pandas.</w:t>
      </w:r>
    </w:p>
    <w:p w14:paraId="695BC637" w14:textId="4148A10B" w:rsidR="006816F6" w:rsidRDefault="006816F6" w:rsidP="006816F6">
      <w:pPr>
        <w:jc w:val="both"/>
      </w:pPr>
      <w:r>
        <w:t xml:space="preserve">4. </w:t>
      </w:r>
      <w:r>
        <w:t>Risk Evaluation:</w:t>
      </w:r>
      <w:r>
        <w:t xml:space="preserve"> </w:t>
      </w:r>
      <w:r>
        <w:t>We calculate the risk score by multiplying the number of ports by 10.The score thresholds are:</w:t>
      </w:r>
    </w:p>
    <w:p w14:paraId="47D536F4" w14:textId="07BEC6F2" w:rsidR="006816F6" w:rsidRDefault="006816F6" w:rsidP="006816F6">
      <w:pPr>
        <w:jc w:val="both"/>
      </w:pPr>
      <w:r>
        <w:t>* Risk: more than 50</w:t>
      </w:r>
    </w:p>
    <w:p w14:paraId="691D2A73" w14:textId="3CE2F700" w:rsidR="006816F6" w:rsidRDefault="006816F6" w:rsidP="006816F6">
      <w:pPr>
        <w:jc w:val="both"/>
      </w:pPr>
      <w:r>
        <w:t>* Medium Risk: 21 to 50</w:t>
      </w:r>
    </w:p>
    <w:p w14:paraId="556AF3CA" w14:textId="6A2A809B" w:rsidR="006816F6" w:rsidRDefault="006816F6" w:rsidP="006816F6">
      <w:pPr>
        <w:jc w:val="both"/>
      </w:pPr>
      <w:r>
        <w:t>* Low Risk: 20 or less</w:t>
      </w:r>
    </w:p>
    <w:p w14:paraId="5DB08D96" w14:textId="28362C27" w:rsidR="006816F6" w:rsidRDefault="006816F6" w:rsidP="006816F6">
      <w:pPr>
        <w:jc w:val="both"/>
      </w:pPr>
      <w:r>
        <w:t xml:space="preserve">5. </w:t>
      </w:r>
      <w:r>
        <w:t>Threat Visualization:</w:t>
      </w:r>
      <w:r>
        <w:t xml:space="preserve"> </w:t>
      </w:r>
      <w:r>
        <w:t>We use Plotly to generate charts that show the port distribution making it easier to understand the threats.</w:t>
      </w:r>
    </w:p>
    <w:p w14:paraId="2976CC85" w14:textId="67FC2D46" w:rsidR="006816F6" w:rsidRDefault="006816F6" w:rsidP="006816F6">
      <w:pPr>
        <w:jc w:val="both"/>
      </w:pPr>
      <w:r>
        <w:t xml:space="preserve">6. </w:t>
      </w:r>
      <w:r>
        <w:t>Email Alerts:</w:t>
      </w:r>
      <w:r>
        <w:t xml:space="preserve"> </w:t>
      </w:r>
      <w:r>
        <w:t>We send alerts only if the risk score is high.</w:t>
      </w:r>
      <w:r>
        <w:t xml:space="preserve"> </w:t>
      </w:r>
      <w:r>
        <w:t>We use Gmail SMTP with App Passwords to ensure email notifications.</w:t>
      </w:r>
    </w:p>
    <w:p w14:paraId="45EA799D" w14:textId="53FB1BF4" w:rsidR="006816F6" w:rsidRDefault="006816F6" w:rsidP="006816F6">
      <w:pPr>
        <w:jc w:val="both"/>
      </w:pPr>
      <w:r>
        <w:t>7</w:t>
      </w:r>
      <w:r>
        <w:t>. Challenges Faced</w:t>
      </w:r>
    </w:p>
    <w:p w14:paraId="02429DAE" w14:textId="4CC5D43F" w:rsidR="006816F6" w:rsidRDefault="006816F6" w:rsidP="006816F6">
      <w:pPr>
        <w:jc w:val="both"/>
      </w:pPr>
      <w:r>
        <w:t>Email Configuration:</w:t>
      </w:r>
      <w:r>
        <w:t xml:space="preserve"> </w:t>
      </w:r>
      <w:r>
        <w:t>Setting up Gmail SMTP to work with Python was tricky because we had to create an App Password. Direct password login is blocked for security reasons.</w:t>
      </w:r>
    </w:p>
    <w:p w14:paraId="1EF9035A" w14:textId="06888EF9" w:rsidR="006816F6" w:rsidRDefault="006816F6" w:rsidP="006816F6">
      <w:pPr>
        <w:jc w:val="both"/>
      </w:pPr>
      <w:r>
        <w:t xml:space="preserve">8. </w:t>
      </w:r>
      <w:r>
        <w:t>Nmap Scan Permissions:</w:t>
      </w:r>
      <w:r>
        <w:t xml:space="preserve"> </w:t>
      </w:r>
      <w:r>
        <w:t>Scanning ports on remote servers may require special permissions.</w:t>
      </w:r>
      <w:r>
        <w:t xml:space="preserve"> </w:t>
      </w:r>
      <w:r>
        <w:t>Firewalls or network restrictions can block scans so we added error handling to manage scans.</w:t>
      </w:r>
    </w:p>
    <w:p w14:paraId="5A75CD49" w14:textId="1FF2DB5A" w:rsidR="006816F6" w:rsidRDefault="006816F6" w:rsidP="006816F6">
      <w:pPr>
        <w:jc w:val="both"/>
      </w:pPr>
      <w:r>
        <w:t xml:space="preserve">9. </w:t>
      </w:r>
      <w:r>
        <w:t>URL Parsing:</w:t>
      </w:r>
      <w:r>
        <w:t xml:space="preserve"> </w:t>
      </w:r>
      <w:r>
        <w:t>We had to extract the domain from different URL formats. We used urllib.parse to standardize domain extraction.</w:t>
      </w:r>
    </w:p>
    <w:p w14:paraId="2DED40B7" w14:textId="66A7D42D" w:rsidR="006816F6" w:rsidRDefault="006816F6" w:rsidP="006816F6">
      <w:pPr>
        <w:jc w:val="both"/>
      </w:pPr>
      <w:r>
        <w:t xml:space="preserve">10. </w:t>
      </w:r>
      <w:r>
        <w:t>Dashboard Flow:</w:t>
      </w:r>
      <w:r>
        <w:t xml:space="preserve"> </w:t>
      </w:r>
      <w:r>
        <w:t>Managing tabs in Streamlit while keeping the scan results and risk evaluation synchronized was challenging. We had to handle the if start_scan logic.</w:t>
      </w:r>
    </w:p>
    <w:p w14:paraId="3B0FB705" w14:textId="268261F4" w:rsidR="00644728" w:rsidRDefault="006816F6" w:rsidP="006816F6">
      <w:pPr>
        <w:jc w:val="both"/>
      </w:pPr>
      <w:r>
        <w:t xml:space="preserve">11. </w:t>
      </w:r>
      <w:r>
        <w:t>This project provides a tool for scanning web applications for vulnerabilities. It combines automated scanning, risk evaluation, visualization and email alerts in a dashboard. It's suitable for purposes, basic vulnerability assessment and understanding network security risks, with Web applications and assessing Web application vulnerabilities.</w:t>
      </w:r>
    </w:p>
    <w:sectPr w:rsidR="00644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A5EA6"/>
    <w:multiLevelType w:val="hybridMultilevel"/>
    <w:tmpl w:val="114CF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96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F6"/>
    <w:rsid w:val="006265B2"/>
    <w:rsid w:val="00644728"/>
    <w:rsid w:val="006816F6"/>
    <w:rsid w:val="0093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9BA7"/>
  <w15:chartTrackingRefBased/>
  <w15:docId w15:val="{91D07369-AD85-446F-A042-1AB1BBA0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Anakala</dc:creator>
  <cp:keywords/>
  <dc:description/>
  <cp:lastModifiedBy>Harshitha Anakala</cp:lastModifiedBy>
  <cp:revision>1</cp:revision>
  <dcterms:created xsi:type="dcterms:W3CDTF">2026-03-16T15:44:00Z</dcterms:created>
  <dcterms:modified xsi:type="dcterms:W3CDTF">2026-03-16T15:50:00Z</dcterms:modified>
</cp:coreProperties>
</file>