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2E32F" w14:textId="77777777" w:rsidR="009E0110" w:rsidRDefault="00000000">
      <w:pPr>
        <w:jc w:val="center"/>
      </w:pPr>
      <w:r>
        <w:rPr>
          <w:b/>
          <w:sz w:val="32"/>
        </w:rPr>
        <w:t>Lab 1: Requirements Engineering &amp; UML Use-Case Modelling</w:t>
      </w:r>
    </w:p>
    <w:p w14:paraId="1A125E3D" w14:textId="5AFBB578" w:rsidR="009E0110" w:rsidRDefault="00B443E9">
      <w:pPr>
        <w:jc w:val="center"/>
      </w:pPr>
      <w:r>
        <w:rPr>
          <w:b/>
          <w:sz w:val="28"/>
        </w:rPr>
        <w:t xml:space="preserve">Scenario </w:t>
      </w:r>
      <w:r w:rsidR="00000000">
        <w:rPr>
          <w:b/>
          <w:sz w:val="28"/>
        </w:rPr>
        <w:t>#63 – Community Solar Credit Allocation Manager</w:t>
      </w:r>
    </w:p>
    <w:p w14:paraId="59C00688" w14:textId="77777777" w:rsidR="004E7C48" w:rsidRDefault="004E7C48">
      <w:pPr>
        <w:rPr>
          <w:b/>
          <w:sz w:val="24"/>
        </w:rPr>
      </w:pPr>
      <w:r>
        <w:rPr>
          <w:b/>
          <w:sz w:val="24"/>
        </w:rPr>
        <w:t>DELIVERABLE 1</w:t>
      </w:r>
    </w:p>
    <w:p w14:paraId="50738D75" w14:textId="607DEB7D" w:rsidR="009E0110" w:rsidRDefault="00000000">
      <w:r>
        <w:rPr>
          <w:b/>
          <w:sz w:val="22"/>
        </w:rPr>
        <w:t>Functional Requirements (FR-001 to FR-005)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1944"/>
        <w:gridCol w:w="4320"/>
        <w:gridCol w:w="1080"/>
        <w:gridCol w:w="4752"/>
        <w:gridCol w:w="2088"/>
      </w:tblGrid>
      <w:tr w:rsidR="009E0110" w14:paraId="1A32BA86" w14:textId="77777777">
        <w:tc>
          <w:tcPr>
            <w:tcW w:w="100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06932C" w14:textId="77777777" w:rsidR="009E0110" w:rsidRDefault="00000000">
            <w:pPr>
              <w:spacing w:after="40"/>
            </w:pPr>
            <w:r>
              <w:rPr>
                <w:b/>
                <w:sz w:val="19"/>
              </w:rPr>
              <w:t>Req ID</w:t>
            </w:r>
          </w:p>
        </w:tc>
        <w:tc>
          <w:tcPr>
            <w:tcW w:w="194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48FEBD" w14:textId="77777777" w:rsidR="009E0110" w:rsidRDefault="00000000">
            <w:pPr>
              <w:spacing w:after="4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w="432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6166F6" w14:textId="77777777" w:rsidR="009E0110" w:rsidRDefault="00000000">
            <w:pPr>
              <w:spacing w:after="40"/>
            </w:pPr>
            <w:r>
              <w:rPr>
                <w:b/>
                <w:sz w:val="19"/>
              </w:rPr>
              <w:t>Description</w:t>
            </w:r>
          </w:p>
        </w:tc>
        <w:tc>
          <w:tcPr>
            <w:tcW w:w="10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B7BE17" w14:textId="77777777" w:rsidR="009E0110" w:rsidRDefault="00000000">
            <w:pPr>
              <w:spacing w:after="40"/>
            </w:pPr>
            <w:r>
              <w:rPr>
                <w:b/>
                <w:sz w:val="19"/>
              </w:rPr>
              <w:t>Priority</w:t>
            </w:r>
          </w:p>
        </w:tc>
        <w:tc>
          <w:tcPr>
            <w:tcW w:w="475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44035" w14:textId="77777777" w:rsidR="009E0110" w:rsidRDefault="00000000">
            <w:pPr>
              <w:spacing w:after="40"/>
            </w:pPr>
            <w:r>
              <w:rPr>
                <w:b/>
                <w:sz w:val="19"/>
              </w:rPr>
              <w:t>Acceptance Criteria</w:t>
            </w:r>
          </w:p>
        </w:tc>
        <w:tc>
          <w:tcPr>
            <w:tcW w:w="208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038E0" w14:textId="77777777" w:rsidR="009E0110" w:rsidRDefault="00000000">
            <w:pPr>
              <w:spacing w:after="40"/>
            </w:pPr>
            <w:r>
              <w:rPr>
                <w:b/>
                <w:sz w:val="19"/>
              </w:rPr>
              <w:t>Rationale</w:t>
            </w:r>
          </w:p>
        </w:tc>
      </w:tr>
      <w:tr w:rsidR="009E0110" w14:paraId="000438BC" w14:textId="77777777"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A75A8" w14:textId="77777777" w:rsidR="009E0110" w:rsidRDefault="00000000">
            <w:pPr>
              <w:spacing w:after="40"/>
            </w:pPr>
            <w:r>
              <w:rPr>
                <w:sz w:val="18"/>
              </w:rPr>
              <w:t>FR-001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072BE" w14:textId="77777777" w:rsidR="009E0110" w:rsidRDefault="00000000">
            <w:pPr>
              <w:spacing w:after="40"/>
            </w:pPr>
            <w:r>
              <w:rPr>
                <w:sz w:val="18"/>
              </w:rPr>
              <w:t>Functional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6EAC26" w14:textId="77777777" w:rsidR="009E0110" w:rsidRDefault="00000000">
            <w:pPr>
              <w:spacing w:after="40"/>
            </w:pPr>
            <w:r>
              <w:rPr>
                <w:sz w:val="18"/>
              </w:rPr>
              <w:t>The system shall record solar generation units (kWh) received from smart meter feeds for each prosumer resident.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CF38CD" w14:textId="77777777" w:rsidR="009E0110" w:rsidRDefault="00000000"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C2C1DA" w14:textId="77777777" w:rsidR="009E0110" w:rsidRDefault="00000000">
            <w:pPr>
              <w:spacing w:after="40"/>
            </w:pPr>
            <w:r>
              <w:rPr>
                <w:sz w:val="18"/>
              </w:rPr>
              <w:t>Pass: Valid solar generation data is stored with the corresponding resident and time period.</w:t>
            </w:r>
            <w:r>
              <w:rPr>
                <w:sz w:val="18"/>
              </w:rPr>
              <w:br/>
              <w:t>Fail: Invalid or incomplete meter data is rejected.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939691" w14:textId="77777777" w:rsidR="009E0110" w:rsidRDefault="00000000">
            <w:pPr>
              <w:spacing w:after="40"/>
            </w:pPr>
            <w:r>
              <w:rPr>
                <w:sz w:val="18"/>
              </w:rPr>
              <w:t>Accurate generation records are required to calculate available solar credits.</w:t>
            </w:r>
          </w:p>
        </w:tc>
      </w:tr>
      <w:tr w:rsidR="009E0110" w14:paraId="3ED09A46" w14:textId="77777777"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0121BF" w14:textId="77777777" w:rsidR="009E0110" w:rsidRDefault="00000000">
            <w:pPr>
              <w:spacing w:after="40"/>
            </w:pPr>
            <w:r>
              <w:rPr>
                <w:sz w:val="18"/>
              </w:rPr>
              <w:t>FR-002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85E9F" w14:textId="77777777" w:rsidR="009E0110" w:rsidRDefault="00000000">
            <w:pPr>
              <w:spacing w:after="40"/>
            </w:pPr>
            <w:r>
              <w:rPr>
                <w:sz w:val="18"/>
              </w:rPr>
              <w:t>Functional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2F757" w14:textId="77777777" w:rsidR="009E0110" w:rsidRDefault="00000000">
            <w:pPr>
              <w:spacing w:after="40"/>
            </w:pPr>
            <w:r>
              <w:rPr>
                <w:sz w:val="18"/>
              </w:rPr>
              <w:t>The system shall calculate and display the available solar credit balance for each prosumer resident.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67AEED" w14:textId="77777777" w:rsidR="009E0110" w:rsidRDefault="00000000"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EB0B5" w14:textId="77777777" w:rsidR="009E0110" w:rsidRDefault="00000000">
            <w:pPr>
              <w:spacing w:after="40"/>
            </w:pPr>
            <w:r>
              <w:rPr>
                <w:sz w:val="18"/>
              </w:rPr>
              <w:t>Pass: The displayed credit balance reflects the resident's recorded generation and previous credit transfers.</w:t>
            </w:r>
            <w:r>
              <w:rPr>
                <w:sz w:val="18"/>
              </w:rPr>
              <w:br/>
              <w:t>Fail: The balance does not match the stored transaction records.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BDFE46" w14:textId="77777777" w:rsidR="009E0110" w:rsidRDefault="00000000">
            <w:pPr>
              <w:spacing w:after="40"/>
            </w:pPr>
            <w:r>
              <w:rPr>
                <w:sz w:val="18"/>
              </w:rPr>
              <w:t>Residents need to know how many credits they can use or transfer.</w:t>
            </w:r>
          </w:p>
        </w:tc>
      </w:tr>
      <w:tr w:rsidR="009E0110" w14:paraId="56A25A24" w14:textId="77777777"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BB36E9" w14:textId="77777777" w:rsidR="009E0110" w:rsidRDefault="00000000">
            <w:pPr>
              <w:spacing w:after="40"/>
            </w:pPr>
            <w:r>
              <w:rPr>
                <w:sz w:val="18"/>
              </w:rPr>
              <w:t>FR-003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366D6D" w14:textId="77777777" w:rsidR="009E0110" w:rsidRDefault="00000000">
            <w:pPr>
              <w:spacing w:after="40"/>
            </w:pPr>
            <w:r>
              <w:rPr>
                <w:sz w:val="18"/>
              </w:rPr>
              <w:t>Functional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0ADD6" w14:textId="77777777" w:rsidR="009E0110" w:rsidRDefault="00000000">
            <w:pPr>
              <w:spacing w:after="40"/>
            </w:pPr>
            <w:r>
              <w:rPr>
                <w:sz w:val="18"/>
              </w:rPr>
              <w:t>The system shall allow prosumer residents to transfer surplus solar credits to another resident's account.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E9D046" w14:textId="77777777" w:rsidR="009E0110" w:rsidRDefault="00000000"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E7C5A0" w14:textId="77777777" w:rsidR="009E0110" w:rsidRDefault="00000000">
            <w:pPr>
              <w:spacing w:after="40"/>
            </w:pPr>
            <w:r>
              <w:rPr>
                <w:sz w:val="18"/>
              </w:rPr>
              <w:t>Pass: Transferred credits are deducted from the sender and added to the recipient.</w:t>
            </w:r>
            <w:r>
              <w:rPr>
                <w:sz w:val="18"/>
              </w:rPr>
              <w:br/>
              <w:t>Fail: A transfer exceeding the sender's available balance is rejected.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956DCE" w14:textId="77777777" w:rsidR="009E0110" w:rsidRDefault="00000000">
            <w:pPr>
              <w:spacing w:after="40"/>
            </w:pPr>
            <w:r>
              <w:rPr>
                <w:sz w:val="18"/>
              </w:rPr>
              <w:t>Provides the required peer-to-peer solar credit sharing.</w:t>
            </w:r>
          </w:p>
        </w:tc>
      </w:tr>
      <w:tr w:rsidR="009E0110" w14:paraId="39E097E9" w14:textId="77777777"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68FCE8" w14:textId="77777777" w:rsidR="009E0110" w:rsidRDefault="00000000">
            <w:pPr>
              <w:spacing w:after="40"/>
            </w:pPr>
            <w:r>
              <w:rPr>
                <w:sz w:val="18"/>
              </w:rPr>
              <w:t>FR-004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BB245A" w14:textId="77777777" w:rsidR="009E0110" w:rsidRDefault="00000000">
            <w:pPr>
              <w:spacing w:after="40"/>
            </w:pPr>
            <w:r>
              <w:rPr>
                <w:sz w:val="18"/>
              </w:rPr>
              <w:t>Functional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E62E4" w14:textId="77777777" w:rsidR="009E0110" w:rsidRDefault="00000000">
            <w:pPr>
              <w:spacing w:after="40"/>
            </w:pPr>
            <w:r>
              <w:rPr>
                <w:sz w:val="18"/>
              </w:rPr>
              <w:t>The system shall apply eligible solar credits to a resident's monthly utility billing offset.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4A8A2" w14:textId="77777777" w:rsidR="009E0110" w:rsidRDefault="00000000"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62698" w14:textId="77777777" w:rsidR="009E0110" w:rsidRDefault="00000000">
            <w:pPr>
              <w:spacing w:after="40"/>
            </w:pPr>
            <w:r>
              <w:rPr>
                <w:sz w:val="18"/>
              </w:rPr>
              <w:t>Pass: Eligible credits are deducted from the resident's credit balance and reflected in the monthly billing statement.</w:t>
            </w:r>
            <w:r>
              <w:rPr>
                <w:sz w:val="18"/>
              </w:rPr>
              <w:br/>
              <w:t>Fail: Ineligible or insufficient credits are not applied.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136399" w14:textId="77777777" w:rsidR="009E0110" w:rsidRDefault="00000000">
            <w:pPr>
              <w:spacing w:after="40"/>
            </w:pPr>
            <w:r>
              <w:rPr>
                <w:sz w:val="18"/>
              </w:rPr>
              <w:t>The main purpose of the credits is to reduce monthly utility billing.</w:t>
            </w:r>
          </w:p>
        </w:tc>
      </w:tr>
      <w:tr w:rsidR="009E0110" w14:paraId="38DD7F41" w14:textId="77777777"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308960" w14:textId="77777777" w:rsidR="009E0110" w:rsidRDefault="00000000">
            <w:pPr>
              <w:spacing w:after="40"/>
            </w:pPr>
            <w:r>
              <w:rPr>
                <w:sz w:val="18"/>
              </w:rPr>
              <w:t>FR-005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132FDE" w14:textId="77777777" w:rsidR="009E0110" w:rsidRDefault="00000000">
            <w:pPr>
              <w:spacing w:after="40"/>
            </w:pPr>
            <w:r>
              <w:rPr>
                <w:sz w:val="18"/>
              </w:rPr>
              <w:t>Functional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204B8F" w14:textId="77777777" w:rsidR="009E0110" w:rsidRDefault="00000000">
            <w:pPr>
              <w:spacing w:after="40"/>
            </w:pPr>
            <w:r>
              <w:rPr>
                <w:sz w:val="18"/>
              </w:rPr>
              <w:t>The system shall allow the co-op manager to view solar generation, credit transfers, and monthly billing offset records.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FAD27" w14:textId="77777777" w:rsidR="009E0110" w:rsidRDefault="00000000">
            <w:pPr>
              <w:spacing w:after="40"/>
            </w:pPr>
            <w:r>
              <w:rPr>
                <w:sz w:val="18"/>
              </w:rPr>
              <w:t>Medium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A282EA" w14:textId="77777777" w:rsidR="009E0110" w:rsidRDefault="00000000">
            <w:pPr>
              <w:spacing w:after="40"/>
            </w:pPr>
            <w:r>
              <w:rPr>
                <w:sz w:val="18"/>
              </w:rPr>
              <w:t>Pass: The co-op manager can view accurate records for selected residents and billing periods.</w:t>
            </w:r>
            <w:r>
              <w:rPr>
                <w:sz w:val="18"/>
              </w:rPr>
              <w:br/>
              <w:t>Fail: Unauthorized users cannot access manager records.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852B5E" w14:textId="77777777" w:rsidR="009E0110" w:rsidRDefault="00000000">
            <w:pPr>
              <w:spacing w:after="40"/>
            </w:pPr>
            <w:r>
              <w:rPr>
                <w:sz w:val="18"/>
              </w:rPr>
              <w:t>Helps the co-op manager monitor and manage community solar activity.</w:t>
            </w:r>
          </w:p>
        </w:tc>
      </w:tr>
    </w:tbl>
    <w:p w14:paraId="2467ACBE" w14:textId="77777777" w:rsidR="009E0110" w:rsidRDefault="00000000">
      <w:r>
        <w:br w:type="page"/>
      </w:r>
    </w:p>
    <w:p w14:paraId="385ABD7B" w14:textId="77777777" w:rsidR="009E0110" w:rsidRDefault="00000000">
      <w:r>
        <w:rPr>
          <w:b/>
          <w:sz w:val="22"/>
        </w:rPr>
        <w:lastRenderedPageBreak/>
        <w:t>Non-Functional Requirements (NFR-001 &amp; NFR-002)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1944"/>
        <w:gridCol w:w="4320"/>
        <w:gridCol w:w="1080"/>
        <w:gridCol w:w="4752"/>
        <w:gridCol w:w="2088"/>
      </w:tblGrid>
      <w:tr w:rsidR="009E0110" w14:paraId="4C84A260" w14:textId="77777777">
        <w:tc>
          <w:tcPr>
            <w:tcW w:w="100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3E3F7" w14:textId="77777777" w:rsidR="009E0110" w:rsidRDefault="00000000">
            <w:pPr>
              <w:spacing w:after="40"/>
            </w:pPr>
            <w:r>
              <w:rPr>
                <w:b/>
                <w:sz w:val="19"/>
              </w:rPr>
              <w:t>Req ID</w:t>
            </w:r>
          </w:p>
        </w:tc>
        <w:tc>
          <w:tcPr>
            <w:tcW w:w="194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ED2AC2" w14:textId="77777777" w:rsidR="009E0110" w:rsidRDefault="00000000">
            <w:pPr>
              <w:spacing w:after="4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w="432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E3EE0" w14:textId="77777777" w:rsidR="009E0110" w:rsidRDefault="00000000">
            <w:pPr>
              <w:spacing w:after="40"/>
            </w:pPr>
            <w:r>
              <w:rPr>
                <w:b/>
                <w:sz w:val="19"/>
              </w:rPr>
              <w:t>Description</w:t>
            </w:r>
          </w:p>
        </w:tc>
        <w:tc>
          <w:tcPr>
            <w:tcW w:w="10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EEE85" w14:textId="77777777" w:rsidR="009E0110" w:rsidRDefault="00000000">
            <w:pPr>
              <w:spacing w:after="40"/>
            </w:pPr>
            <w:r>
              <w:rPr>
                <w:b/>
                <w:sz w:val="19"/>
              </w:rPr>
              <w:t>Priority</w:t>
            </w:r>
          </w:p>
        </w:tc>
        <w:tc>
          <w:tcPr>
            <w:tcW w:w="475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1214F" w14:textId="77777777" w:rsidR="009E0110" w:rsidRDefault="00000000">
            <w:pPr>
              <w:spacing w:after="40"/>
            </w:pPr>
            <w:r>
              <w:rPr>
                <w:b/>
                <w:sz w:val="19"/>
              </w:rPr>
              <w:t>Acceptance Criteria</w:t>
            </w:r>
          </w:p>
        </w:tc>
        <w:tc>
          <w:tcPr>
            <w:tcW w:w="208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7A7FD" w14:textId="77777777" w:rsidR="009E0110" w:rsidRDefault="00000000">
            <w:pPr>
              <w:spacing w:after="40"/>
            </w:pPr>
            <w:r>
              <w:rPr>
                <w:b/>
                <w:sz w:val="19"/>
              </w:rPr>
              <w:t>Rationale</w:t>
            </w:r>
          </w:p>
        </w:tc>
      </w:tr>
      <w:tr w:rsidR="009E0110" w14:paraId="242DCB0C" w14:textId="77777777"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61452" w14:textId="77777777" w:rsidR="009E0110" w:rsidRDefault="00000000">
            <w:pPr>
              <w:spacing w:after="40"/>
            </w:pPr>
            <w:r>
              <w:t>NFR-001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6404A" w14:textId="77777777" w:rsidR="009E0110" w:rsidRDefault="00000000">
            <w:pPr>
              <w:spacing w:after="40"/>
            </w:pPr>
            <w:r>
              <w:t>Nonfunctional – Performance &amp; Reliability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ED410E" w14:textId="77777777" w:rsidR="009E0110" w:rsidRDefault="00000000">
            <w:pPr>
              <w:spacing w:after="40"/>
            </w:pPr>
            <w:r>
              <w:t>The system shall process and store hourly solar generation data for 500 households while maintaining 99.9% availability.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E59EAF" w14:textId="77777777" w:rsidR="009E0110" w:rsidRDefault="00000000">
            <w:pPr>
              <w:spacing w:after="40"/>
            </w:pPr>
            <w:r>
              <w:t>High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058F4B" w14:textId="77777777" w:rsidR="009E0110" w:rsidRDefault="00000000">
            <w:pPr>
              <w:spacing w:after="40"/>
            </w:pPr>
            <w:r>
              <w:t>Pass: Testing confirms data from 500 households is processed correctly and the system meets the 99.9% availability target.</w:t>
            </w:r>
            <w:r>
              <w:br/>
              <w:t>Fail: The system fails to process the required load or falls below the availability target.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7037F" w14:textId="77777777" w:rsidR="009E0110" w:rsidRDefault="00000000">
            <w:pPr>
              <w:spacing w:after="40"/>
            </w:pPr>
            <w:r>
              <w:t>Ensures the system can reliably support a community-scale solar network.</w:t>
            </w:r>
          </w:p>
        </w:tc>
      </w:tr>
      <w:tr w:rsidR="009E0110" w14:paraId="288E81FC" w14:textId="77777777"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34FC6" w14:textId="77777777" w:rsidR="009E0110" w:rsidRDefault="00000000">
            <w:pPr>
              <w:spacing w:after="40"/>
            </w:pPr>
            <w:r>
              <w:t>NFR-002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80C30" w14:textId="77777777" w:rsidR="009E0110" w:rsidRDefault="00000000">
            <w:pPr>
              <w:spacing w:after="40"/>
            </w:pPr>
            <w:r>
              <w:t>Nonfunctional – Security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85C2F" w14:textId="77777777" w:rsidR="009E0110" w:rsidRDefault="00000000">
            <w:pPr>
              <w:spacing w:after="40"/>
            </w:pPr>
            <w:r>
              <w:t>The system shall ensure that solar credit and billing information can only be accessed or modified by authorized users.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25739B" w14:textId="77777777" w:rsidR="009E0110" w:rsidRDefault="00000000">
            <w:pPr>
              <w:spacing w:after="40"/>
            </w:pPr>
            <w:r>
              <w:t>High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0D6F3" w14:textId="77777777" w:rsidR="009E0110" w:rsidRDefault="00000000">
            <w:pPr>
              <w:spacing w:after="40"/>
            </w:pPr>
            <w:r>
              <w:t>Pass: Unauthorized access attempts are denied and only authenticated users can view or modify permitted records.</w:t>
            </w:r>
            <w:r>
              <w:br/>
              <w:t>Fail: An unauthorized user can access or modify protected information.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D319B7" w14:textId="77777777" w:rsidR="009E0110" w:rsidRDefault="00000000">
            <w:pPr>
              <w:spacing w:after="40"/>
            </w:pPr>
            <w:r>
              <w:t>Protects solar credit and billing information from unauthorized access or modification.</w:t>
            </w:r>
          </w:p>
        </w:tc>
      </w:tr>
    </w:tbl>
    <w:p w14:paraId="1AB4BCE8" w14:textId="44F4A990" w:rsidR="009E0110" w:rsidRDefault="009E0110">
      <w:pPr>
        <w:rPr>
          <w:b/>
          <w:sz w:val="22"/>
        </w:rPr>
      </w:pPr>
    </w:p>
    <w:p w14:paraId="6D61E0E0" w14:textId="77777777" w:rsidR="004E7C48" w:rsidRDefault="004E7C48">
      <w:pPr>
        <w:rPr>
          <w:b/>
          <w:sz w:val="22"/>
        </w:rPr>
      </w:pPr>
    </w:p>
    <w:p w14:paraId="24D8BA09" w14:textId="77777777" w:rsidR="004E7C48" w:rsidRDefault="004E7C48">
      <w:pPr>
        <w:rPr>
          <w:b/>
          <w:sz w:val="22"/>
        </w:rPr>
      </w:pPr>
    </w:p>
    <w:p w14:paraId="402DB602" w14:textId="71BB1109" w:rsidR="004E7C48" w:rsidRDefault="004E7C48">
      <w:pPr>
        <w:rPr>
          <w:b/>
          <w:sz w:val="22"/>
        </w:rPr>
      </w:pPr>
      <w:r>
        <w:rPr>
          <w:b/>
          <w:sz w:val="22"/>
        </w:rPr>
        <w:t>DELIVERABLE 2</w:t>
      </w:r>
    </w:p>
    <w:p w14:paraId="60A8309F" w14:textId="77777777" w:rsidR="004E7C48" w:rsidRPr="004E7C48" w:rsidRDefault="004E7C48" w:rsidP="004E7C48">
      <w:pPr>
        <w:rPr>
          <w:b/>
          <w:bCs/>
          <w:lang w:val="en-IN"/>
        </w:rPr>
      </w:pPr>
      <w:r w:rsidRPr="004E7C48">
        <w:rPr>
          <w:b/>
          <w:bCs/>
          <w:lang w:val="en-IN"/>
        </w:rPr>
        <w:t>ACTORS</w:t>
      </w:r>
    </w:p>
    <w:p w14:paraId="2F5E32E2" w14:textId="77777777" w:rsidR="004E7C48" w:rsidRPr="004E7C48" w:rsidRDefault="004E7C48" w:rsidP="004E7C48">
      <w:pPr>
        <w:numPr>
          <w:ilvl w:val="0"/>
          <w:numId w:val="10"/>
        </w:numPr>
        <w:rPr>
          <w:lang w:val="en-IN"/>
        </w:rPr>
      </w:pPr>
      <w:r w:rsidRPr="004E7C48">
        <w:rPr>
          <w:b/>
          <w:bCs/>
          <w:lang w:val="en-IN"/>
        </w:rPr>
        <w:t>Prosumer Resident</w:t>
      </w:r>
      <w:r w:rsidRPr="004E7C48">
        <w:rPr>
          <w:lang w:val="en-IN"/>
        </w:rPr>
        <w:t xml:space="preserve"> </w:t>
      </w:r>
    </w:p>
    <w:p w14:paraId="4BD2C9E3" w14:textId="77777777" w:rsidR="004E7C48" w:rsidRPr="004E7C48" w:rsidRDefault="004E7C48" w:rsidP="004E7C48">
      <w:pPr>
        <w:numPr>
          <w:ilvl w:val="0"/>
          <w:numId w:val="10"/>
        </w:numPr>
        <w:rPr>
          <w:lang w:val="en-IN"/>
        </w:rPr>
      </w:pPr>
      <w:r w:rsidRPr="004E7C48">
        <w:rPr>
          <w:b/>
          <w:bCs/>
          <w:lang w:val="en-IN"/>
        </w:rPr>
        <w:t>Co-op Manager</w:t>
      </w:r>
      <w:r w:rsidRPr="004E7C48">
        <w:rPr>
          <w:lang w:val="en-IN"/>
        </w:rPr>
        <w:t xml:space="preserve"> </w:t>
      </w:r>
    </w:p>
    <w:p w14:paraId="7097F5BC" w14:textId="77777777" w:rsidR="004E7C48" w:rsidRPr="004E7C48" w:rsidRDefault="004E7C48" w:rsidP="004E7C48">
      <w:pPr>
        <w:numPr>
          <w:ilvl w:val="0"/>
          <w:numId w:val="10"/>
        </w:numPr>
        <w:rPr>
          <w:lang w:val="en-IN"/>
        </w:rPr>
      </w:pPr>
      <w:r w:rsidRPr="004E7C48">
        <w:rPr>
          <w:b/>
          <w:bCs/>
          <w:lang w:val="en-IN"/>
        </w:rPr>
        <w:t>Smart Meter</w:t>
      </w:r>
      <w:r w:rsidRPr="004E7C48">
        <w:rPr>
          <w:lang w:val="en-IN"/>
        </w:rPr>
        <w:t xml:space="preserve"> </w:t>
      </w:r>
    </w:p>
    <w:p w14:paraId="10BB1932" w14:textId="77777777" w:rsidR="004E7C48" w:rsidRPr="004E7C48" w:rsidRDefault="004E7C48" w:rsidP="004E7C48">
      <w:pPr>
        <w:rPr>
          <w:b/>
          <w:bCs/>
          <w:lang w:val="en-IN"/>
        </w:rPr>
      </w:pPr>
      <w:r w:rsidRPr="004E7C48">
        <w:rPr>
          <w:b/>
          <w:bCs/>
          <w:lang w:val="en-IN"/>
        </w:rPr>
        <w:t>USE CASES</w:t>
      </w:r>
    </w:p>
    <w:p w14:paraId="74C25C37" w14:textId="77777777" w:rsidR="004E7C48" w:rsidRPr="004E7C48" w:rsidRDefault="004E7C48" w:rsidP="004E7C48">
      <w:pPr>
        <w:numPr>
          <w:ilvl w:val="0"/>
          <w:numId w:val="11"/>
        </w:numPr>
        <w:rPr>
          <w:lang w:val="en-IN"/>
        </w:rPr>
      </w:pPr>
      <w:r w:rsidRPr="004E7C48">
        <w:rPr>
          <w:b/>
          <w:bCs/>
          <w:lang w:val="en-IN"/>
        </w:rPr>
        <w:t>UC-01: Record Solar Generation</w:t>
      </w:r>
      <w:r w:rsidRPr="004E7C48">
        <w:rPr>
          <w:lang w:val="en-IN"/>
        </w:rPr>
        <w:t xml:space="preserve"> </w:t>
      </w:r>
    </w:p>
    <w:p w14:paraId="5F58AE01" w14:textId="77777777" w:rsidR="004E7C48" w:rsidRPr="004E7C48" w:rsidRDefault="004E7C48" w:rsidP="004E7C48">
      <w:pPr>
        <w:numPr>
          <w:ilvl w:val="0"/>
          <w:numId w:val="11"/>
        </w:numPr>
        <w:rPr>
          <w:lang w:val="en-IN"/>
        </w:rPr>
      </w:pPr>
      <w:r w:rsidRPr="004E7C48">
        <w:rPr>
          <w:b/>
          <w:bCs/>
          <w:lang w:val="en-IN"/>
        </w:rPr>
        <w:t>UC-02: View Solar Credit Balance</w:t>
      </w:r>
      <w:r w:rsidRPr="004E7C48">
        <w:rPr>
          <w:lang w:val="en-IN"/>
        </w:rPr>
        <w:t xml:space="preserve"> </w:t>
      </w:r>
    </w:p>
    <w:p w14:paraId="6818384C" w14:textId="77777777" w:rsidR="004E7C48" w:rsidRPr="004E7C48" w:rsidRDefault="004E7C48" w:rsidP="004E7C48">
      <w:pPr>
        <w:numPr>
          <w:ilvl w:val="0"/>
          <w:numId w:val="11"/>
        </w:numPr>
        <w:rPr>
          <w:lang w:val="en-IN"/>
        </w:rPr>
      </w:pPr>
      <w:r w:rsidRPr="004E7C48">
        <w:rPr>
          <w:b/>
          <w:bCs/>
          <w:lang w:val="en-IN"/>
        </w:rPr>
        <w:t>UC-03: Transfer Solar Credits</w:t>
      </w:r>
      <w:r w:rsidRPr="004E7C48">
        <w:rPr>
          <w:lang w:val="en-IN"/>
        </w:rPr>
        <w:t xml:space="preserve"> </w:t>
      </w:r>
    </w:p>
    <w:p w14:paraId="0434B6F2" w14:textId="77777777" w:rsidR="004E7C48" w:rsidRPr="004E7C48" w:rsidRDefault="004E7C48" w:rsidP="004E7C48">
      <w:pPr>
        <w:numPr>
          <w:ilvl w:val="0"/>
          <w:numId w:val="11"/>
        </w:numPr>
        <w:rPr>
          <w:lang w:val="en-IN"/>
        </w:rPr>
      </w:pPr>
      <w:r w:rsidRPr="004E7C48">
        <w:rPr>
          <w:b/>
          <w:bCs/>
          <w:lang w:val="en-IN"/>
        </w:rPr>
        <w:t>UC-04: Apply Credits to Utility Bill</w:t>
      </w:r>
      <w:r w:rsidRPr="004E7C48">
        <w:rPr>
          <w:lang w:val="en-IN"/>
        </w:rPr>
        <w:t xml:space="preserve"> </w:t>
      </w:r>
    </w:p>
    <w:p w14:paraId="755B14A3" w14:textId="77777777" w:rsidR="004E7C48" w:rsidRPr="004E7C48" w:rsidRDefault="004E7C48" w:rsidP="004E7C48">
      <w:pPr>
        <w:numPr>
          <w:ilvl w:val="0"/>
          <w:numId w:val="11"/>
        </w:numPr>
        <w:rPr>
          <w:lang w:val="en-IN"/>
        </w:rPr>
      </w:pPr>
      <w:r w:rsidRPr="004E7C48">
        <w:rPr>
          <w:b/>
          <w:bCs/>
          <w:lang w:val="en-IN"/>
        </w:rPr>
        <w:t>UC-05: View Solar &amp; Billing Records</w:t>
      </w:r>
    </w:p>
    <w:p w14:paraId="2252AE2D" w14:textId="77777777" w:rsidR="004E7C48" w:rsidRDefault="004E7C48"/>
    <w:p w14:paraId="67D7E6EC" w14:textId="0882910E" w:rsidR="004032B4" w:rsidRPr="004032B4" w:rsidRDefault="004032B4" w:rsidP="004032B4">
      <w:pPr>
        <w:rPr>
          <w:lang w:val="en-IN"/>
        </w:rPr>
      </w:pPr>
      <w:r w:rsidRPr="004032B4">
        <w:rPr>
          <w:lang w:val="en-IN"/>
        </w:rPr>
        <w:lastRenderedPageBreak/>
        <w:drawing>
          <wp:inline distT="0" distB="0" distL="0" distR="0" wp14:anchorId="7D37FC53" wp14:editId="203E1399">
            <wp:extent cx="5370195" cy="6949440"/>
            <wp:effectExtent l="0" t="0" r="190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195" cy="694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03227" w14:textId="77777777" w:rsidR="004032B4" w:rsidRDefault="004032B4"/>
    <w:p w14:paraId="18807EA6" w14:textId="77777777" w:rsidR="004032B4" w:rsidRPr="004032B4" w:rsidRDefault="004032B4">
      <w:pPr>
        <w:rPr>
          <w:b/>
          <w:bCs/>
        </w:rPr>
      </w:pPr>
    </w:p>
    <w:p w14:paraId="27837FB8" w14:textId="7CA564FA" w:rsidR="004032B4" w:rsidRDefault="004032B4">
      <w:pPr>
        <w:rPr>
          <w:b/>
          <w:bCs/>
        </w:rPr>
      </w:pPr>
      <w:r w:rsidRPr="004032B4">
        <w:rPr>
          <w:b/>
          <w:bCs/>
        </w:rPr>
        <w:t>DELIVERABLE 3</w:t>
      </w:r>
    </w:p>
    <w:p w14:paraId="0DBCA284" w14:textId="77777777" w:rsidR="004032B4" w:rsidRDefault="004032B4">
      <w:pPr>
        <w:rPr>
          <w:b/>
          <w:bCs/>
        </w:rPr>
      </w:pPr>
    </w:p>
    <w:p w14:paraId="332EDBB5" w14:textId="77777777" w:rsidR="004032B4" w:rsidRPr="004032B4" w:rsidRDefault="004032B4" w:rsidP="004032B4">
      <w:pPr>
        <w:rPr>
          <w:b/>
          <w:bCs/>
          <w:lang w:val="en-IN"/>
        </w:rPr>
      </w:pPr>
      <w:r w:rsidRPr="004032B4">
        <w:rPr>
          <w:b/>
          <w:bCs/>
          <w:lang w:val="en-IN"/>
        </w:rPr>
        <w:t>Use-Case Flow Specification – UC-03: Transfer Solar Credits</w:t>
      </w:r>
    </w:p>
    <w:p w14:paraId="27AF8107" w14:textId="77777777" w:rsidR="004032B4" w:rsidRPr="004032B4" w:rsidRDefault="004032B4" w:rsidP="004032B4">
      <w:pPr>
        <w:rPr>
          <w:b/>
          <w:bCs/>
          <w:lang w:val="en-IN"/>
        </w:rPr>
      </w:pPr>
      <w:r w:rsidRPr="004032B4">
        <w:rPr>
          <w:b/>
          <w:bCs/>
          <w:lang w:val="en-IN"/>
        </w:rPr>
        <w:t>Use Case Name</w:t>
      </w:r>
    </w:p>
    <w:p w14:paraId="12F5ADF5" w14:textId="77777777" w:rsidR="004032B4" w:rsidRPr="004032B4" w:rsidRDefault="004032B4" w:rsidP="004032B4">
      <w:pPr>
        <w:rPr>
          <w:b/>
          <w:bCs/>
          <w:lang w:val="en-IN"/>
        </w:rPr>
      </w:pPr>
      <w:r w:rsidRPr="004032B4">
        <w:rPr>
          <w:b/>
          <w:bCs/>
          <w:lang w:val="en-IN"/>
        </w:rPr>
        <w:t>UC-03: Transfer Solar Credits</w:t>
      </w:r>
    </w:p>
    <w:p w14:paraId="761F3D42" w14:textId="77777777" w:rsidR="004032B4" w:rsidRPr="004032B4" w:rsidRDefault="004032B4" w:rsidP="004032B4">
      <w:pPr>
        <w:rPr>
          <w:b/>
          <w:bCs/>
          <w:lang w:val="en-IN"/>
        </w:rPr>
      </w:pPr>
      <w:r w:rsidRPr="004032B4">
        <w:rPr>
          <w:b/>
          <w:bCs/>
          <w:lang w:val="en-IN"/>
        </w:rPr>
        <w:t>Primary Actor</w:t>
      </w:r>
    </w:p>
    <w:p w14:paraId="277E0217" w14:textId="77777777" w:rsidR="004032B4" w:rsidRPr="004032B4" w:rsidRDefault="004032B4" w:rsidP="004032B4">
      <w:pPr>
        <w:rPr>
          <w:b/>
          <w:bCs/>
          <w:lang w:val="en-IN"/>
        </w:rPr>
      </w:pPr>
      <w:r w:rsidRPr="004032B4">
        <w:rPr>
          <w:b/>
          <w:bCs/>
          <w:lang w:val="en-IN"/>
        </w:rPr>
        <w:t>Prosumer Resident</w:t>
      </w:r>
    </w:p>
    <w:p w14:paraId="2823029A" w14:textId="77777777" w:rsidR="004032B4" w:rsidRPr="004032B4" w:rsidRDefault="004032B4" w:rsidP="004032B4">
      <w:pPr>
        <w:rPr>
          <w:b/>
          <w:bCs/>
          <w:lang w:val="en-IN"/>
        </w:rPr>
      </w:pPr>
      <w:r w:rsidRPr="004032B4">
        <w:rPr>
          <w:b/>
          <w:bCs/>
          <w:lang w:val="en-IN"/>
        </w:rPr>
        <w:t>Preconditions</w:t>
      </w:r>
    </w:p>
    <w:p w14:paraId="6227840B" w14:textId="77777777" w:rsidR="004032B4" w:rsidRPr="004032B4" w:rsidRDefault="004032B4" w:rsidP="004032B4">
      <w:pPr>
        <w:numPr>
          <w:ilvl w:val="0"/>
          <w:numId w:val="12"/>
        </w:numPr>
        <w:rPr>
          <w:b/>
          <w:bCs/>
          <w:lang w:val="en-IN"/>
        </w:rPr>
      </w:pPr>
      <w:r w:rsidRPr="004032B4">
        <w:rPr>
          <w:b/>
          <w:bCs/>
          <w:lang w:val="en-IN"/>
        </w:rPr>
        <w:t>The prosumer resident is registered and authorized to use the system.</w:t>
      </w:r>
    </w:p>
    <w:p w14:paraId="21017962" w14:textId="77777777" w:rsidR="004032B4" w:rsidRPr="004032B4" w:rsidRDefault="004032B4" w:rsidP="004032B4">
      <w:pPr>
        <w:numPr>
          <w:ilvl w:val="0"/>
          <w:numId w:val="12"/>
        </w:numPr>
        <w:rPr>
          <w:b/>
          <w:bCs/>
          <w:lang w:val="en-IN"/>
        </w:rPr>
      </w:pPr>
      <w:r w:rsidRPr="004032B4">
        <w:rPr>
          <w:b/>
          <w:bCs/>
          <w:lang w:val="en-IN"/>
        </w:rPr>
        <w:t>The prosumer resident has a valid solar credit balance.</w:t>
      </w:r>
    </w:p>
    <w:p w14:paraId="509A60D8" w14:textId="77777777" w:rsidR="004032B4" w:rsidRPr="004032B4" w:rsidRDefault="004032B4" w:rsidP="004032B4">
      <w:pPr>
        <w:numPr>
          <w:ilvl w:val="0"/>
          <w:numId w:val="12"/>
        </w:numPr>
        <w:rPr>
          <w:b/>
          <w:bCs/>
          <w:lang w:val="en-IN"/>
        </w:rPr>
      </w:pPr>
      <w:r w:rsidRPr="004032B4">
        <w:rPr>
          <w:b/>
          <w:bCs/>
          <w:lang w:val="en-IN"/>
        </w:rPr>
        <w:t>The recipient is a valid resident account in the community solar system.</w:t>
      </w:r>
    </w:p>
    <w:p w14:paraId="4D8219CE" w14:textId="77777777" w:rsidR="004032B4" w:rsidRPr="004032B4" w:rsidRDefault="004032B4" w:rsidP="004032B4">
      <w:pPr>
        <w:rPr>
          <w:b/>
          <w:bCs/>
          <w:lang w:val="en-IN"/>
        </w:rPr>
      </w:pPr>
      <w:r w:rsidRPr="004032B4">
        <w:rPr>
          <w:b/>
          <w:bCs/>
          <w:lang w:val="en-IN"/>
        </w:rPr>
        <w:t>Postconditions</w:t>
      </w:r>
    </w:p>
    <w:p w14:paraId="1324DDCA" w14:textId="77777777" w:rsidR="004032B4" w:rsidRPr="004032B4" w:rsidRDefault="004032B4" w:rsidP="004032B4">
      <w:pPr>
        <w:numPr>
          <w:ilvl w:val="0"/>
          <w:numId w:val="13"/>
        </w:numPr>
        <w:rPr>
          <w:b/>
          <w:bCs/>
          <w:lang w:val="en-IN"/>
        </w:rPr>
      </w:pPr>
      <w:r w:rsidRPr="004032B4">
        <w:rPr>
          <w:b/>
          <w:bCs/>
          <w:lang w:val="en-IN"/>
        </w:rPr>
        <w:t>The transferred credits are deducted from the sender's credit balance.</w:t>
      </w:r>
    </w:p>
    <w:p w14:paraId="085D3BB8" w14:textId="77777777" w:rsidR="004032B4" w:rsidRPr="004032B4" w:rsidRDefault="004032B4" w:rsidP="004032B4">
      <w:pPr>
        <w:numPr>
          <w:ilvl w:val="0"/>
          <w:numId w:val="13"/>
        </w:numPr>
        <w:rPr>
          <w:b/>
          <w:bCs/>
          <w:lang w:val="en-IN"/>
        </w:rPr>
      </w:pPr>
      <w:r w:rsidRPr="004032B4">
        <w:rPr>
          <w:b/>
          <w:bCs/>
          <w:lang w:val="en-IN"/>
        </w:rPr>
        <w:t>The transferred credits are added to the recipient's credit balance.</w:t>
      </w:r>
    </w:p>
    <w:p w14:paraId="7BC8B132" w14:textId="77777777" w:rsidR="004032B4" w:rsidRPr="004032B4" w:rsidRDefault="004032B4" w:rsidP="004032B4">
      <w:pPr>
        <w:numPr>
          <w:ilvl w:val="0"/>
          <w:numId w:val="13"/>
        </w:numPr>
        <w:rPr>
          <w:b/>
          <w:bCs/>
          <w:lang w:val="en-IN"/>
        </w:rPr>
      </w:pPr>
      <w:r w:rsidRPr="004032B4">
        <w:rPr>
          <w:b/>
          <w:bCs/>
          <w:lang w:val="en-IN"/>
        </w:rPr>
        <w:t>The credit transfer transaction is recorded in the system.</w:t>
      </w:r>
    </w:p>
    <w:p w14:paraId="5D42C393" w14:textId="77777777" w:rsidR="004032B4" w:rsidRPr="004032B4" w:rsidRDefault="004032B4" w:rsidP="004032B4">
      <w:pPr>
        <w:rPr>
          <w:b/>
          <w:bCs/>
          <w:lang w:val="en-IN"/>
        </w:rPr>
      </w:pPr>
      <w:r w:rsidRPr="004032B4">
        <w:rPr>
          <w:b/>
          <w:bCs/>
          <w:lang w:val="en-IN"/>
        </w:rPr>
        <w:t>Main Success Scenario</w:t>
      </w:r>
    </w:p>
    <w:p w14:paraId="6555B458" w14:textId="77777777" w:rsidR="004032B4" w:rsidRPr="004032B4" w:rsidRDefault="004032B4" w:rsidP="004032B4">
      <w:pPr>
        <w:numPr>
          <w:ilvl w:val="0"/>
          <w:numId w:val="14"/>
        </w:numPr>
        <w:rPr>
          <w:b/>
          <w:bCs/>
          <w:lang w:val="en-IN"/>
        </w:rPr>
      </w:pPr>
      <w:r w:rsidRPr="004032B4">
        <w:rPr>
          <w:b/>
          <w:bCs/>
          <w:lang w:val="en-IN"/>
        </w:rPr>
        <w:t>The Prosumer Resident selects "Transfer Solar Credits".</w:t>
      </w:r>
    </w:p>
    <w:p w14:paraId="23F47AEC" w14:textId="77777777" w:rsidR="004032B4" w:rsidRPr="004032B4" w:rsidRDefault="004032B4" w:rsidP="004032B4">
      <w:pPr>
        <w:numPr>
          <w:ilvl w:val="0"/>
          <w:numId w:val="14"/>
        </w:numPr>
        <w:rPr>
          <w:b/>
          <w:bCs/>
          <w:lang w:val="en-IN"/>
        </w:rPr>
      </w:pPr>
      <w:r w:rsidRPr="004032B4">
        <w:rPr>
          <w:b/>
          <w:bCs/>
          <w:lang w:val="en-IN"/>
        </w:rPr>
        <w:t>The system displays the resident's available solar credit balance.</w:t>
      </w:r>
    </w:p>
    <w:p w14:paraId="751C793C" w14:textId="77777777" w:rsidR="004032B4" w:rsidRPr="004032B4" w:rsidRDefault="004032B4" w:rsidP="004032B4">
      <w:pPr>
        <w:numPr>
          <w:ilvl w:val="0"/>
          <w:numId w:val="14"/>
        </w:numPr>
        <w:rPr>
          <w:b/>
          <w:bCs/>
          <w:lang w:val="en-IN"/>
        </w:rPr>
      </w:pPr>
      <w:r w:rsidRPr="004032B4">
        <w:rPr>
          <w:b/>
          <w:bCs/>
          <w:lang w:val="en-IN"/>
        </w:rPr>
        <w:t>The Prosumer Resident enters or selects the recipient's account.</w:t>
      </w:r>
    </w:p>
    <w:p w14:paraId="6063FA44" w14:textId="77777777" w:rsidR="004032B4" w:rsidRPr="004032B4" w:rsidRDefault="004032B4" w:rsidP="004032B4">
      <w:pPr>
        <w:numPr>
          <w:ilvl w:val="0"/>
          <w:numId w:val="14"/>
        </w:numPr>
        <w:rPr>
          <w:b/>
          <w:bCs/>
          <w:lang w:val="en-IN"/>
        </w:rPr>
      </w:pPr>
      <w:r w:rsidRPr="004032B4">
        <w:rPr>
          <w:b/>
          <w:bCs/>
          <w:lang w:val="en-IN"/>
        </w:rPr>
        <w:t>The Prosumer Resident enters the number of solar credits to transfer.</w:t>
      </w:r>
    </w:p>
    <w:p w14:paraId="7684EC20" w14:textId="77777777" w:rsidR="004032B4" w:rsidRPr="004032B4" w:rsidRDefault="004032B4" w:rsidP="004032B4">
      <w:pPr>
        <w:numPr>
          <w:ilvl w:val="0"/>
          <w:numId w:val="14"/>
        </w:numPr>
        <w:rPr>
          <w:b/>
          <w:bCs/>
          <w:lang w:val="en-IN"/>
        </w:rPr>
      </w:pPr>
      <w:r w:rsidRPr="004032B4">
        <w:rPr>
          <w:b/>
          <w:bCs/>
          <w:lang w:val="en-IN"/>
        </w:rPr>
        <w:t>The system validates the recipient account and transfer amount.</w:t>
      </w:r>
    </w:p>
    <w:p w14:paraId="64637744" w14:textId="77777777" w:rsidR="004032B4" w:rsidRPr="004032B4" w:rsidRDefault="004032B4" w:rsidP="004032B4">
      <w:pPr>
        <w:numPr>
          <w:ilvl w:val="0"/>
          <w:numId w:val="14"/>
        </w:numPr>
        <w:rPr>
          <w:b/>
          <w:bCs/>
          <w:lang w:val="en-IN"/>
        </w:rPr>
      </w:pPr>
      <w:r w:rsidRPr="004032B4">
        <w:rPr>
          <w:b/>
          <w:bCs/>
          <w:lang w:val="en-IN"/>
        </w:rPr>
        <w:t>The system checks that the requested credits do not exceed the sender's available balance.</w:t>
      </w:r>
    </w:p>
    <w:p w14:paraId="56E35E6B" w14:textId="77777777" w:rsidR="004032B4" w:rsidRPr="004032B4" w:rsidRDefault="004032B4" w:rsidP="004032B4">
      <w:pPr>
        <w:numPr>
          <w:ilvl w:val="0"/>
          <w:numId w:val="14"/>
        </w:numPr>
        <w:rPr>
          <w:b/>
          <w:bCs/>
          <w:lang w:val="en-IN"/>
        </w:rPr>
      </w:pPr>
      <w:r w:rsidRPr="004032B4">
        <w:rPr>
          <w:b/>
          <w:bCs/>
          <w:lang w:val="en-IN"/>
        </w:rPr>
        <w:lastRenderedPageBreak/>
        <w:t>The Prosumer Resident confirms the transfer.</w:t>
      </w:r>
    </w:p>
    <w:p w14:paraId="6BAA0C3B" w14:textId="77777777" w:rsidR="004032B4" w:rsidRPr="004032B4" w:rsidRDefault="004032B4" w:rsidP="004032B4">
      <w:pPr>
        <w:numPr>
          <w:ilvl w:val="0"/>
          <w:numId w:val="14"/>
        </w:numPr>
        <w:rPr>
          <w:b/>
          <w:bCs/>
          <w:lang w:val="en-IN"/>
        </w:rPr>
      </w:pPr>
      <w:r w:rsidRPr="004032B4">
        <w:rPr>
          <w:b/>
          <w:bCs/>
          <w:lang w:val="en-IN"/>
        </w:rPr>
        <w:t>The system deducts the transferred credits from the sender's account.</w:t>
      </w:r>
    </w:p>
    <w:p w14:paraId="75A419B5" w14:textId="77777777" w:rsidR="004032B4" w:rsidRPr="004032B4" w:rsidRDefault="004032B4" w:rsidP="004032B4">
      <w:pPr>
        <w:numPr>
          <w:ilvl w:val="0"/>
          <w:numId w:val="14"/>
        </w:numPr>
        <w:rPr>
          <w:b/>
          <w:bCs/>
          <w:lang w:val="en-IN"/>
        </w:rPr>
      </w:pPr>
      <w:r w:rsidRPr="004032B4">
        <w:rPr>
          <w:b/>
          <w:bCs/>
          <w:lang w:val="en-IN"/>
        </w:rPr>
        <w:t>The system adds the transferred credits to the recipient's account.</w:t>
      </w:r>
    </w:p>
    <w:p w14:paraId="337B32B6" w14:textId="77777777" w:rsidR="004032B4" w:rsidRPr="004032B4" w:rsidRDefault="004032B4" w:rsidP="004032B4">
      <w:pPr>
        <w:numPr>
          <w:ilvl w:val="0"/>
          <w:numId w:val="14"/>
        </w:numPr>
        <w:rPr>
          <w:b/>
          <w:bCs/>
          <w:lang w:val="en-IN"/>
        </w:rPr>
      </w:pPr>
      <w:r w:rsidRPr="004032B4">
        <w:rPr>
          <w:b/>
          <w:bCs/>
          <w:lang w:val="en-IN"/>
        </w:rPr>
        <w:t>The system records the credit transfer transaction.</w:t>
      </w:r>
    </w:p>
    <w:p w14:paraId="185530A2" w14:textId="77777777" w:rsidR="004032B4" w:rsidRPr="004032B4" w:rsidRDefault="004032B4" w:rsidP="004032B4">
      <w:pPr>
        <w:numPr>
          <w:ilvl w:val="0"/>
          <w:numId w:val="14"/>
        </w:numPr>
        <w:rPr>
          <w:b/>
          <w:bCs/>
          <w:lang w:val="en-IN"/>
        </w:rPr>
      </w:pPr>
      <w:r w:rsidRPr="004032B4">
        <w:rPr>
          <w:b/>
          <w:bCs/>
          <w:lang w:val="en-IN"/>
        </w:rPr>
        <w:t>The system displays a transfer-success confirmation.</w:t>
      </w:r>
    </w:p>
    <w:p w14:paraId="17377964" w14:textId="77777777" w:rsidR="004032B4" w:rsidRPr="004032B4" w:rsidRDefault="004032B4" w:rsidP="004032B4">
      <w:pPr>
        <w:numPr>
          <w:ilvl w:val="0"/>
          <w:numId w:val="14"/>
        </w:numPr>
        <w:rPr>
          <w:b/>
          <w:bCs/>
          <w:lang w:val="en-IN"/>
        </w:rPr>
      </w:pPr>
      <w:r w:rsidRPr="004032B4">
        <w:rPr>
          <w:b/>
          <w:bCs/>
          <w:lang w:val="en-IN"/>
        </w:rPr>
        <w:t>The use case ends successfully.</w:t>
      </w:r>
    </w:p>
    <w:p w14:paraId="4638B031" w14:textId="77777777" w:rsidR="004032B4" w:rsidRPr="004032B4" w:rsidRDefault="004032B4" w:rsidP="004032B4">
      <w:pPr>
        <w:rPr>
          <w:b/>
          <w:bCs/>
          <w:lang w:val="en-IN"/>
        </w:rPr>
      </w:pPr>
      <w:r w:rsidRPr="004032B4">
        <w:rPr>
          <w:b/>
          <w:bCs/>
          <w:lang w:val="en-IN"/>
        </w:rPr>
        <w:t>Alternate Flow</w:t>
      </w:r>
    </w:p>
    <w:p w14:paraId="07CC30DB" w14:textId="77777777" w:rsidR="004032B4" w:rsidRPr="004032B4" w:rsidRDefault="004032B4" w:rsidP="004032B4">
      <w:pPr>
        <w:rPr>
          <w:b/>
          <w:bCs/>
          <w:lang w:val="en-IN"/>
        </w:rPr>
      </w:pPr>
      <w:r w:rsidRPr="004032B4">
        <w:rPr>
          <w:b/>
          <w:bCs/>
          <w:lang w:val="en-IN"/>
        </w:rPr>
        <w:t>6a. Insufficient Credit Balance</w:t>
      </w:r>
    </w:p>
    <w:p w14:paraId="3F7AE7FF" w14:textId="77777777" w:rsidR="004032B4" w:rsidRPr="004032B4" w:rsidRDefault="004032B4" w:rsidP="004032B4">
      <w:pPr>
        <w:numPr>
          <w:ilvl w:val="0"/>
          <w:numId w:val="15"/>
        </w:numPr>
        <w:rPr>
          <w:b/>
          <w:bCs/>
          <w:lang w:val="en-IN"/>
        </w:rPr>
      </w:pPr>
      <w:r w:rsidRPr="004032B4">
        <w:rPr>
          <w:b/>
          <w:bCs/>
          <w:lang w:val="en-IN"/>
        </w:rPr>
        <w:t>The system detects that the requested transfer amount is greater than the sender's available credit balance.</w:t>
      </w:r>
    </w:p>
    <w:p w14:paraId="69230271" w14:textId="77777777" w:rsidR="004032B4" w:rsidRPr="004032B4" w:rsidRDefault="004032B4" w:rsidP="004032B4">
      <w:pPr>
        <w:numPr>
          <w:ilvl w:val="0"/>
          <w:numId w:val="15"/>
        </w:numPr>
        <w:rPr>
          <w:b/>
          <w:bCs/>
          <w:lang w:val="en-IN"/>
        </w:rPr>
      </w:pPr>
      <w:r w:rsidRPr="004032B4">
        <w:rPr>
          <w:b/>
          <w:bCs/>
          <w:lang w:val="en-IN"/>
        </w:rPr>
        <w:t>The system rejects the transfer.</w:t>
      </w:r>
    </w:p>
    <w:p w14:paraId="7F219CF6" w14:textId="77777777" w:rsidR="004032B4" w:rsidRPr="004032B4" w:rsidRDefault="004032B4" w:rsidP="004032B4">
      <w:pPr>
        <w:numPr>
          <w:ilvl w:val="0"/>
          <w:numId w:val="15"/>
        </w:numPr>
        <w:rPr>
          <w:b/>
          <w:bCs/>
          <w:lang w:val="en-IN"/>
        </w:rPr>
      </w:pPr>
      <w:r w:rsidRPr="004032B4">
        <w:rPr>
          <w:b/>
          <w:bCs/>
          <w:lang w:val="en-IN"/>
        </w:rPr>
        <w:t>The system displays an "Insufficient Solar Credit Balance" message.</w:t>
      </w:r>
    </w:p>
    <w:p w14:paraId="478F897F" w14:textId="77777777" w:rsidR="004032B4" w:rsidRPr="004032B4" w:rsidRDefault="004032B4" w:rsidP="004032B4">
      <w:pPr>
        <w:numPr>
          <w:ilvl w:val="0"/>
          <w:numId w:val="15"/>
        </w:numPr>
        <w:rPr>
          <w:b/>
          <w:bCs/>
          <w:lang w:val="en-IN"/>
        </w:rPr>
      </w:pPr>
      <w:r w:rsidRPr="004032B4">
        <w:rPr>
          <w:b/>
          <w:bCs/>
          <w:lang w:val="en-IN"/>
        </w:rPr>
        <w:t>The Prosumer Resident is asked to enter a smaller transfer amount or cancel the transaction.</w:t>
      </w:r>
    </w:p>
    <w:p w14:paraId="689A97FD" w14:textId="77777777" w:rsidR="004032B4" w:rsidRPr="004032B4" w:rsidRDefault="004032B4" w:rsidP="004032B4">
      <w:pPr>
        <w:numPr>
          <w:ilvl w:val="0"/>
          <w:numId w:val="15"/>
        </w:numPr>
        <w:rPr>
          <w:b/>
          <w:bCs/>
          <w:lang w:val="en-IN"/>
        </w:rPr>
      </w:pPr>
      <w:r w:rsidRPr="004032B4">
        <w:rPr>
          <w:b/>
          <w:bCs/>
          <w:lang w:val="en-IN"/>
        </w:rPr>
        <w:t>If the resident enters a valid amount, the system continues from Step 6 of the Main Success Scenario.</w:t>
      </w:r>
    </w:p>
    <w:p w14:paraId="0DC5B05C" w14:textId="77777777" w:rsidR="004032B4" w:rsidRPr="004032B4" w:rsidRDefault="004032B4" w:rsidP="004032B4">
      <w:pPr>
        <w:numPr>
          <w:ilvl w:val="0"/>
          <w:numId w:val="15"/>
        </w:numPr>
        <w:rPr>
          <w:b/>
          <w:bCs/>
          <w:lang w:val="en-IN"/>
        </w:rPr>
      </w:pPr>
      <w:r w:rsidRPr="004032B4">
        <w:rPr>
          <w:b/>
          <w:bCs/>
          <w:lang w:val="en-IN"/>
        </w:rPr>
        <w:t>If the resident cancels, the transfer is terminated and no credits are changed.</w:t>
      </w:r>
    </w:p>
    <w:p w14:paraId="3262B453" w14:textId="77777777" w:rsidR="004032B4" w:rsidRPr="004032B4" w:rsidRDefault="004032B4">
      <w:pPr>
        <w:rPr>
          <w:b/>
          <w:bCs/>
        </w:rPr>
      </w:pPr>
    </w:p>
    <w:sectPr w:rsidR="004032B4" w:rsidRPr="004032B4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EE6195"/>
    <w:multiLevelType w:val="multilevel"/>
    <w:tmpl w:val="9A88D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B5B49"/>
    <w:multiLevelType w:val="multilevel"/>
    <w:tmpl w:val="9B1AB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4F51A7"/>
    <w:multiLevelType w:val="multilevel"/>
    <w:tmpl w:val="77740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4622EA"/>
    <w:multiLevelType w:val="multilevel"/>
    <w:tmpl w:val="5428E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D352D1"/>
    <w:multiLevelType w:val="multilevel"/>
    <w:tmpl w:val="A3269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2F242E"/>
    <w:multiLevelType w:val="multilevel"/>
    <w:tmpl w:val="6AD8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655012">
    <w:abstractNumId w:val="8"/>
  </w:num>
  <w:num w:numId="2" w16cid:durableId="721095368">
    <w:abstractNumId w:val="6"/>
  </w:num>
  <w:num w:numId="3" w16cid:durableId="1344018706">
    <w:abstractNumId w:val="5"/>
  </w:num>
  <w:num w:numId="4" w16cid:durableId="553277015">
    <w:abstractNumId w:val="4"/>
  </w:num>
  <w:num w:numId="5" w16cid:durableId="1438528479">
    <w:abstractNumId w:val="7"/>
  </w:num>
  <w:num w:numId="6" w16cid:durableId="994532180">
    <w:abstractNumId w:val="3"/>
  </w:num>
  <w:num w:numId="7" w16cid:durableId="865100014">
    <w:abstractNumId w:val="2"/>
  </w:num>
  <w:num w:numId="8" w16cid:durableId="208343590">
    <w:abstractNumId w:val="1"/>
  </w:num>
  <w:num w:numId="9" w16cid:durableId="590621321">
    <w:abstractNumId w:val="0"/>
  </w:num>
  <w:num w:numId="10" w16cid:durableId="1510754339">
    <w:abstractNumId w:val="13"/>
  </w:num>
  <w:num w:numId="11" w16cid:durableId="1214197470">
    <w:abstractNumId w:val="11"/>
  </w:num>
  <w:num w:numId="12" w16cid:durableId="1800033170">
    <w:abstractNumId w:val="9"/>
  </w:num>
  <w:num w:numId="13" w16cid:durableId="146823066">
    <w:abstractNumId w:val="12"/>
  </w:num>
  <w:num w:numId="14" w16cid:durableId="447160796">
    <w:abstractNumId w:val="14"/>
  </w:num>
  <w:num w:numId="15" w16cid:durableId="12115014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32B4"/>
    <w:rsid w:val="004E7C48"/>
    <w:rsid w:val="008A2EE0"/>
    <w:rsid w:val="009E0110"/>
    <w:rsid w:val="00AA1D8D"/>
    <w:rsid w:val="00B443E9"/>
    <w:rsid w:val="00B47730"/>
    <w:rsid w:val="00CB0664"/>
    <w:rsid w:val="00E95F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A63328"/>
  <w14:defaultImageDpi w14:val="300"/>
  <w15:docId w15:val="{6BA1268C-DB36-4463-A228-0FA962331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1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5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RR S&amp;H 2nd Sem C2 PABBISETTY HARSHITHA SAI</cp:lastModifiedBy>
  <cp:revision>3</cp:revision>
  <dcterms:created xsi:type="dcterms:W3CDTF">2026-08-20T06:01:00Z</dcterms:created>
  <dcterms:modified xsi:type="dcterms:W3CDTF">2026-08-20T09:43:00Z</dcterms:modified>
  <cp:category/>
</cp:coreProperties>
</file>