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2031" w14:textId="77777777" w:rsidR="00437F76" w:rsidRDefault="00437F76" w:rsidP="00437F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2.2 Empathy Map Canvas:</w:t>
      </w:r>
    </w:p>
    <w:p w14:paraId="6A3EDBFE" w14:textId="77777777" w:rsidR="00953C7E" w:rsidRPr="00953C7E" w:rsidRDefault="00953C7E" w:rsidP="00953C7E">
      <w:pPr>
        <w:rPr>
          <w:rFonts w:ascii="Times New Roman" w:hAnsi="Times New Roman" w:cs="Times New Roman"/>
          <w:b/>
          <w:bCs/>
          <w:noProof/>
        </w:rPr>
      </w:pPr>
      <w:r w:rsidRPr="00953C7E">
        <w:rPr>
          <w:rFonts w:ascii="Times New Roman" w:hAnsi="Times New Roman" w:cs="Times New Roman"/>
          <w:noProof/>
        </w:rPr>
        <w:t>An Empathy Map Canvas is a collaborative visual tool used to understand a user’s thoughts, feelings, behaviors, and experiences. It helps teams gain deeper insight into their target users by capturing what the user says, thinks, does, and feels—allowing for more user-centered solutions</w:t>
      </w:r>
      <w:r w:rsidRPr="00953C7E">
        <w:rPr>
          <w:rFonts w:ascii="Times New Roman" w:hAnsi="Times New Roman" w:cs="Times New Roman"/>
          <w:b/>
          <w:bCs/>
          <w:noProof/>
        </w:rPr>
        <w:t>.</w:t>
      </w:r>
    </w:p>
    <w:p w14:paraId="3E4279FA" w14:textId="77777777" w:rsidR="001F42AA" w:rsidRDefault="001F42AA">
      <w:pPr>
        <w:rPr>
          <w:rFonts w:ascii="Times New Roman" w:hAnsi="Times New Roman" w:cs="Times New Roman"/>
          <w:b/>
          <w:bCs/>
          <w:noProof/>
        </w:rPr>
      </w:pPr>
    </w:p>
    <w:p w14:paraId="48996E9C" w14:textId="791F3BB5" w:rsidR="00907330" w:rsidRDefault="0034332A">
      <w:r w:rsidRPr="006D70E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05A0BC" wp14:editId="651A7A0E">
            <wp:extent cx="5731510" cy="2857500"/>
            <wp:effectExtent l="0" t="0" r="2540" b="0"/>
            <wp:docPr id="127201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92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30"/>
    <w:rsid w:val="001F42AA"/>
    <w:rsid w:val="0034332A"/>
    <w:rsid w:val="00381770"/>
    <w:rsid w:val="00437F76"/>
    <w:rsid w:val="00907330"/>
    <w:rsid w:val="00953C7E"/>
    <w:rsid w:val="00E9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E77A"/>
  <w15:chartTrackingRefBased/>
  <w15:docId w15:val="{EC07BAEA-4C4F-47F1-A62A-F345E3B5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F76"/>
  </w:style>
  <w:style w:type="paragraph" w:styleId="Heading1">
    <w:name w:val="heading 1"/>
    <w:basedOn w:val="Normal"/>
    <w:next w:val="Normal"/>
    <w:link w:val="Heading1Char"/>
    <w:uiPriority w:val="9"/>
    <w:qFormat/>
    <w:rsid w:val="00907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4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6</cp:revision>
  <dcterms:created xsi:type="dcterms:W3CDTF">2025-06-27T08:27:00Z</dcterms:created>
  <dcterms:modified xsi:type="dcterms:W3CDTF">2025-06-27T08:30:00Z</dcterms:modified>
</cp:coreProperties>
</file>