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A2" w:rsidRPr="00FC789E" w:rsidRDefault="00F5342C" w:rsidP="00521CA2">
      <w:pPr>
        <w:rPr>
          <w:sz w:val="20"/>
        </w:rPr>
      </w:pPr>
      <w:r w:rsidRPr="00FC789E">
        <w:rPr>
          <w:b/>
          <w:sz w:val="72"/>
          <w:u w:val="single"/>
        </w:rPr>
        <w:t>Stock Entry</w:t>
      </w:r>
    </w:p>
    <w:p w:rsidR="00521CA2" w:rsidRPr="00FC789E" w:rsidRDefault="00F5342C" w:rsidP="00F5342C">
      <w:pPr>
        <w:pStyle w:val="ListParagraph"/>
        <w:numPr>
          <w:ilvl w:val="0"/>
          <w:numId w:val="1"/>
        </w:numPr>
        <w:rPr>
          <w:sz w:val="24"/>
        </w:rPr>
      </w:pPr>
      <w:r w:rsidRPr="00FC789E">
        <w:rPr>
          <w:sz w:val="24"/>
        </w:rPr>
        <w:t xml:space="preserve">Stock entry is done in sale point </w:t>
      </w:r>
      <w:proofErr w:type="gramStart"/>
      <w:r w:rsidRPr="00FC789E">
        <w:rPr>
          <w:sz w:val="24"/>
        </w:rPr>
        <w:t>login(</w:t>
      </w:r>
      <w:proofErr w:type="gramEnd"/>
      <w:r w:rsidRPr="00FC789E">
        <w:rPr>
          <w:sz w:val="24"/>
        </w:rPr>
        <w:t xml:space="preserve">PACS, ARKS, DCMS etc.). User Name and password for sale point login is available at </w:t>
      </w:r>
      <w:proofErr w:type="spellStart"/>
      <w:r w:rsidRPr="00FC789E">
        <w:rPr>
          <w:sz w:val="24"/>
        </w:rPr>
        <w:t>Dept.logins</w:t>
      </w:r>
      <w:proofErr w:type="spellEnd"/>
      <w:r w:rsidRPr="00FC789E">
        <w:rPr>
          <w:sz w:val="24"/>
        </w:rPr>
        <w:t xml:space="preserve"> page (</w:t>
      </w:r>
      <w:hyperlink r:id="rId8" w:history="1">
        <w:r w:rsidRPr="00FC789E">
          <w:rPr>
            <w:rStyle w:val="Hyperlink"/>
            <w:sz w:val="24"/>
          </w:rPr>
          <w:t>http://ossds.telangana.gov.in/DeptLogins.aspx</w:t>
        </w:r>
      </w:hyperlink>
      <w:r w:rsidRPr="00FC789E">
        <w:rPr>
          <w:sz w:val="24"/>
        </w:rPr>
        <w:t xml:space="preserve">). </w:t>
      </w:r>
    </w:p>
    <w:p w:rsidR="00F5342C" w:rsidRPr="00FC789E" w:rsidRDefault="00F5342C" w:rsidP="00F5342C">
      <w:pPr>
        <w:pStyle w:val="ListParagraph"/>
        <w:numPr>
          <w:ilvl w:val="0"/>
          <w:numId w:val="1"/>
        </w:numPr>
        <w:rPr>
          <w:sz w:val="24"/>
        </w:rPr>
      </w:pPr>
      <w:r w:rsidRPr="00FC789E">
        <w:rPr>
          <w:sz w:val="24"/>
        </w:rPr>
        <w:t>To enter the stock it is mandatory that Seed should be allotted to that sale point by MAO and freezed.</w:t>
      </w:r>
    </w:p>
    <w:p w:rsidR="00F5342C" w:rsidRPr="00FC789E" w:rsidRDefault="00F5342C" w:rsidP="00F5342C">
      <w:pPr>
        <w:pStyle w:val="ListParagraph"/>
        <w:numPr>
          <w:ilvl w:val="0"/>
          <w:numId w:val="1"/>
        </w:numPr>
        <w:rPr>
          <w:sz w:val="24"/>
        </w:rPr>
      </w:pPr>
      <w:r w:rsidRPr="00FC789E">
        <w:rPr>
          <w:sz w:val="24"/>
        </w:rPr>
        <w:t>If seed allotted and freezed than in dash board of sale point allotted details are displayed.</w:t>
      </w:r>
    </w:p>
    <w:p w:rsidR="00521CA2" w:rsidRPr="00521CA2" w:rsidRDefault="00521CA2" w:rsidP="00521CA2"/>
    <w:p w:rsidR="00521CA2" w:rsidRPr="00521CA2" w:rsidRDefault="00A21B1C" w:rsidP="00521CA2">
      <w:r w:rsidRPr="00A21B1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600700" cy="2695575"/>
            <wp:effectExtent l="19050" t="0" r="0" b="0"/>
            <wp:docPr id="33" name="Picture 33" descr="C:\Users\user\Desktop\New folder (4)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New folder (4)\Captur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CA2" w:rsidRDefault="00A21B1C" w:rsidP="00521CA2">
      <w:r w:rsidRPr="00A21B1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A1A07" w:rsidRPr="00D7669A" w:rsidRDefault="00DA1A07" w:rsidP="00DA1A07">
      <w:pPr>
        <w:rPr>
          <w:b/>
          <w:color w:val="FF0000"/>
          <w:sz w:val="32"/>
        </w:rPr>
      </w:pPr>
      <w:r w:rsidRPr="00D7669A">
        <w:rPr>
          <w:b/>
          <w:color w:val="FF0000"/>
          <w:sz w:val="32"/>
        </w:rPr>
        <w:t>Stock can be entered only when seed allotment details are displayed in dashboard</w:t>
      </w:r>
    </w:p>
    <w:p w:rsidR="00704C70" w:rsidRDefault="00704C70" w:rsidP="00521CA2"/>
    <w:p w:rsidR="00704C70" w:rsidRDefault="00B81C03" w:rsidP="00521CA2">
      <w:r>
        <w:t xml:space="preserve">To Enter Stock Details Click on Stock in </w:t>
      </w:r>
      <w:proofErr w:type="gramStart"/>
      <w:r>
        <w:t>menu  and</w:t>
      </w:r>
      <w:proofErr w:type="gramEnd"/>
      <w:r>
        <w:t xml:space="preserve"> select Stock Entry</w:t>
      </w:r>
      <w:r>
        <w:rPr>
          <w:noProof/>
          <w:lang w:val="en-IN" w:eastAsia="en-IN"/>
        </w:rPr>
        <w:drawing>
          <wp:inline distT="0" distB="0" distL="0" distR="0" wp14:anchorId="6E1E8272" wp14:editId="6651EFD1">
            <wp:extent cx="7156172" cy="116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1390" cy="11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70" w:rsidRPr="00521CA2" w:rsidRDefault="00640D2A" w:rsidP="00521CA2">
      <w:r>
        <w:t xml:space="preserve">     </w:t>
      </w:r>
      <w:r w:rsidR="008449EF">
        <w:t xml:space="preserve">              </w:t>
      </w:r>
    </w:p>
    <w:p w:rsidR="00317447" w:rsidRDefault="00B81C03" w:rsidP="00B81C03">
      <w:pPr>
        <w:tabs>
          <w:tab w:val="left" w:pos="2117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51773DFC" wp14:editId="2B7ED620">
            <wp:extent cx="7108466" cy="2566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4536" cy="25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6E" w:rsidRPr="00FC789E" w:rsidRDefault="009D746E" w:rsidP="009D746E">
      <w:pPr>
        <w:tabs>
          <w:tab w:val="left" w:pos="2117"/>
        </w:tabs>
        <w:rPr>
          <w:sz w:val="24"/>
        </w:rPr>
      </w:pPr>
      <w:r w:rsidRPr="00FC789E">
        <w:rPr>
          <w:sz w:val="24"/>
        </w:rPr>
        <w:t xml:space="preserve">Select Year, season, select Company only for Hybrids (maize, </w:t>
      </w:r>
      <w:proofErr w:type="spellStart"/>
      <w:r w:rsidRPr="00FC789E">
        <w:rPr>
          <w:sz w:val="24"/>
        </w:rPr>
        <w:t>jowar</w:t>
      </w:r>
      <w:proofErr w:type="spellEnd"/>
      <w:r w:rsidRPr="00FC789E">
        <w:rPr>
          <w:sz w:val="24"/>
        </w:rPr>
        <w:t xml:space="preserve">, </w:t>
      </w:r>
      <w:proofErr w:type="spellStart"/>
      <w:r w:rsidRPr="00FC789E">
        <w:rPr>
          <w:sz w:val="24"/>
        </w:rPr>
        <w:t>bazra</w:t>
      </w:r>
      <w:proofErr w:type="spellEnd"/>
      <w:r w:rsidRPr="00FC789E">
        <w:rPr>
          <w:sz w:val="24"/>
        </w:rPr>
        <w:t xml:space="preserve"> Etc</w:t>
      </w:r>
      <w:proofErr w:type="gramStart"/>
      <w:r w:rsidRPr="00FC789E">
        <w:rPr>
          <w:sz w:val="24"/>
        </w:rPr>
        <w:t>..)</w:t>
      </w:r>
      <w:proofErr w:type="gramEnd"/>
      <w:r w:rsidRPr="00FC789E">
        <w:rPr>
          <w:sz w:val="24"/>
        </w:rPr>
        <w:t xml:space="preserve">Select crop, after crop selected agencies are displayed in drop down as per the allotment. Select agency </w:t>
      </w:r>
    </w:p>
    <w:p w:rsidR="009D746E" w:rsidRPr="00FC789E" w:rsidRDefault="009D746E" w:rsidP="009D746E">
      <w:pPr>
        <w:tabs>
          <w:tab w:val="left" w:pos="2117"/>
        </w:tabs>
        <w:rPr>
          <w:sz w:val="24"/>
        </w:rPr>
      </w:pPr>
      <w:r w:rsidRPr="00FC789E">
        <w:rPr>
          <w:noProof/>
          <w:sz w:val="24"/>
          <w:lang w:val="en-IN" w:eastAsia="en-IN"/>
        </w:rPr>
        <w:drawing>
          <wp:inline distT="0" distB="0" distL="0" distR="0" wp14:anchorId="28640E89" wp14:editId="218E55E5">
            <wp:extent cx="7195930" cy="1864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1121" cy="186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47" w:rsidRPr="00FC789E" w:rsidRDefault="009D746E" w:rsidP="00317447">
      <w:pPr>
        <w:rPr>
          <w:sz w:val="24"/>
        </w:rPr>
      </w:pPr>
      <w:r w:rsidRPr="00E90336">
        <w:rPr>
          <w:sz w:val="24"/>
          <w:u w:val="single"/>
        </w:rPr>
        <w:t>After agency selected, stock allotted and allotment left for the selected agency are displayed</w:t>
      </w:r>
      <w:r w:rsidRPr="00FC789E">
        <w:rPr>
          <w:sz w:val="24"/>
        </w:rPr>
        <w:t>. Select crop va</w:t>
      </w:r>
      <w:r w:rsidR="00E90336">
        <w:rPr>
          <w:sz w:val="24"/>
        </w:rPr>
        <w:t>riety, enter dc number, LR date</w:t>
      </w:r>
      <w:r w:rsidRPr="00FC789E">
        <w:rPr>
          <w:sz w:val="24"/>
        </w:rPr>
        <w:t xml:space="preserve">, </w:t>
      </w:r>
      <w:r w:rsidR="00E90336" w:rsidRPr="00FC789E">
        <w:rPr>
          <w:sz w:val="24"/>
        </w:rPr>
        <w:t>and select</w:t>
      </w:r>
      <w:r w:rsidRPr="00FC789E">
        <w:rPr>
          <w:sz w:val="24"/>
        </w:rPr>
        <w:t xml:space="preserve"> packing size and price. Once no. of bags entered system will calculate the stock received in quintals based on pack size. </w:t>
      </w:r>
      <w:r w:rsidR="00FC789E" w:rsidRPr="00FC789E">
        <w:rPr>
          <w:sz w:val="24"/>
        </w:rPr>
        <w:t>After stock received in quintals are displayed click on save. Details are saved.</w:t>
      </w:r>
      <w:r w:rsidRPr="00FC789E">
        <w:rPr>
          <w:sz w:val="24"/>
        </w:rPr>
        <w:t xml:space="preserve"> </w:t>
      </w:r>
    </w:p>
    <w:p w:rsidR="00317447" w:rsidRDefault="00E90336" w:rsidP="00317447">
      <w:r>
        <w:t>If Pack Sizes or prices are not available for selected crop please inform to seed cell so that they can add details.</w:t>
      </w:r>
    </w:p>
    <w:p w:rsidR="00E90336" w:rsidRDefault="00E90336" w:rsidP="00317447">
      <w:r>
        <w:t xml:space="preserve">Once stock entered can be updated or deleted before freezing. </w:t>
      </w:r>
    </w:p>
    <w:p w:rsidR="00E90336" w:rsidRDefault="00E90336" w:rsidP="00317447">
      <w:r>
        <w:rPr>
          <w:noProof/>
          <w:lang w:val="en-IN" w:eastAsia="en-IN"/>
        </w:rPr>
        <w:drawing>
          <wp:inline distT="0" distB="0" distL="0" distR="0" wp14:anchorId="28E2CB6C" wp14:editId="3F6FDA47">
            <wp:extent cx="7108466" cy="1208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3715" cy="12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36" w:rsidRDefault="00E90336" w:rsidP="00317447">
      <w:r>
        <w:t xml:space="preserve">Update by clicking </w:t>
      </w:r>
      <w:proofErr w:type="gramStart"/>
      <w:r>
        <w:t xml:space="preserve">on </w:t>
      </w:r>
      <w:proofErr w:type="gramEnd"/>
      <w:r>
        <w:rPr>
          <w:noProof/>
          <w:lang w:val="en-IN" w:eastAsia="en-IN"/>
        </w:rPr>
        <w:drawing>
          <wp:inline distT="0" distB="0" distL="0" distR="0" wp14:anchorId="2F44E652" wp14:editId="3EBC1492">
            <wp:extent cx="3524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delete by clicking on </w:t>
      </w:r>
      <w:r>
        <w:rPr>
          <w:noProof/>
          <w:lang w:val="en-IN" w:eastAsia="en-IN"/>
        </w:rPr>
        <w:drawing>
          <wp:inline distT="0" distB="0" distL="0" distR="0" wp14:anchorId="33EFFBF8" wp14:editId="1EBA2CD4">
            <wp:extent cx="1809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E90336" w:rsidRDefault="00E90336" w:rsidP="00317447"/>
    <w:p w:rsidR="00E90336" w:rsidRPr="00E90336" w:rsidRDefault="00E90336" w:rsidP="00317447">
      <w:pPr>
        <w:rPr>
          <w:b/>
          <w:color w:val="FF0000"/>
          <w:sz w:val="28"/>
          <w:u w:val="single"/>
        </w:rPr>
      </w:pPr>
      <w:r w:rsidRPr="00E90336">
        <w:rPr>
          <w:b/>
          <w:color w:val="FF0000"/>
          <w:sz w:val="28"/>
          <w:u w:val="single"/>
        </w:rPr>
        <w:lastRenderedPageBreak/>
        <w:t xml:space="preserve">After stock entered, so as to generate permit stock need to be freezed. </w:t>
      </w:r>
    </w:p>
    <w:p w:rsidR="00E90336" w:rsidRDefault="00E90336" w:rsidP="00317447">
      <w:pPr>
        <w:tabs>
          <w:tab w:val="left" w:pos="7485"/>
        </w:tabs>
      </w:pPr>
      <w:r>
        <w:t>To Freeze the stock entered click on Freeze in menu.</w:t>
      </w:r>
    </w:p>
    <w:p w:rsidR="00BB2308" w:rsidRDefault="00E90336" w:rsidP="00317447">
      <w:pPr>
        <w:tabs>
          <w:tab w:val="left" w:pos="7485"/>
        </w:tabs>
      </w:pPr>
      <w:r w:rsidRPr="006F267E">
        <w:rPr>
          <w:b/>
          <w:color w:val="FF0000"/>
          <w:sz w:val="28"/>
          <w:u w:val="single"/>
        </w:rPr>
        <w:t>Before freezing make sure that</w:t>
      </w:r>
      <w:r w:rsidR="005A595F">
        <w:rPr>
          <w:b/>
          <w:color w:val="FF0000"/>
          <w:sz w:val="28"/>
          <w:u w:val="single"/>
        </w:rPr>
        <w:t xml:space="preserve"> details </w:t>
      </w:r>
      <w:r w:rsidR="005A595F" w:rsidRPr="005A595F">
        <w:rPr>
          <w:color w:val="000000" w:themeColor="text1"/>
          <w:sz w:val="28"/>
        </w:rPr>
        <w:t>(price, pack size, no of bags, stock received in quintals, agency, DC number and LR date)</w:t>
      </w:r>
      <w:r w:rsidR="005A595F">
        <w:rPr>
          <w:b/>
          <w:color w:val="FF0000"/>
          <w:sz w:val="28"/>
          <w:u w:val="single"/>
        </w:rPr>
        <w:t xml:space="preserve"> of</w:t>
      </w:r>
      <w:r w:rsidRPr="006F267E">
        <w:rPr>
          <w:b/>
          <w:color w:val="FF0000"/>
          <w:sz w:val="28"/>
          <w:u w:val="single"/>
        </w:rPr>
        <w:t xml:space="preserve"> stock entered is correct. After freezing stock</w:t>
      </w:r>
      <w:r w:rsidR="006F267E">
        <w:rPr>
          <w:b/>
          <w:color w:val="FF0000"/>
          <w:sz w:val="28"/>
          <w:u w:val="single"/>
        </w:rPr>
        <w:t xml:space="preserve"> details</w:t>
      </w:r>
      <w:r w:rsidRPr="006F267E">
        <w:rPr>
          <w:b/>
          <w:color w:val="FF0000"/>
          <w:sz w:val="28"/>
          <w:u w:val="single"/>
        </w:rPr>
        <w:t xml:space="preserve"> cannot be changed.</w:t>
      </w:r>
      <w:r w:rsidR="00317447">
        <w:tab/>
      </w:r>
      <w:bookmarkStart w:id="0" w:name="_GoBack"/>
      <w:bookmarkEnd w:id="0"/>
      <w:r w:rsidR="00C35D63">
        <w:rPr>
          <w:noProof/>
          <w:lang w:val="en-IN" w:eastAsia="en-IN"/>
        </w:rPr>
        <w:drawing>
          <wp:inline distT="0" distB="0" distL="0" distR="0">
            <wp:extent cx="6965343" cy="4055714"/>
            <wp:effectExtent l="0" t="0" r="0" b="0"/>
            <wp:docPr id="36" name="Picture 36" descr="C:\Users\user\Desktop\New folder (4)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esktop\New folder (4)\Capture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302" cy="405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DF" w:rsidRDefault="00AF59DF" w:rsidP="00317447">
      <w:pPr>
        <w:tabs>
          <w:tab w:val="left" w:pos="7485"/>
        </w:tabs>
      </w:pPr>
    </w:p>
    <w:p w:rsidR="00AF59DF" w:rsidRDefault="00AF59DF" w:rsidP="00317447">
      <w:pPr>
        <w:tabs>
          <w:tab w:val="left" w:pos="7485"/>
        </w:tabs>
      </w:pPr>
    </w:p>
    <w:p w:rsidR="00AF59DF" w:rsidRPr="00AF59DF" w:rsidRDefault="00AF59DF" w:rsidP="00317447">
      <w:pPr>
        <w:tabs>
          <w:tab w:val="left" w:pos="7485"/>
        </w:tabs>
        <w:rPr>
          <w:b/>
          <w:color w:val="FF0000"/>
          <w:sz w:val="32"/>
          <w:u w:val="single"/>
        </w:rPr>
      </w:pPr>
      <w:r w:rsidRPr="00AF59DF">
        <w:rPr>
          <w:b/>
          <w:color w:val="FF0000"/>
          <w:sz w:val="32"/>
          <w:u w:val="single"/>
        </w:rPr>
        <w:t>Only for the freezed stock permit can be generated.</w:t>
      </w:r>
    </w:p>
    <w:sectPr w:rsidR="00AF59DF" w:rsidRPr="00AF59DF" w:rsidSect="001D4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261" w:rsidRDefault="004A1261" w:rsidP="00317447">
      <w:pPr>
        <w:spacing w:after="0" w:line="240" w:lineRule="auto"/>
      </w:pPr>
      <w:r>
        <w:separator/>
      </w:r>
    </w:p>
  </w:endnote>
  <w:endnote w:type="continuationSeparator" w:id="0">
    <w:p w:rsidR="004A1261" w:rsidRDefault="004A1261" w:rsidP="0031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261" w:rsidRDefault="004A1261" w:rsidP="00317447">
      <w:pPr>
        <w:spacing w:after="0" w:line="240" w:lineRule="auto"/>
      </w:pPr>
      <w:r>
        <w:separator/>
      </w:r>
    </w:p>
  </w:footnote>
  <w:footnote w:type="continuationSeparator" w:id="0">
    <w:p w:rsidR="004A1261" w:rsidRDefault="004A1261" w:rsidP="00317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5A18"/>
    <w:multiLevelType w:val="hybridMultilevel"/>
    <w:tmpl w:val="33665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06EBC"/>
    <w:multiLevelType w:val="hybridMultilevel"/>
    <w:tmpl w:val="CE205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1CA2"/>
    <w:rsid w:val="00085310"/>
    <w:rsid w:val="00100D69"/>
    <w:rsid w:val="001D4A78"/>
    <w:rsid w:val="00317447"/>
    <w:rsid w:val="003A2F3C"/>
    <w:rsid w:val="00407BA7"/>
    <w:rsid w:val="004A1261"/>
    <w:rsid w:val="00521CA2"/>
    <w:rsid w:val="005A595F"/>
    <w:rsid w:val="00626AD0"/>
    <w:rsid w:val="00640D2A"/>
    <w:rsid w:val="006F267E"/>
    <w:rsid w:val="00704C70"/>
    <w:rsid w:val="007F6665"/>
    <w:rsid w:val="008449EF"/>
    <w:rsid w:val="00930A27"/>
    <w:rsid w:val="009D746E"/>
    <w:rsid w:val="00A21B1C"/>
    <w:rsid w:val="00AF59DF"/>
    <w:rsid w:val="00B81C03"/>
    <w:rsid w:val="00BD6488"/>
    <w:rsid w:val="00C35D63"/>
    <w:rsid w:val="00C745B9"/>
    <w:rsid w:val="00CC4118"/>
    <w:rsid w:val="00D31D8C"/>
    <w:rsid w:val="00D7669A"/>
    <w:rsid w:val="00DA1A07"/>
    <w:rsid w:val="00E90336"/>
    <w:rsid w:val="00F5342C"/>
    <w:rsid w:val="00F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2" type="connector" idref="#_x0000_s105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447"/>
  </w:style>
  <w:style w:type="paragraph" w:styleId="Footer">
    <w:name w:val="footer"/>
    <w:basedOn w:val="Normal"/>
    <w:link w:val="FooterChar"/>
    <w:uiPriority w:val="99"/>
    <w:semiHidden/>
    <w:unhideWhenUsed/>
    <w:rsid w:val="0031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447"/>
  </w:style>
  <w:style w:type="character" w:styleId="Hyperlink">
    <w:name w:val="Hyperlink"/>
    <w:basedOn w:val="DefaultParagraphFont"/>
    <w:uiPriority w:val="99"/>
    <w:unhideWhenUsed/>
    <w:rsid w:val="00F534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sds.telangana.gov.in/DeptLogins.asp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284</Words>
  <Characters>1424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Mamatha</cp:lastModifiedBy>
  <cp:revision>11</cp:revision>
  <dcterms:created xsi:type="dcterms:W3CDTF">2018-06-04T10:21:00Z</dcterms:created>
  <dcterms:modified xsi:type="dcterms:W3CDTF">2018-06-06T06:34:00Z</dcterms:modified>
</cp:coreProperties>
</file>