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06D3" w14:textId="77777777" w:rsidR="00DE050F" w:rsidRPr="00DE050F" w:rsidRDefault="00DE050F" w:rsidP="00DE050F">
      <w:pPr>
        <w:jc w:val="center"/>
        <w:rPr>
          <w:b/>
          <w:bCs/>
          <w:color w:val="538135" w:themeColor="accent6" w:themeShade="BF"/>
          <w:sz w:val="40"/>
          <w:szCs w:val="40"/>
        </w:rPr>
      </w:pPr>
      <w:r w:rsidRPr="00DE050F">
        <w:rPr>
          <w:b/>
          <w:bCs/>
          <w:color w:val="538135" w:themeColor="accent6" w:themeShade="BF"/>
          <w:sz w:val="40"/>
          <w:szCs w:val="40"/>
        </w:rPr>
        <w:t>Topic Generator Service</w:t>
      </w:r>
    </w:p>
    <w:p w14:paraId="67FBC9B4" w14:textId="1BECCC82" w:rsidR="00731D2D" w:rsidRPr="00DE050F" w:rsidRDefault="00DE050F">
      <w:pPr>
        <w:rPr>
          <w:color w:val="2F5496" w:themeColor="accent1" w:themeShade="BF"/>
          <w:sz w:val="24"/>
          <w:szCs w:val="24"/>
        </w:rPr>
      </w:pPr>
      <w:r w:rsidRPr="00DE050F">
        <w:rPr>
          <w:color w:val="2F5496" w:themeColor="accent1" w:themeShade="BF"/>
          <w:sz w:val="24"/>
          <w:szCs w:val="24"/>
        </w:rPr>
        <w:t>INTRODUCTION:</w:t>
      </w:r>
    </w:p>
    <w:p w14:paraId="0CA214C8" w14:textId="5CF54457" w:rsidR="00DE050F" w:rsidRPr="00DE050F" w:rsidRDefault="00DE050F" w:rsidP="00DE050F">
      <w:pPr>
        <w:rPr>
          <w:sz w:val="24"/>
          <w:szCs w:val="24"/>
        </w:rPr>
      </w:pPr>
      <w:r>
        <w:rPr>
          <w:sz w:val="24"/>
          <w:szCs w:val="24"/>
        </w:rPr>
        <w:t xml:space="preserve">                              </w:t>
      </w:r>
      <w:r w:rsidRPr="00DE050F">
        <w:rPr>
          <w:sz w:val="24"/>
          <w:szCs w:val="24"/>
        </w:rPr>
        <w:t xml:space="preserve">The </w:t>
      </w:r>
      <w:r w:rsidRPr="00DE050F">
        <w:rPr>
          <w:b/>
          <w:bCs/>
          <w:sz w:val="24"/>
          <w:szCs w:val="24"/>
        </w:rPr>
        <w:t>Topic Generator Service</w:t>
      </w:r>
      <w:r w:rsidRPr="00DE050F">
        <w:rPr>
          <w:sz w:val="24"/>
          <w:szCs w:val="24"/>
        </w:rPr>
        <w:t xml:space="preserve"> is the core component of the Personalized Networking Assistant that generates engaging conversation starters for users attending networking events. It uses the </w:t>
      </w:r>
      <w:r w:rsidRPr="00DE050F">
        <w:rPr>
          <w:b/>
          <w:bCs/>
          <w:sz w:val="24"/>
          <w:szCs w:val="24"/>
        </w:rPr>
        <w:t>GPT-2 language model</w:t>
      </w:r>
      <w:r w:rsidRPr="00DE050F">
        <w:rPr>
          <w:sz w:val="24"/>
          <w:szCs w:val="24"/>
        </w:rPr>
        <w:t xml:space="preserve"> to create natural and context-aware suggestions based on the </w:t>
      </w:r>
      <w:r w:rsidRPr="00DE050F">
        <w:rPr>
          <w:b/>
          <w:bCs/>
          <w:sz w:val="24"/>
          <w:szCs w:val="24"/>
        </w:rPr>
        <w:t>event themes</w:t>
      </w:r>
      <w:r w:rsidRPr="00DE050F">
        <w:rPr>
          <w:sz w:val="24"/>
          <w:szCs w:val="24"/>
        </w:rPr>
        <w:t xml:space="preserve"> and </w:t>
      </w:r>
      <w:r w:rsidRPr="00DE050F">
        <w:rPr>
          <w:b/>
          <w:bCs/>
          <w:sz w:val="24"/>
          <w:szCs w:val="24"/>
        </w:rPr>
        <w:t>user interests</w:t>
      </w:r>
      <w:r w:rsidRPr="00DE050F">
        <w:rPr>
          <w:sz w:val="24"/>
          <w:szCs w:val="24"/>
        </w:rPr>
        <w:t>. By combining these inputs, the service helps users start meaningful conversations confidently and effectively.</w:t>
      </w:r>
    </w:p>
    <w:p w14:paraId="36B97CA8" w14:textId="79B77612" w:rsidR="00DE050F" w:rsidRDefault="00DE050F">
      <w:pPr>
        <w:rPr>
          <w:color w:val="2F5496" w:themeColor="accent1" w:themeShade="BF"/>
          <w:sz w:val="24"/>
          <w:szCs w:val="24"/>
        </w:rPr>
      </w:pPr>
      <w:r w:rsidRPr="00DE050F">
        <w:rPr>
          <w:color w:val="2F5496" w:themeColor="accent1" w:themeShade="BF"/>
          <w:sz w:val="24"/>
          <w:szCs w:val="24"/>
        </w:rPr>
        <w:t>WORKING PROCESS:</w:t>
      </w:r>
    </w:p>
    <w:p w14:paraId="68F1A5BA" w14:textId="5E79227A" w:rsidR="00DE050F" w:rsidRPr="00DE050F" w:rsidRDefault="00DE050F" w:rsidP="00DE050F">
      <w:pPr>
        <w:rPr>
          <w:color w:val="171717" w:themeColor="background2" w:themeShade="1A"/>
          <w:sz w:val="24"/>
          <w:szCs w:val="24"/>
        </w:rPr>
      </w:pPr>
      <w:r>
        <w:rPr>
          <w:color w:val="171717" w:themeColor="background2" w:themeShade="1A"/>
          <w:sz w:val="24"/>
          <w:szCs w:val="24"/>
        </w:rPr>
        <w:t xml:space="preserve">                                     </w:t>
      </w:r>
      <w:r w:rsidRPr="00DE050F">
        <w:rPr>
          <w:color w:val="171717" w:themeColor="background2" w:themeShade="1A"/>
          <w:sz w:val="24"/>
          <w:szCs w:val="24"/>
        </w:rPr>
        <w:t xml:space="preserve">The </w:t>
      </w:r>
      <w:r w:rsidRPr="00DE050F">
        <w:rPr>
          <w:b/>
          <w:bCs/>
          <w:color w:val="171717" w:themeColor="background2" w:themeShade="1A"/>
          <w:sz w:val="24"/>
          <w:szCs w:val="24"/>
        </w:rPr>
        <w:t>Topic Generator Service</w:t>
      </w:r>
      <w:r w:rsidRPr="00DE050F">
        <w:rPr>
          <w:color w:val="171717" w:themeColor="background2" w:themeShade="1A"/>
          <w:sz w:val="24"/>
          <w:szCs w:val="24"/>
        </w:rPr>
        <w:t xml:space="preserve"> generates personalized conversation starters using the GPT-2 language model. First, it imports the required libraries and loads the GPT-2 text generation model. The </w:t>
      </w:r>
      <w:proofErr w:type="spellStart"/>
      <w:r w:rsidRPr="00DE050F">
        <w:rPr>
          <w:color w:val="171717" w:themeColor="background2" w:themeShade="1A"/>
          <w:sz w:val="24"/>
          <w:szCs w:val="24"/>
        </w:rPr>
        <w:t>set_</w:t>
      </w:r>
      <w:proofErr w:type="gramStart"/>
      <w:r w:rsidRPr="00DE050F">
        <w:rPr>
          <w:color w:val="171717" w:themeColor="background2" w:themeShade="1A"/>
          <w:sz w:val="24"/>
          <w:szCs w:val="24"/>
        </w:rPr>
        <w:t>seed</w:t>
      </w:r>
      <w:proofErr w:type="spellEnd"/>
      <w:r w:rsidRPr="00DE050F">
        <w:rPr>
          <w:color w:val="171717" w:themeColor="background2" w:themeShade="1A"/>
          <w:sz w:val="24"/>
          <w:szCs w:val="24"/>
        </w:rPr>
        <w:t>(</w:t>
      </w:r>
      <w:proofErr w:type="gramEnd"/>
      <w:r w:rsidRPr="00DE050F">
        <w:rPr>
          <w:color w:val="171717" w:themeColor="background2" w:themeShade="1A"/>
          <w:sz w:val="24"/>
          <w:szCs w:val="24"/>
        </w:rPr>
        <w:t>42) function ensures consistent outputs for the same input, making testing and debugging easier.</w:t>
      </w:r>
    </w:p>
    <w:p w14:paraId="196FB594" w14:textId="77777777" w:rsidR="00DE050F" w:rsidRPr="00DE050F" w:rsidRDefault="00DE050F" w:rsidP="00DE050F">
      <w:pPr>
        <w:rPr>
          <w:color w:val="171717" w:themeColor="background2" w:themeShade="1A"/>
          <w:sz w:val="24"/>
          <w:szCs w:val="24"/>
        </w:rPr>
      </w:pPr>
      <w:r w:rsidRPr="00DE050F">
        <w:rPr>
          <w:color w:val="171717" w:themeColor="background2" w:themeShade="1A"/>
          <w:sz w:val="24"/>
          <w:szCs w:val="24"/>
        </w:rPr>
        <w:t xml:space="preserve">The </w:t>
      </w:r>
      <w:proofErr w:type="spellStart"/>
      <w:r w:rsidRPr="00DE050F">
        <w:rPr>
          <w:color w:val="171717" w:themeColor="background2" w:themeShade="1A"/>
          <w:sz w:val="24"/>
          <w:szCs w:val="24"/>
        </w:rPr>
        <w:t>generate_</w:t>
      </w:r>
      <w:proofErr w:type="gramStart"/>
      <w:r w:rsidRPr="00DE050F">
        <w:rPr>
          <w:color w:val="171717" w:themeColor="background2" w:themeShade="1A"/>
          <w:sz w:val="24"/>
          <w:szCs w:val="24"/>
        </w:rPr>
        <w:t>topics</w:t>
      </w:r>
      <w:proofErr w:type="spellEnd"/>
      <w:r w:rsidRPr="00DE050F">
        <w:rPr>
          <w:color w:val="171717" w:themeColor="background2" w:themeShade="1A"/>
          <w:sz w:val="24"/>
          <w:szCs w:val="24"/>
        </w:rPr>
        <w:t>(</w:t>
      </w:r>
      <w:proofErr w:type="spellStart"/>
      <w:proofErr w:type="gramEnd"/>
      <w:r w:rsidRPr="00DE050F">
        <w:rPr>
          <w:color w:val="171717" w:themeColor="background2" w:themeShade="1A"/>
          <w:sz w:val="24"/>
          <w:szCs w:val="24"/>
        </w:rPr>
        <w:t>event_themes</w:t>
      </w:r>
      <w:proofErr w:type="spellEnd"/>
      <w:r w:rsidRPr="00DE050F">
        <w:rPr>
          <w:color w:val="171717" w:themeColor="background2" w:themeShade="1A"/>
          <w:sz w:val="24"/>
          <w:szCs w:val="24"/>
        </w:rPr>
        <w:t xml:space="preserve">, </w:t>
      </w:r>
      <w:proofErr w:type="spellStart"/>
      <w:r w:rsidRPr="00DE050F">
        <w:rPr>
          <w:color w:val="171717" w:themeColor="background2" w:themeShade="1A"/>
          <w:sz w:val="24"/>
          <w:szCs w:val="24"/>
        </w:rPr>
        <w:t>user_interests</w:t>
      </w:r>
      <w:proofErr w:type="spellEnd"/>
      <w:r w:rsidRPr="00DE050F">
        <w:rPr>
          <w:color w:val="171717" w:themeColor="background2" w:themeShade="1A"/>
          <w:sz w:val="24"/>
          <w:szCs w:val="24"/>
        </w:rPr>
        <w:t>) function receives the event themes and user interests, then creates a natural language prompt. This prompt is passed to GPT-2, which generates conversation starter suggestions.</w:t>
      </w:r>
    </w:p>
    <w:p w14:paraId="6D959C8B" w14:textId="77777777" w:rsidR="00DE050F" w:rsidRPr="00DE050F" w:rsidRDefault="00DE050F" w:rsidP="00DE050F">
      <w:pPr>
        <w:rPr>
          <w:color w:val="171717" w:themeColor="background2" w:themeShade="1A"/>
          <w:sz w:val="24"/>
          <w:szCs w:val="24"/>
        </w:rPr>
      </w:pPr>
      <w:r w:rsidRPr="00DE050F">
        <w:rPr>
          <w:color w:val="171717" w:themeColor="background2" w:themeShade="1A"/>
          <w:sz w:val="24"/>
          <w:szCs w:val="24"/>
        </w:rPr>
        <w:t>The generated text is processed by splitting it into lines, selecting the first three suggestions, and removing extra spaces or bullet points. Finally, the cleaned list of conversation starters is returned to the application for display to the user.</w:t>
      </w:r>
    </w:p>
    <w:p w14:paraId="1FA38007" w14:textId="77777777" w:rsidR="00DE050F" w:rsidRPr="00DE050F" w:rsidRDefault="00DE050F" w:rsidP="00DE050F">
      <w:pPr>
        <w:rPr>
          <w:b/>
          <w:bCs/>
          <w:color w:val="171717" w:themeColor="background2" w:themeShade="1A"/>
          <w:sz w:val="24"/>
          <w:szCs w:val="24"/>
        </w:rPr>
      </w:pPr>
      <w:r w:rsidRPr="00DE050F">
        <w:rPr>
          <w:b/>
          <w:bCs/>
          <w:color w:val="171717" w:themeColor="background2" w:themeShade="1A"/>
          <w:sz w:val="24"/>
          <w:szCs w:val="24"/>
        </w:rPr>
        <w:t>Step-wise Description</w:t>
      </w:r>
    </w:p>
    <w:p w14:paraId="5E734603"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Import Libraries</w:t>
      </w:r>
      <w:r w:rsidRPr="00DE050F">
        <w:rPr>
          <w:color w:val="171717" w:themeColor="background2" w:themeShade="1A"/>
          <w:sz w:val="24"/>
          <w:szCs w:val="24"/>
        </w:rPr>
        <w:t xml:space="preserve"> – Import the required modules and model configuration. </w:t>
      </w:r>
    </w:p>
    <w:p w14:paraId="0751C725"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Load GPT-2 Model</w:t>
      </w:r>
      <w:r w:rsidRPr="00DE050F">
        <w:rPr>
          <w:color w:val="171717" w:themeColor="background2" w:themeShade="1A"/>
          <w:sz w:val="24"/>
          <w:szCs w:val="24"/>
        </w:rPr>
        <w:t xml:space="preserve"> – Initialize the text generation pipeline. </w:t>
      </w:r>
    </w:p>
    <w:p w14:paraId="6751990D"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Set Random Seed</w:t>
      </w:r>
      <w:r w:rsidRPr="00DE050F">
        <w:rPr>
          <w:color w:val="171717" w:themeColor="background2" w:themeShade="1A"/>
          <w:sz w:val="24"/>
          <w:szCs w:val="24"/>
        </w:rPr>
        <w:t xml:space="preserve"> – Ensure reproducible outputs using </w:t>
      </w:r>
      <w:proofErr w:type="spellStart"/>
      <w:r w:rsidRPr="00DE050F">
        <w:rPr>
          <w:color w:val="171717" w:themeColor="background2" w:themeShade="1A"/>
          <w:sz w:val="24"/>
          <w:szCs w:val="24"/>
        </w:rPr>
        <w:t>set_</w:t>
      </w:r>
      <w:proofErr w:type="gramStart"/>
      <w:r w:rsidRPr="00DE050F">
        <w:rPr>
          <w:color w:val="171717" w:themeColor="background2" w:themeShade="1A"/>
          <w:sz w:val="24"/>
          <w:szCs w:val="24"/>
        </w:rPr>
        <w:t>seed</w:t>
      </w:r>
      <w:proofErr w:type="spellEnd"/>
      <w:r w:rsidRPr="00DE050F">
        <w:rPr>
          <w:color w:val="171717" w:themeColor="background2" w:themeShade="1A"/>
          <w:sz w:val="24"/>
          <w:szCs w:val="24"/>
        </w:rPr>
        <w:t>(</w:t>
      </w:r>
      <w:proofErr w:type="gramEnd"/>
      <w:r w:rsidRPr="00DE050F">
        <w:rPr>
          <w:color w:val="171717" w:themeColor="background2" w:themeShade="1A"/>
          <w:sz w:val="24"/>
          <w:szCs w:val="24"/>
        </w:rPr>
        <w:t xml:space="preserve">42). </w:t>
      </w:r>
    </w:p>
    <w:p w14:paraId="406973EB"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Receive Inputs</w:t>
      </w:r>
      <w:r w:rsidRPr="00DE050F">
        <w:rPr>
          <w:color w:val="171717" w:themeColor="background2" w:themeShade="1A"/>
          <w:sz w:val="24"/>
          <w:szCs w:val="24"/>
        </w:rPr>
        <w:t xml:space="preserve"> – Accept event themes and user interests. </w:t>
      </w:r>
    </w:p>
    <w:p w14:paraId="2890E34D"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Construct Prompt</w:t>
      </w:r>
      <w:r w:rsidRPr="00DE050F">
        <w:rPr>
          <w:color w:val="171717" w:themeColor="background2" w:themeShade="1A"/>
          <w:sz w:val="24"/>
          <w:szCs w:val="24"/>
        </w:rPr>
        <w:t xml:space="preserve"> – Create a prompt using the inputs. </w:t>
      </w:r>
    </w:p>
    <w:p w14:paraId="596CCE26"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Generate Text</w:t>
      </w:r>
      <w:r w:rsidRPr="00DE050F">
        <w:rPr>
          <w:color w:val="171717" w:themeColor="background2" w:themeShade="1A"/>
          <w:sz w:val="24"/>
          <w:szCs w:val="24"/>
        </w:rPr>
        <w:t xml:space="preserve"> – GPT-2 generates conversation starters. </w:t>
      </w:r>
    </w:p>
    <w:p w14:paraId="3E2D6517"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Process Output</w:t>
      </w:r>
      <w:r w:rsidRPr="00DE050F">
        <w:rPr>
          <w:color w:val="171717" w:themeColor="background2" w:themeShade="1A"/>
          <w:sz w:val="24"/>
          <w:szCs w:val="24"/>
        </w:rPr>
        <w:t xml:space="preserve"> – Split the generated text and select the first three suggestions. </w:t>
      </w:r>
    </w:p>
    <w:p w14:paraId="6E8C02A9"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Clean Suggestions</w:t>
      </w:r>
      <w:r w:rsidRPr="00DE050F">
        <w:rPr>
          <w:color w:val="171717" w:themeColor="background2" w:themeShade="1A"/>
          <w:sz w:val="24"/>
          <w:szCs w:val="24"/>
        </w:rPr>
        <w:t xml:space="preserve"> – Remove bullets and extra spaces. </w:t>
      </w:r>
    </w:p>
    <w:p w14:paraId="0C4F0F66" w14:textId="77777777" w:rsidR="00DE050F" w:rsidRPr="00DE050F" w:rsidRDefault="00DE050F" w:rsidP="00DE050F">
      <w:pPr>
        <w:numPr>
          <w:ilvl w:val="0"/>
          <w:numId w:val="3"/>
        </w:numPr>
        <w:rPr>
          <w:color w:val="171717" w:themeColor="background2" w:themeShade="1A"/>
          <w:sz w:val="24"/>
          <w:szCs w:val="24"/>
        </w:rPr>
      </w:pPr>
      <w:r w:rsidRPr="00DE050F">
        <w:rPr>
          <w:b/>
          <w:bCs/>
          <w:color w:val="171717" w:themeColor="background2" w:themeShade="1A"/>
          <w:sz w:val="24"/>
          <w:szCs w:val="24"/>
        </w:rPr>
        <w:t>Return Output</w:t>
      </w:r>
      <w:r w:rsidRPr="00DE050F">
        <w:rPr>
          <w:color w:val="171717" w:themeColor="background2" w:themeShade="1A"/>
          <w:sz w:val="24"/>
          <w:szCs w:val="24"/>
        </w:rPr>
        <w:t xml:space="preserve"> – Return the final list of conversation starters. </w:t>
      </w:r>
    </w:p>
    <w:p w14:paraId="6E32B444" w14:textId="77777777" w:rsidR="00DE050F" w:rsidRPr="00DE050F" w:rsidRDefault="00DE050F">
      <w:pPr>
        <w:rPr>
          <w:color w:val="171717" w:themeColor="background2" w:themeShade="1A"/>
          <w:sz w:val="24"/>
          <w:szCs w:val="24"/>
        </w:rPr>
      </w:pPr>
    </w:p>
    <w:p w14:paraId="4D43C190" w14:textId="3BD4C7FD" w:rsidR="00DE050F" w:rsidRPr="00DE050F" w:rsidRDefault="00DE050F">
      <w:pPr>
        <w:rPr>
          <w:sz w:val="24"/>
          <w:szCs w:val="24"/>
        </w:rPr>
      </w:pPr>
      <w:r w:rsidRPr="00DE050F">
        <w:rPr>
          <w:sz w:val="24"/>
          <w:szCs w:val="24"/>
        </w:rPr>
        <w:lastRenderedPageBreak/>
        <w:drawing>
          <wp:inline distT="0" distB="0" distL="0" distR="0" wp14:anchorId="6D09035C" wp14:editId="45F48362">
            <wp:extent cx="5731510" cy="8597265"/>
            <wp:effectExtent l="0" t="0" r="2540" b="0"/>
            <wp:docPr id="140668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83268" name=""/>
                    <pic:cNvPicPr/>
                  </pic:nvPicPr>
                  <pic:blipFill>
                    <a:blip r:embed="rId5"/>
                    <a:stretch>
                      <a:fillRect/>
                    </a:stretch>
                  </pic:blipFill>
                  <pic:spPr>
                    <a:xfrm>
                      <a:off x="0" y="0"/>
                      <a:ext cx="5731510" cy="8597265"/>
                    </a:xfrm>
                    <a:prstGeom prst="rect">
                      <a:avLst/>
                    </a:prstGeom>
                  </pic:spPr>
                </pic:pic>
              </a:graphicData>
            </a:graphic>
          </wp:inline>
        </w:drawing>
      </w:r>
    </w:p>
    <w:sectPr w:rsidR="00DE050F" w:rsidRPr="00DE0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F32"/>
    <w:multiLevelType w:val="multilevel"/>
    <w:tmpl w:val="8D90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F7406"/>
    <w:multiLevelType w:val="multilevel"/>
    <w:tmpl w:val="8D90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5040B"/>
    <w:multiLevelType w:val="multilevel"/>
    <w:tmpl w:val="8D90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20728">
    <w:abstractNumId w:val="0"/>
  </w:num>
  <w:num w:numId="2" w16cid:durableId="1405299261">
    <w:abstractNumId w:val="2"/>
  </w:num>
  <w:num w:numId="3" w16cid:durableId="1548764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0F"/>
    <w:rsid w:val="00052F0C"/>
    <w:rsid w:val="00731D2D"/>
    <w:rsid w:val="00DB6E76"/>
    <w:rsid w:val="00DE05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A38A"/>
  <w15:chartTrackingRefBased/>
  <w15:docId w15:val="{8682F76C-26DC-49DC-9846-61811B1B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5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05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5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5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5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5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05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5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5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5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50F"/>
    <w:rPr>
      <w:rFonts w:eastAsiaTheme="majorEastAsia" w:cstheme="majorBidi"/>
      <w:color w:val="272727" w:themeColor="text1" w:themeTint="D8"/>
    </w:rPr>
  </w:style>
  <w:style w:type="paragraph" w:styleId="Title">
    <w:name w:val="Title"/>
    <w:basedOn w:val="Normal"/>
    <w:next w:val="Normal"/>
    <w:link w:val="TitleChar"/>
    <w:uiPriority w:val="10"/>
    <w:qFormat/>
    <w:rsid w:val="00DE0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50F"/>
    <w:pPr>
      <w:spacing w:before="160"/>
      <w:jc w:val="center"/>
    </w:pPr>
    <w:rPr>
      <w:i/>
      <w:iCs/>
      <w:color w:val="404040" w:themeColor="text1" w:themeTint="BF"/>
    </w:rPr>
  </w:style>
  <w:style w:type="character" w:customStyle="1" w:styleId="QuoteChar">
    <w:name w:val="Quote Char"/>
    <w:basedOn w:val="DefaultParagraphFont"/>
    <w:link w:val="Quote"/>
    <w:uiPriority w:val="29"/>
    <w:rsid w:val="00DE050F"/>
    <w:rPr>
      <w:i/>
      <w:iCs/>
      <w:color w:val="404040" w:themeColor="text1" w:themeTint="BF"/>
    </w:rPr>
  </w:style>
  <w:style w:type="paragraph" w:styleId="ListParagraph">
    <w:name w:val="List Paragraph"/>
    <w:basedOn w:val="Normal"/>
    <w:uiPriority w:val="34"/>
    <w:qFormat/>
    <w:rsid w:val="00DE050F"/>
    <w:pPr>
      <w:ind w:left="720"/>
      <w:contextualSpacing/>
    </w:pPr>
  </w:style>
  <w:style w:type="character" w:styleId="IntenseEmphasis">
    <w:name w:val="Intense Emphasis"/>
    <w:basedOn w:val="DefaultParagraphFont"/>
    <w:uiPriority w:val="21"/>
    <w:qFormat/>
    <w:rsid w:val="00DE050F"/>
    <w:rPr>
      <w:i/>
      <w:iCs/>
      <w:color w:val="2F5496" w:themeColor="accent1" w:themeShade="BF"/>
    </w:rPr>
  </w:style>
  <w:style w:type="paragraph" w:styleId="IntenseQuote">
    <w:name w:val="Intense Quote"/>
    <w:basedOn w:val="Normal"/>
    <w:next w:val="Normal"/>
    <w:link w:val="IntenseQuoteChar"/>
    <w:uiPriority w:val="30"/>
    <w:qFormat/>
    <w:rsid w:val="00DE0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50F"/>
    <w:rPr>
      <w:i/>
      <w:iCs/>
      <w:color w:val="2F5496" w:themeColor="accent1" w:themeShade="BF"/>
    </w:rPr>
  </w:style>
  <w:style w:type="character" w:styleId="IntenseReference">
    <w:name w:val="Intense Reference"/>
    <w:basedOn w:val="DefaultParagraphFont"/>
    <w:uiPriority w:val="32"/>
    <w:qFormat/>
    <w:rsid w:val="00DE05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Sudharsan</dc:creator>
  <cp:keywords/>
  <dc:description/>
  <cp:lastModifiedBy>Harshitha Sudharsan</cp:lastModifiedBy>
  <cp:revision>1</cp:revision>
  <dcterms:created xsi:type="dcterms:W3CDTF">2026-07-11T14:28:00Z</dcterms:created>
  <dcterms:modified xsi:type="dcterms:W3CDTF">2026-07-11T14:38:00Z</dcterms:modified>
</cp:coreProperties>
</file>