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BA" w:rsidRDefault="002C05BA" w:rsidP="002C05BA">
      <w:pPr>
        <w:jc w:val="center"/>
        <w:rPr>
          <w:b/>
          <w:sz w:val="44"/>
          <w:szCs w:val="44"/>
          <w:u w:val="single"/>
        </w:rPr>
      </w:pPr>
      <w:r w:rsidRPr="002C05BA">
        <w:rPr>
          <w:b/>
          <w:sz w:val="44"/>
          <w:szCs w:val="44"/>
          <w:u w:val="single"/>
        </w:rPr>
        <w:t>TECHNICAL INDICATORS</w:t>
      </w:r>
    </w:p>
    <w:p w:rsidR="002C05BA" w:rsidRDefault="002C05BA" w:rsidP="002C05B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C05BA">
        <w:rPr>
          <w:b/>
          <w:sz w:val="28"/>
          <w:szCs w:val="28"/>
          <w:u w:val="single"/>
        </w:rPr>
        <w:t>MOVING AVERGAES:</w:t>
      </w:r>
    </w:p>
    <w:p w:rsidR="002C05BA" w:rsidRDefault="002C05BA" w:rsidP="002C05BA">
      <w:pPr>
        <w:ind w:left="360"/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A 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moving average (MA) is a stock indicator commonly used in </w:t>
      </w:r>
      <w:r>
        <w:rPr>
          <w:rFonts w:ascii="Arial" w:hAnsi="Arial" w:cs="Arial"/>
          <w:spacing w:val="1"/>
          <w:sz w:val="27"/>
          <w:szCs w:val="27"/>
          <w:shd w:val="clear" w:color="auto" w:fill="FFFFFF"/>
        </w:rPr>
        <w:t>technical analysis.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The reason for calculating the moving average of a stock is to help smooth out the price data by creating a constantly updated 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average price</w:t>
      </w:r>
      <w:hyperlink r:id="rId5" w:history="1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.</w:t>
      </w:r>
    </w:p>
    <w:p w:rsidR="002C05BA" w:rsidRPr="002C05BA" w:rsidRDefault="002C05BA" w:rsidP="002C0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2C05BA">
        <w:rPr>
          <w:rFonts w:ascii="Arial" w:eastAsia="Times New Roman" w:hAnsi="Arial" w:cs="Arial"/>
          <w:color w:val="111111"/>
          <w:spacing w:val="1"/>
          <w:sz w:val="27"/>
          <w:szCs w:val="27"/>
        </w:rPr>
        <w:t>The moving average helps to level the price data over a specified period by creating a constantly updated average price.</w:t>
      </w:r>
    </w:p>
    <w:p w:rsidR="002C05BA" w:rsidRPr="002C05BA" w:rsidRDefault="002C05BA" w:rsidP="002C0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2C05BA">
        <w:rPr>
          <w:rFonts w:ascii="Arial" w:eastAsia="Times New Roman" w:hAnsi="Arial" w:cs="Arial"/>
          <w:color w:val="111111"/>
          <w:spacing w:val="1"/>
          <w:sz w:val="27"/>
          <w:szCs w:val="27"/>
        </w:rPr>
        <w:t>A simple moving average (SMA) is a calculation that takes the arithmetic mean of a given set of prices over a specific number of days in the past.</w:t>
      </w:r>
    </w:p>
    <w:p w:rsidR="002C05BA" w:rsidRPr="002C05BA" w:rsidRDefault="002C05BA" w:rsidP="002C05B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2C05BA">
        <w:rPr>
          <w:rFonts w:ascii="Arial" w:eastAsia="Times New Roman" w:hAnsi="Arial" w:cs="Arial"/>
          <w:color w:val="111111"/>
          <w:spacing w:val="1"/>
          <w:sz w:val="27"/>
          <w:szCs w:val="27"/>
        </w:rPr>
        <w:t>An exponential moving average (EMA) is a weighted average that gives greater importance to the price of a stock in more recent days, making it an indicator that is more responsive to new information.</w:t>
      </w:r>
    </w:p>
    <w:p w:rsidR="002C05BA" w:rsidRPr="002C05BA" w:rsidRDefault="002C05BA" w:rsidP="002C05BA">
      <w:pPr>
        <w:pStyle w:val="ListParagraph"/>
        <w:ind w:left="1080"/>
        <w:jc w:val="both"/>
        <w:rPr>
          <w:rFonts w:ascii="Arial" w:hAnsi="Arial" w:cs="Arial"/>
          <w:sz w:val="28"/>
          <w:szCs w:val="28"/>
        </w:rPr>
      </w:pPr>
    </w:p>
    <w:p w:rsidR="002C05BA" w:rsidRPr="002C05BA" w:rsidRDefault="002C05BA" w:rsidP="002C05BA">
      <w:pPr>
        <w:ind w:left="360"/>
        <w:jc w:val="both"/>
        <w:rPr>
          <w:sz w:val="28"/>
          <w:szCs w:val="28"/>
        </w:rPr>
      </w:pPr>
      <w:r w:rsidRPr="002C05BA">
        <w:rPr>
          <w:bCs/>
          <w:sz w:val="28"/>
          <w:szCs w:val="28"/>
        </w:rPr>
        <w:t>Simple Moving Average (SMA):</w:t>
      </w:r>
      <w:r w:rsidRPr="002C05BA">
        <w:rPr>
          <w:sz w:val="28"/>
          <w:szCs w:val="28"/>
        </w:rPr>
        <w:t xml:space="preserve"> It calculates the mean of the closing prices over a specified window size (here, 26 days).</w:t>
      </w:r>
    </w:p>
    <w:p w:rsidR="002C05BA" w:rsidRPr="002C05BA" w:rsidRDefault="002C05BA" w:rsidP="002C05BA">
      <w:pPr>
        <w:ind w:left="360"/>
        <w:jc w:val="both"/>
        <w:rPr>
          <w:sz w:val="28"/>
          <w:szCs w:val="28"/>
        </w:rPr>
      </w:pPr>
      <w:r w:rsidRPr="002C05BA">
        <w:rPr>
          <w:bCs/>
          <w:sz w:val="28"/>
          <w:szCs w:val="28"/>
        </w:rPr>
        <w:t>Slow Exponential Moving Average (Slow EMA):</w:t>
      </w:r>
      <w:r w:rsidRPr="002C05BA">
        <w:rPr>
          <w:sz w:val="28"/>
          <w:szCs w:val="28"/>
        </w:rPr>
        <w:t xml:space="preserve"> It calculates the exponential moving average of the closing prices with a span of 26 days.</w:t>
      </w:r>
    </w:p>
    <w:p w:rsidR="002C05BA" w:rsidRDefault="002C05BA" w:rsidP="002C05BA">
      <w:pPr>
        <w:ind w:left="360"/>
        <w:jc w:val="both"/>
        <w:rPr>
          <w:sz w:val="28"/>
          <w:szCs w:val="28"/>
        </w:rPr>
      </w:pPr>
      <w:r w:rsidRPr="002C05BA">
        <w:rPr>
          <w:bCs/>
          <w:sz w:val="28"/>
          <w:szCs w:val="28"/>
        </w:rPr>
        <w:t>Fast Exponential Moving Average (Fast EMA):</w:t>
      </w:r>
      <w:r w:rsidRPr="002C05BA">
        <w:rPr>
          <w:sz w:val="28"/>
          <w:szCs w:val="28"/>
        </w:rPr>
        <w:t xml:space="preserve"> It calculates the exponential moving average of the closing prices with a span of 12 days.</w:t>
      </w:r>
    </w:p>
    <w:p w:rsidR="00AE32E4" w:rsidRDefault="00AE32E4" w:rsidP="002C05BA">
      <w:pPr>
        <w:ind w:left="360"/>
        <w:jc w:val="both"/>
        <w:rPr>
          <w:sz w:val="28"/>
          <w:szCs w:val="28"/>
        </w:rPr>
      </w:pPr>
    </w:p>
    <w:p w:rsidR="00AE32E4" w:rsidRDefault="00AE32E4" w:rsidP="002C05BA">
      <w:pPr>
        <w:ind w:left="36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2)MACD</w:t>
      </w:r>
      <w:proofErr w:type="gramEnd"/>
      <w:r>
        <w:rPr>
          <w:b/>
          <w:sz w:val="28"/>
          <w:szCs w:val="28"/>
          <w:u w:val="single"/>
        </w:rPr>
        <w:t>:</w:t>
      </w:r>
    </w:p>
    <w:p w:rsidR="00AE32E4" w:rsidRPr="00AE32E4" w:rsidRDefault="00AE32E4" w:rsidP="00AE32E4">
      <w:pPr>
        <w:numPr>
          <w:ilvl w:val="0"/>
          <w:numId w:val="7"/>
        </w:numPr>
        <w:jc w:val="both"/>
        <w:rPr>
          <w:sz w:val="28"/>
          <w:szCs w:val="28"/>
        </w:rPr>
      </w:pPr>
      <w:r w:rsidRPr="00AE32E4">
        <w:rPr>
          <w:b/>
          <w:bCs/>
          <w:sz w:val="28"/>
          <w:szCs w:val="28"/>
        </w:rPr>
        <w:t>Moving Averages:</w:t>
      </w:r>
    </w:p>
    <w:p w:rsidR="00AE32E4" w:rsidRPr="00AE32E4" w:rsidRDefault="00AE32E4" w:rsidP="00AE32E4">
      <w:pPr>
        <w:numPr>
          <w:ilvl w:val="1"/>
          <w:numId w:val="7"/>
        </w:numPr>
        <w:jc w:val="both"/>
        <w:rPr>
          <w:sz w:val="28"/>
          <w:szCs w:val="28"/>
        </w:rPr>
      </w:pPr>
      <w:r w:rsidRPr="00AE32E4">
        <w:rPr>
          <w:sz w:val="28"/>
          <w:szCs w:val="28"/>
        </w:rPr>
        <w:t>MACD is based on two moving averages, typically the 12-day Exponential Moving Average (EMA) and the 26-day EMA.</w:t>
      </w:r>
    </w:p>
    <w:p w:rsidR="00AE32E4" w:rsidRPr="00AE32E4" w:rsidRDefault="00AE32E4" w:rsidP="00AE32E4">
      <w:pPr>
        <w:numPr>
          <w:ilvl w:val="1"/>
          <w:numId w:val="7"/>
        </w:numPr>
        <w:jc w:val="both"/>
        <w:rPr>
          <w:sz w:val="28"/>
          <w:szCs w:val="28"/>
        </w:rPr>
      </w:pPr>
      <w:r w:rsidRPr="00AE32E4">
        <w:rPr>
          <w:sz w:val="28"/>
          <w:szCs w:val="28"/>
        </w:rPr>
        <w:t>An EMA gives more weight to recent prices, making it responsive to recent changes in the stock's value.</w:t>
      </w:r>
    </w:p>
    <w:p w:rsidR="00AE32E4" w:rsidRPr="00AE32E4" w:rsidRDefault="00AE32E4" w:rsidP="00AE32E4">
      <w:pPr>
        <w:numPr>
          <w:ilvl w:val="0"/>
          <w:numId w:val="7"/>
        </w:numPr>
        <w:jc w:val="both"/>
        <w:rPr>
          <w:sz w:val="28"/>
          <w:szCs w:val="28"/>
        </w:rPr>
      </w:pPr>
      <w:r w:rsidRPr="00AE32E4">
        <w:rPr>
          <w:b/>
          <w:bCs/>
          <w:sz w:val="28"/>
          <w:szCs w:val="28"/>
        </w:rPr>
        <w:t>Convergence and Divergence:</w:t>
      </w:r>
    </w:p>
    <w:p w:rsidR="00AE32E4" w:rsidRPr="00AE32E4" w:rsidRDefault="00AE32E4" w:rsidP="00AE32E4">
      <w:pPr>
        <w:numPr>
          <w:ilvl w:val="1"/>
          <w:numId w:val="7"/>
        </w:numPr>
        <w:jc w:val="both"/>
        <w:rPr>
          <w:sz w:val="28"/>
          <w:szCs w:val="28"/>
        </w:rPr>
      </w:pPr>
      <w:r w:rsidRPr="00AE32E4">
        <w:rPr>
          <w:sz w:val="28"/>
          <w:szCs w:val="28"/>
        </w:rPr>
        <w:lastRenderedPageBreak/>
        <w:t>MACD calculates the difference between the 12-day EMA and the 26-day EMA, known as the MACD line.</w:t>
      </w:r>
    </w:p>
    <w:p w:rsidR="00AE32E4" w:rsidRPr="00AE32E4" w:rsidRDefault="00AE32E4" w:rsidP="00AE32E4">
      <w:pPr>
        <w:numPr>
          <w:ilvl w:val="1"/>
          <w:numId w:val="7"/>
        </w:numPr>
        <w:jc w:val="both"/>
        <w:rPr>
          <w:sz w:val="28"/>
          <w:szCs w:val="28"/>
        </w:rPr>
      </w:pPr>
      <w:r w:rsidRPr="00AE32E4">
        <w:rPr>
          <w:sz w:val="28"/>
          <w:szCs w:val="28"/>
        </w:rPr>
        <w:t>It also includes a signal line, often a 9-day EMA, which represents the average of the MACD line.</w:t>
      </w:r>
    </w:p>
    <w:p w:rsidR="00AE32E4" w:rsidRPr="00AE32E4" w:rsidRDefault="00AE32E4" w:rsidP="00AE32E4">
      <w:pPr>
        <w:numPr>
          <w:ilvl w:val="1"/>
          <w:numId w:val="7"/>
        </w:numPr>
        <w:jc w:val="both"/>
        <w:rPr>
          <w:sz w:val="28"/>
          <w:szCs w:val="28"/>
        </w:rPr>
      </w:pPr>
      <w:r w:rsidRPr="00AE32E4">
        <w:rPr>
          <w:sz w:val="28"/>
          <w:szCs w:val="28"/>
        </w:rPr>
        <w:t>The MACD line and the signal line converging or diverging from each other are key points of analysis.</w:t>
      </w:r>
    </w:p>
    <w:p w:rsidR="00AE32E4" w:rsidRDefault="00AE32E4" w:rsidP="00AE32E4">
      <w:pPr>
        <w:pStyle w:val="ListParagraph"/>
        <w:jc w:val="both"/>
        <w:rPr>
          <w:b/>
          <w:sz w:val="28"/>
          <w:szCs w:val="28"/>
          <w:u w:val="single"/>
        </w:rPr>
      </w:pPr>
    </w:p>
    <w:p w:rsidR="00AE32E4" w:rsidRPr="00AE32E4" w:rsidRDefault="00AE32E4" w:rsidP="00AE32E4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3</w:t>
      </w:r>
      <w:r w:rsidRPr="00AE32E4">
        <w:rPr>
          <w:b/>
          <w:sz w:val="28"/>
          <w:szCs w:val="28"/>
          <w:u w:val="single"/>
        </w:rPr>
        <w:t>)BOLLINGER</w:t>
      </w:r>
      <w:proofErr w:type="gramEnd"/>
      <w:r w:rsidRPr="00AE32E4">
        <w:rPr>
          <w:b/>
          <w:sz w:val="28"/>
          <w:szCs w:val="28"/>
          <w:u w:val="single"/>
        </w:rPr>
        <w:t xml:space="preserve"> BANDS:</w:t>
      </w:r>
    </w:p>
    <w:p w:rsidR="00AE32E4" w:rsidRDefault="00152BB9" w:rsidP="002C05BA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Bollinger band is used to </w:t>
      </w:r>
      <w:proofErr w:type="gramStart"/>
      <w:r>
        <w:rPr>
          <w:sz w:val="28"/>
          <w:szCs w:val="28"/>
        </w:rPr>
        <w:t>asses</w:t>
      </w:r>
      <w:proofErr w:type="gramEnd"/>
      <w:r>
        <w:rPr>
          <w:sz w:val="28"/>
          <w:szCs w:val="28"/>
        </w:rPr>
        <w:t xml:space="preserve"> volatility in price of an asset. There are 3 lines in it—</w:t>
      </w:r>
    </w:p>
    <w:p w:rsidR="00152BB9" w:rsidRDefault="00152BB9" w:rsidP="00152BB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152BB9">
        <w:rPr>
          <w:sz w:val="28"/>
          <w:szCs w:val="28"/>
        </w:rPr>
        <w:t>Upper band</w:t>
      </w:r>
    </w:p>
    <w:p w:rsidR="00152BB9" w:rsidRDefault="00152BB9" w:rsidP="00152BB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Lower band</w:t>
      </w:r>
    </w:p>
    <w:p w:rsidR="00152BB9" w:rsidRPr="00152BB9" w:rsidRDefault="00152BB9" w:rsidP="00152BB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</w:t>
      </w:r>
      <w:bookmarkStart w:id="0" w:name="_GoBack"/>
      <w:bookmarkEnd w:id="0"/>
    </w:p>
    <w:p w:rsidR="00152BB9" w:rsidRPr="002C05BA" w:rsidRDefault="00152BB9" w:rsidP="002C05BA">
      <w:pPr>
        <w:ind w:left="360"/>
        <w:jc w:val="both"/>
        <w:rPr>
          <w:sz w:val="28"/>
          <w:szCs w:val="28"/>
        </w:rPr>
      </w:pPr>
    </w:p>
    <w:p w:rsidR="002C05BA" w:rsidRPr="002C05BA" w:rsidRDefault="002C05BA" w:rsidP="002C05BA">
      <w:pPr>
        <w:rPr>
          <w:b/>
          <w:sz w:val="44"/>
          <w:szCs w:val="44"/>
          <w:u w:val="single"/>
        </w:rPr>
      </w:pPr>
    </w:p>
    <w:sectPr w:rsidR="002C05BA" w:rsidRPr="002C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6391"/>
    <w:multiLevelType w:val="hybridMultilevel"/>
    <w:tmpl w:val="D64A5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D61DBE"/>
    <w:multiLevelType w:val="hybridMultilevel"/>
    <w:tmpl w:val="AFA86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05276"/>
    <w:multiLevelType w:val="multilevel"/>
    <w:tmpl w:val="9954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257B52"/>
    <w:multiLevelType w:val="multilevel"/>
    <w:tmpl w:val="9C96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D43DA"/>
    <w:multiLevelType w:val="multilevel"/>
    <w:tmpl w:val="A842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465853"/>
    <w:multiLevelType w:val="hybridMultilevel"/>
    <w:tmpl w:val="5D307C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625F3B"/>
    <w:multiLevelType w:val="hybridMultilevel"/>
    <w:tmpl w:val="5574A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6E7590"/>
    <w:multiLevelType w:val="hybridMultilevel"/>
    <w:tmpl w:val="19BC8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BA"/>
    <w:rsid w:val="00095F82"/>
    <w:rsid w:val="00152BB9"/>
    <w:rsid w:val="002C05BA"/>
    <w:rsid w:val="00AE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1E2D4-32DB-4C03-9A0E-D845D8CB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0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a/averagepric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2</cp:revision>
  <dcterms:created xsi:type="dcterms:W3CDTF">2024-01-16T10:20:00Z</dcterms:created>
  <dcterms:modified xsi:type="dcterms:W3CDTF">2024-01-16T10:45:00Z</dcterms:modified>
</cp:coreProperties>
</file>