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Define corresponding points in the source and destination images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points (4 points in the source and destination image)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Source points (can be any 4 points from the original image)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pts_src = np.float32([[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Destination points (mapped to new locations)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pts_dst = np.float32([[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Calculate the Homography matrix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homography_matrix, _ = cv2.findHomography(pts_src, pts_dst)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Apply the Homography transformation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height, width = image_cv.shape[: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warped_image = cv2.warpPerspective(image_cv, homography_matrix, (width, height))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Convert the warped image back to RGB for displaying with matplotlib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warped_image_rgb = cv2.cvtColor(warped_image, cv2.COLOR_BGR2RGB)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Display the original and warped images side by side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warped image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plt.imshow(warped_image_rgb)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"Warped Image (Homography)"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warped image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"warped_image.jpg"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warped_image)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"warped_image.jpg"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