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Convert the image to grayscale (Sobel works on grayscale images)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gray_image = cv2.cvtColor(image_cv, cv2.COLOR_BGR2GRAY)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Apply Sobel operator along the X-axis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Sobel kernel along the X axis (dx=1, dy=0) computes the gradient in the X-direction.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sobel_x = cv2.Sobel(gray_image,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Convert the result to a format suitable for display (uint8)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sobel_x_abs = np.absolute(sobel_x)  # Take absolute values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sobel_x_uint8 = np.uint8(sobel_x_abs)  # Convert to uint8 for display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Display the original and Sobel edge-detected images along the X-axis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Sobel edge-detected image along the X-axis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plt.imshow(sobel_x_uint8,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 Detection (Sobel X-axis)"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Sobel edge-detected image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"sobel_x_edges.jpg"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sobel_x_uint8)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"sobel_x_edges.jpg"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