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0.4pt;height:18.35pt" o:ole="">
            <v:imagedata r:id="rId5" o:title=""/>
          </v:shape>
          <w:control r:id="rId6" w:name="DefaultOcxName" w:shapeid="_x0000_i1037"/>
        </w:objec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Spring provides support for which of the following standard Java web service APIs?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Exposing web services using JAX-RPC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Accessing web services using JAX-RPC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Exposing web services using JAX-WS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Accessing web services using JAX-WS</w:t>
      </w:r>
    </w:p>
    <w:p w:rsid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Following property is set for what reason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spring.autoconfigure.exclude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my.xyz.SomeAutoConfig</w:t>
      </w:r>
      <w:proofErr w:type="spellEnd"/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To exclude unnecessary or misconfigured 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Auto configurations via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properties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Reconfiguring 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AutoConfiguration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via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properties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Overriding conditions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For completely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custom 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Autoconfiguration</w:t>
      </w:r>
      <w:proofErr w:type="spellEnd"/>
    </w:p>
    <w:p w:rsid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Which of the following package provides the feature of point cuts in aspect oriented programming?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AOP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MVC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DAO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Web</w:t>
      </w: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Q4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How do you perform URL mappings to spring controller methods?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By using @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RequestMapping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and configuring the URL as attribute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By using @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URLMapping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and configuring the URL as attribute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By using @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ControllerMapping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and configuring the URL as attribute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What is the difference between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SimpleJdbcTemplate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and the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There is no difference between the two templates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SimpleJdbcTemplate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provides additional features to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such as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varargs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handling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works in 1.4 while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SimpleJdbcTemplate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is used for 1.5 and above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Which of the following methods are available in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class?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QueryForInt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String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sql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).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QueryForInt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String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Sql,Object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[]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QueryForList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Sting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sql,Object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[]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_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All the above.</w:t>
      </w: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Spring view resolvers can handle support for PDF, Excel files?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In a nested transaction mechanism, which level of transaction is applied?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One in the nested method takes priority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The transaction defined in parent method takes priority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No transaction is applied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Q9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Which of the following methods can be used to expose your services transparently by using the lightweight binary Http-based protocol?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HttpInvokerProxyFactoryBean</w:t>
      </w:r>
      <w:proofErr w:type="spellEnd"/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HttpInvokerServiceExporter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HessianProxyFactoryBean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HessianServiceExporter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Q10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Which of the following are the benefits of Aspect Oriented Programming?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More Code reuse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Late </w:t>
      </w: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Binding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of design decisions.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Higher modularization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All the above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Q11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How would you execute batch statements using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Spring doesn’t provide facility for handling batch operations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In a custom for loop execute every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sql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statement one by one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Through use of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BatchPreparedStatementSetter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class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Q12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Which element is used to set default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autowire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behavior on all </w:t>
      </w: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beans</w:t>
      </w:r>
      <w:proofErr w:type="gramEnd"/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default-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autowire</w:t>
      </w:r>
      <w:proofErr w:type="spellEnd"/>
      <w:proofErr w:type="gramEnd"/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default-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autowire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-type</w:t>
      </w:r>
      <w:proofErr w:type="gramEnd"/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default-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autowire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-name</w:t>
      </w:r>
      <w:proofErr w:type="gramEnd"/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Q13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Which is the correct way to configure server port in spring boot application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add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property 'server.port' in application.properties in /src/main/resources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set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boot.server.port as a system property using JVM command line option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adding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an entry in 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conf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/context.xml of embedded container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add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property server: port: 8080 in 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application.properties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in /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src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/main/resources</w:t>
      </w: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Q14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Which build tools are supported by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Spring Boot framework out of </w:t>
      </w: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box</w:t>
      </w:r>
      <w:proofErr w:type="gramEnd"/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Maven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Gradle</w:t>
      </w:r>
      <w:proofErr w:type="spellEnd"/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Ant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Make</w:t>
      </w: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Q15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What is the use of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BeforeAdvice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in spring?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It allows to execute any code before the method is executed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It allows to execute any code before an exception is thrown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It allows to execute any code before spring container shuts down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All of the above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Q16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Which of the following event is published when the Application Context is initialized or refreshed?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ContextRefreshedEvent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ContextClosedEvent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RequestHandledEvent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Application Event.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Q17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Choose the valid code to update the table using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class: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jt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=new </w:t>
      </w:r>
      <w:proofErr w:type="spellStart"/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ds);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x=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jt.executeUpdate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(“insert into sample(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id,name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) value(1,’opera’)”);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jt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=new </w:t>
      </w:r>
      <w:proofErr w:type="spellStart"/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ds);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jt.executeQuery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(insert into sample(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id,name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)values(1,’opera’));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jt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=new </w:t>
      </w:r>
      <w:proofErr w:type="spellStart"/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ds);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x=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jt.call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(“insert into sample(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id,name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) values(1,opera)”);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jt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=new </w:t>
      </w:r>
      <w:proofErr w:type="spellStart"/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ds);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x=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jt.update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(“insert into sample(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id,name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)values(1,’opera’)”);</w:t>
      </w: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Q18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Statement A: 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Unit Tests are a series of tests which verifies each component of your application.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Statement B: 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Unit Test not only to test successes, but also to test failures.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Statement A and B are true.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Statement A and B are false.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Statement A is true and B is false.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Statement A is false and b is true.</w:t>
      </w: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Q19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In Spring Framework's declarative transaction </w:t>
      </w: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implementation ,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is it sufficient to annotate the classes with the @Transactional annotation 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No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Yes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No .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&lt;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tx</w:t>
      </w: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:annotation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-driven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/&gt; has to be added in configuration</w:t>
      </w: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Q20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In DAO, The implementation of an application object requires only hibernate session factory.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This can be provided as a simple bean reference from the spring application context. 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Select the valid bean implementation for the above scenario: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&lt;beans&gt;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&lt;bean id=”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emplDao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” class=”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emp.empDao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”&gt;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&lt;property name=”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sessionfactory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” ref=”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mysessionfactory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”&gt;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&lt;/bean&gt;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 &lt;/beans&gt;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&lt;beans id=”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emplDao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” class=”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emp.empDao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”&gt;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 &lt;property name=”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sessionfactory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” ref=”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mysessionfactory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”&gt;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&lt;/beans&gt;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&lt;beans&gt;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&lt; bean id=”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emplDao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” class=”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emp.empDao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”&gt;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 &lt;property name=”*” ref=”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mysessionfactory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”&gt;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&lt;/bean&gt;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&lt;/beans&gt;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&lt;beans&gt;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  &lt;property name=”*” ref=”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mysessionfactory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”&gt;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&lt;/bean&gt;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&lt;/beans&gt;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Q21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Which of the following method is used to execute a query for a given static SQL to read the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ResultSet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with a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ResultSetExtractor</w:t>
      </w:r>
      <w:proofErr w:type="spellEnd"/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Object </w:t>
      </w: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query(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String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sql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ResultSet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rs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void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query(String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sql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RowCallbackHandler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rch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void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query(String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sql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RowCallbackHandler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rch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List </w:t>
      </w: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query(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String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sql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RowMapper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rowMapper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).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Q22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Which of the following scope is applied for stateless beans?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Request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Singleton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Q23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Select the scopes of a bean available only when Application Context is used: (Choose 2)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Global session.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Prototype.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Request.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Session.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Q24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Which of the following is NOT TRUE for the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class?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handles the creation and release of resources.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executes statement creation and execution.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provides default caching of results limiting throughput to the underlying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catches JDBC exceptions and translates them to the generic persistence-technology-independent exceptions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Q25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What is the purpose of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HandlerMappings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in spring?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Maps the incoming request to the relevant controller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Manages the traffic for we requests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Maps the type of view that an application would display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Configures </w:t>
      </w: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for MVC support</w:t>
      </w: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Q26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How to configure JNDI instead of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in spring applicationcontext.xml?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You can configure JNDI instead of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in spring applicationcontext.xml using "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org.springframework.jndi.JndiObjectFactoryBean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". For Example</w:t>
      </w: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&lt;bean id="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" class="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org.springframework.jndi.JndiObjectFactoryBean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&lt;property name="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className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&lt;values&gt;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java:comp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env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appfuse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&lt;/values&gt;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&lt;/property&gt;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&lt;/bean&gt;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You can configure JNDI instead of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in spring applicationcontext.xml using "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org.springframework.jndi.JndiObjectFactoryBean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". For Example</w:t>
      </w: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&lt;bean name="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" class="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org.springframework.jndi.JndiObjectFactoryBean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&lt;property name="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viewClass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&lt;value&gt;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java:comp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env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appfuse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&lt;/value&gt;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&lt;/property&gt;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&lt;/bean&gt;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You can configure JNDI instead of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in spring applicationcontext.xml using "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org.springframework.jndi.JndiObjectFactoryBean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". For Example</w:t>
      </w: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&lt;bean id="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" class="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org.springframework.jndi.JndiObjectFactoryBean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&lt;properties name="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jndiDataSource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&lt;value&gt;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java:comp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env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appfuse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&lt;/value&gt;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&lt;/properties&gt;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&lt;/bean&gt;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You can configure JNDI instead of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in spring applicationcontext.xml using "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org.springframework.jndi.JndiObjectFactoryBean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". For Example</w:t>
      </w: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&lt;bean id="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" class="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org.springframework.jndi.JndiObjectFactoryBean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&lt;property name="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jndiName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&lt;value&gt;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java:comp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env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appfuse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&lt;/value&gt;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&lt;/property&gt;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&lt;/bean&gt;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Q27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Choose the correct statements about the spring framework: (Choose all that apply)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Applications takes care of Object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persistance</w:t>
      </w:r>
      <w:proofErr w:type="spellEnd"/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Spring has support for AOP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Spring does not support the concept of inversion of control.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Spring supports inversion of control so that the bean dependency can be solved            automatically</w:t>
      </w: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Q28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What is the difference between a Point-Cut and a Join-Point?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They are the same, just different names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Join-Point is the point in the execution of a class, such as a method name, while 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Pointcut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 is the expression used to identify join points on which advices are to be executed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Join-point joins execution of two methods, Point cut cuts the execution of two methods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Q29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Spring 2.0 supports aspects by using the____________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@AspectJ.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AspectJ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pointcut</w:t>
      </w:r>
      <w:proofErr w:type="spellEnd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@AOP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Q30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Select the return type of destroy () method: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long</w:t>
      </w:r>
      <w:proofErr w:type="gramEnd"/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void</w:t>
      </w:r>
      <w:proofErr w:type="gramEnd"/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float</w:t>
      </w:r>
      <w:proofErr w:type="gramEnd"/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</w:p>
    <w:p w:rsidR="00ED5999" w:rsidRDefault="00C706E9" w:rsidP="000A5E3F">
      <w:bookmarkStart w:id="0" w:name="_GoBack"/>
      <w:bookmarkEnd w:id="0"/>
    </w:p>
    <w:sectPr w:rsidR="00ED5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C366E"/>
    <w:multiLevelType w:val="multilevel"/>
    <w:tmpl w:val="B1D2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00"/>
    <w:rsid w:val="000A5E3F"/>
    <w:rsid w:val="005C7A75"/>
    <w:rsid w:val="00965200"/>
    <w:rsid w:val="00C706E9"/>
    <w:rsid w:val="00D9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26DD3782-5193-4550-838C-D76B091E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5E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5E3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sttitle">
    <w:name w:val="test_title"/>
    <w:basedOn w:val="Normal"/>
    <w:rsid w:val="000A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left">
    <w:name w:val="pull-left"/>
    <w:basedOn w:val="Normal"/>
    <w:rsid w:val="000A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0A5E3F"/>
  </w:style>
  <w:style w:type="character" w:customStyle="1" w:styleId="active-question">
    <w:name w:val="active-question"/>
    <w:basedOn w:val="DefaultParagraphFont"/>
    <w:rsid w:val="000A5E3F"/>
  </w:style>
  <w:style w:type="character" w:customStyle="1" w:styleId="attempted">
    <w:name w:val="attempted"/>
    <w:basedOn w:val="DefaultParagraphFont"/>
    <w:rsid w:val="000A5E3F"/>
  </w:style>
  <w:style w:type="character" w:customStyle="1" w:styleId="not-attempted">
    <w:name w:val="not-attempted"/>
    <w:basedOn w:val="DefaultParagraphFont"/>
    <w:rsid w:val="000A5E3F"/>
  </w:style>
  <w:style w:type="paragraph" w:customStyle="1" w:styleId="questionnumber">
    <w:name w:val="question_number"/>
    <w:basedOn w:val="Normal"/>
    <w:rsid w:val="000A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0A5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5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142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36" w:space="11" w:color="428BCA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9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87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4751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22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0456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29127">
                                              <w:marLeft w:val="134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13" w:color="CDCDC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23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73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3286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8077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14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CCCCCC"/>
                                  </w:divBdr>
                                  <w:divsChild>
                                    <w:div w:id="13226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30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28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0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12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9690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743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094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7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7908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4840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263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73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12302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60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591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33834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5484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772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19404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192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249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38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2186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9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68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76119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08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723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2012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468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94389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081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98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824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48910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48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609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53397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316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677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1309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74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947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63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516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25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35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6928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24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232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762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02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07517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4134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281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322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0162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089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100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48496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524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960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1951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559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519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083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8889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0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66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17425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25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79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790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054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16492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5198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1298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392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7476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151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315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77484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24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121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1320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090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525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257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746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1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20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5847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4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460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421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3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98863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150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060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587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06114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816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078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6032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101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714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98530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880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543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70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5679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2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53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54294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58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490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363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3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94485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108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27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19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065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375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90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60957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003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315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65016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847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453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81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1287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8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11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45536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04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52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32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11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88526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6305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900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577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52375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521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86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140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9272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778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29482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43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46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1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19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82449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726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356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945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20609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666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652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7469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752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227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3657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815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1365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17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840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85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22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454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10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73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366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618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78500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6079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471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035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36760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268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463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30260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71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4906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17086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707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202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48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96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41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47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93009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39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3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331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82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30689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6416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359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672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18199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409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6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51016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819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126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37239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30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126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50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0982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2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1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01076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18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185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030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864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7563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6952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181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128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68110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90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335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6716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08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670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62380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468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579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00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0103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2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45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15533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41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05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983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11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79253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1830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16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122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87356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8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0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26698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800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397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26785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95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028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86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849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03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44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5772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3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28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136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23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60252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5956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143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718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42845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313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461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5324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23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206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6742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5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48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32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8603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33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55454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61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2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292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07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8158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3378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6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487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91201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280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146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02601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382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185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321875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32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278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34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3722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8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01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9268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09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67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953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39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26217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8197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579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795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17674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621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7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664325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465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6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69614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35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482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2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768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64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62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28860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08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869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711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547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433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8697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121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039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62497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422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507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9397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072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60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0714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964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075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73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191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19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59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73548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98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30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38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4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9369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5168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694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93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49256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103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136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71958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608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455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41562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598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438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90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471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3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39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5336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66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783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755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52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63635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5863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826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137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3893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336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910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171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2067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097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4772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693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991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94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8266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1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3456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20359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20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89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906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736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68864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0426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285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92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8220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295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702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14299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18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785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32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04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77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40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67822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35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925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955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398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32050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7234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597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39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04702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2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1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64955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963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774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4703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821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496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243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3885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04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89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73166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97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945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82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06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73370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3002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325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26213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829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769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97262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337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596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59015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797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54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23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11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71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68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38379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095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461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232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67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30941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7320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605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935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55821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213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43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8240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138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43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88028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256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520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83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2464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8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53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55397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64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72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049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982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28788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1938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39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941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9441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061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7039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9626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968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308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16147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41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229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41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082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22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97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08334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221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93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724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42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75522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716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6516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046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28811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95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43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48354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402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173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2771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2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377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0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802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01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50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7634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34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43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949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918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80508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12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560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76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06926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75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127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77097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320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078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17978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168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982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134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59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19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64524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84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85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325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96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07457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9294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502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409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875138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726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568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22726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669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968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9776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33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790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80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3527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07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3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89648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377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98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15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25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7045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4460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465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477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48943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305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23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15221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619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6739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1383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793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59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52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545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80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57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08959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52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14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657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5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05435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897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322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47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81890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170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56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1180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571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847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95908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42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301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33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73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22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44301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315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34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44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790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400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1909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697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289245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9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33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347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640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183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4810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641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134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76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0133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6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21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18115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966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8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840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881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41911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2222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417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121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19917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196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378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35363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408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779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03957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15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120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3473082">
                                  <w:marLeft w:val="1536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7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15028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650957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1616</Words>
  <Characters>9216</Characters>
  <Application>Microsoft Office Word</Application>
  <DocSecurity>0</DocSecurity>
  <Lines>76</Lines>
  <Paragraphs>21</Paragraphs>
  <ScaleCrop>false</ScaleCrop>
  <Company/>
  <LinksUpToDate>false</LinksUpToDate>
  <CharactersWithSpaces>10811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Burugu, Sai Kumar</dc:creator>
  <cp:keywords/>
  <dc:description/>
  <cp:lastModifiedBy>Burugu, Sai Kumar</cp:lastModifiedBy>
  <cp:revision>3</cp:revision>
  <dcterms:created xsi:type="dcterms:W3CDTF">2019-03-27T06:33:00Z</dcterms:created>
  <dcterms:modified xsi:type="dcterms:W3CDTF">2019-03-27T06:36:00Z</dcterms:modified>
</cp:coreProperties>
</file>