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450" w:right="-1170" w:firstLine="0"/>
        <w:rPr/>
      </w:pPr>
      <w:bookmarkStart w:colFirst="0" w:colLast="0" w:name="_fmml0fe0w0z7" w:id="0"/>
      <w:bookmarkEnd w:id="0"/>
      <w:r w:rsidDel="00000000" w:rsidR="00000000" w:rsidRPr="00000000">
        <w:rPr>
          <w:color w:val="353744"/>
          <w:sz w:val="22"/>
          <w:szCs w:val="22"/>
        </w:rPr>
        <w:drawing>
          <wp:inline distB="114300" distT="114300" distL="114300" distR="114300">
            <wp:extent cx="5967413" cy="103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7413"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color w:val="353744"/>
        </w:rPr>
      </w:pPr>
      <w:bookmarkStart w:colFirst="0" w:colLast="0" w:name="_td9ba9mlbmzv" w:id="1"/>
      <w:bookmarkEnd w:id="1"/>
      <w:r w:rsidDel="00000000" w:rsidR="00000000" w:rsidRPr="00000000">
        <w:rPr>
          <w:b w:val="1"/>
          <w:color w:val="1155cc"/>
          <w:sz w:val="40"/>
          <w:szCs w:val="40"/>
          <w:u w:val="single"/>
          <w:rtl w:val="0"/>
        </w:rPr>
        <w:t xml:space="preserve">Power BI Project : Customer Churn Analysis</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rPr>
      </w:pPr>
      <w:bookmarkStart w:colFirst="0" w:colLast="0" w:name="_jzky5rpmlw5x" w:id="2"/>
      <w:bookmarkEnd w:id="2"/>
      <w:r w:rsidDel="00000000" w:rsidR="00000000" w:rsidRPr="00000000">
        <w:rPr>
          <w:b w:val="1"/>
          <w:color w:val="000000"/>
          <w:rtl w:val="0"/>
        </w:rPr>
        <w:t xml:space="preserve">Dear Innominion,</w:t>
      </w:r>
    </w:p>
    <w:p w:rsidR="00000000" w:rsidDel="00000000" w:rsidP="00000000" w:rsidRDefault="00000000" w:rsidRPr="00000000" w14:paraId="00000004">
      <w:pPr>
        <w:pStyle w:val="Heading3"/>
        <w:keepNext w:val="0"/>
        <w:keepLines w:val="0"/>
        <w:spacing w:before="280" w:lineRule="auto"/>
        <w:rPr>
          <w:color w:val="000000"/>
          <w:sz w:val="24"/>
          <w:szCs w:val="24"/>
        </w:rPr>
      </w:pPr>
      <w:bookmarkStart w:colFirst="0" w:colLast="0" w:name="_41qf0lubipev" w:id="3"/>
      <w:bookmarkEnd w:id="3"/>
      <w:r w:rsidDel="00000000" w:rsidR="00000000" w:rsidRPr="00000000">
        <w:rPr>
          <w:color w:val="000000"/>
          <w:sz w:val="24"/>
          <w:szCs w:val="24"/>
          <w:rtl w:val="0"/>
        </w:rPr>
        <w:t xml:space="preserve">Congratulations on completing your Power BI journey! It’s time to take the next step and turn insights into real-world impact. Let’s dive into project-based learning and showcase your skills with data storytelling!</w:t>
      </w:r>
    </w:p>
    <w:p w:rsidR="00000000" w:rsidDel="00000000" w:rsidP="00000000" w:rsidRDefault="00000000" w:rsidRPr="00000000" w14:paraId="00000005">
      <w:pPr>
        <w:pStyle w:val="Heading3"/>
        <w:keepNext w:val="0"/>
        <w:keepLines w:val="0"/>
        <w:spacing w:before="280" w:lineRule="auto"/>
        <w:rPr>
          <w:b w:val="1"/>
          <w:color w:val="000000"/>
          <w:sz w:val="32"/>
          <w:szCs w:val="32"/>
        </w:rPr>
      </w:pPr>
      <w:bookmarkStart w:colFirst="0" w:colLast="0" w:name="_yp5w5oc9ar5x" w:id="4"/>
      <w:bookmarkEnd w:id="4"/>
      <w:r w:rsidDel="00000000" w:rsidR="00000000" w:rsidRPr="00000000">
        <w:rPr>
          <w:b w:val="1"/>
          <w:color w:val="000000"/>
          <w:sz w:val="32"/>
          <w:szCs w:val="32"/>
          <w:rtl w:val="0"/>
        </w:rPr>
        <w:t xml:space="preserve">Data Source</w:t>
      </w:r>
    </w:p>
    <w:p w:rsidR="00000000" w:rsidDel="00000000" w:rsidP="00000000" w:rsidRDefault="00000000" w:rsidRPr="00000000" w14:paraId="00000006">
      <w:pPr>
        <w:rPr>
          <w:b w:val="1"/>
          <w:color w:val="ff0000"/>
          <w:sz w:val="26"/>
          <w:szCs w:val="26"/>
        </w:rPr>
      </w:pPr>
      <w:r w:rsidDel="00000000" w:rsidR="00000000" w:rsidRPr="00000000">
        <w:rPr>
          <w:b w:val="1"/>
          <w:color w:val="ff0000"/>
          <w:sz w:val="26"/>
          <w:szCs w:val="26"/>
          <w:rtl w:val="0"/>
        </w:rPr>
        <w:t xml:space="preserve">👉 Kindly click on the </w:t>
      </w:r>
      <w:hyperlink r:id="rId7">
        <w:r w:rsidDel="00000000" w:rsidR="00000000" w:rsidRPr="00000000">
          <w:rPr>
            <w:b w:val="1"/>
            <w:color w:val="1155cc"/>
            <w:sz w:val="26"/>
            <w:szCs w:val="26"/>
            <w:u w:val="single"/>
            <w:rtl w:val="0"/>
          </w:rPr>
          <w:t xml:space="preserve">Dataset</w:t>
        </w:r>
      </w:hyperlink>
      <w:r w:rsidDel="00000000" w:rsidR="00000000" w:rsidRPr="00000000">
        <w:rPr>
          <w:b w:val="1"/>
          <w:color w:val="1155cc"/>
          <w:sz w:val="26"/>
          <w:szCs w:val="26"/>
          <w:rtl w:val="0"/>
        </w:rPr>
        <w:t xml:space="preserve"> </w:t>
      </w:r>
      <w:r w:rsidDel="00000000" w:rsidR="00000000" w:rsidRPr="00000000">
        <w:rPr>
          <w:b w:val="1"/>
          <w:color w:val="ff0000"/>
          <w:sz w:val="26"/>
          <w:szCs w:val="26"/>
          <w:rtl w:val="0"/>
        </w:rPr>
        <w:t xml:space="preserve">to check and download</w:t>
      </w:r>
    </w:p>
    <w:p w:rsidR="00000000" w:rsidDel="00000000" w:rsidP="00000000" w:rsidRDefault="00000000" w:rsidRPr="00000000" w14:paraId="00000007">
      <w:pPr>
        <w:rPr>
          <w:b w:val="1"/>
          <w:color w:val="ff0000"/>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32"/>
          <w:szCs w:val="32"/>
          <w:rtl w:val="0"/>
        </w:rPr>
        <w:t xml:space="preserve">Data Description</w:t>
      </w:r>
      <w:r w:rsidDel="00000000" w:rsidR="00000000" w:rsidRPr="00000000">
        <w:rPr>
          <w:b w:val="1"/>
          <w:color w:val="ff0000"/>
          <w:sz w:val="32"/>
          <w:szCs w:val="32"/>
          <w:rtl w:val="0"/>
        </w:rPr>
        <w:br w:type="textWrapping"/>
      </w:r>
      <w:r w:rsidDel="00000000" w:rsidR="00000000" w:rsidRPr="00000000">
        <w:rPr>
          <w:rtl w:val="0"/>
        </w:rPr>
        <w:br w:type="textWrapping"/>
      </w:r>
      <w:r w:rsidDel="00000000" w:rsidR="00000000" w:rsidRPr="00000000">
        <w:rPr>
          <w:b w:val="1"/>
          <w:rtl w:val="0"/>
        </w:rPr>
        <w:t xml:space="preserve">customerID</w:t>
      </w:r>
      <w:r w:rsidDel="00000000" w:rsidR="00000000" w:rsidRPr="00000000">
        <w:rPr>
          <w:rtl w:val="0"/>
        </w:rPr>
        <w:t xml:space="preserve"> – Unique identifier for each customer.</w:t>
        <w:br w:type="textWrapping"/>
      </w:r>
    </w:p>
    <w:p w:rsidR="00000000" w:rsidDel="00000000" w:rsidP="00000000" w:rsidRDefault="00000000" w:rsidRPr="00000000" w14:paraId="0000000A">
      <w:pPr>
        <w:rPr/>
      </w:pPr>
      <w:r w:rsidDel="00000000" w:rsidR="00000000" w:rsidRPr="00000000">
        <w:rPr>
          <w:b w:val="1"/>
          <w:rtl w:val="0"/>
        </w:rPr>
        <w:t xml:space="preserve">gender</w:t>
      </w:r>
      <w:r w:rsidDel="00000000" w:rsidR="00000000" w:rsidRPr="00000000">
        <w:rPr>
          <w:rtl w:val="0"/>
        </w:rPr>
        <w:t xml:space="preserve"> – Gender of the customer (Male or Female).</w:t>
        <w:br w:type="textWrapping"/>
      </w:r>
    </w:p>
    <w:p w:rsidR="00000000" w:rsidDel="00000000" w:rsidP="00000000" w:rsidRDefault="00000000" w:rsidRPr="00000000" w14:paraId="0000000B">
      <w:pPr>
        <w:rPr/>
      </w:pPr>
      <w:r w:rsidDel="00000000" w:rsidR="00000000" w:rsidRPr="00000000">
        <w:rPr>
          <w:b w:val="1"/>
          <w:rtl w:val="0"/>
        </w:rPr>
        <w:t xml:space="preserve">SeniorCitizen</w:t>
      </w:r>
      <w:r w:rsidDel="00000000" w:rsidR="00000000" w:rsidRPr="00000000">
        <w:rPr>
          <w:rtl w:val="0"/>
        </w:rPr>
        <w:t xml:space="preserve"> – Indicates whether the customer is a senior citizen (1 = Yes, 0 = No).</w:t>
        <w:br w:type="textWrapping"/>
      </w:r>
    </w:p>
    <w:p w:rsidR="00000000" w:rsidDel="00000000" w:rsidP="00000000" w:rsidRDefault="00000000" w:rsidRPr="00000000" w14:paraId="0000000C">
      <w:pPr>
        <w:rPr/>
      </w:pPr>
      <w:r w:rsidDel="00000000" w:rsidR="00000000" w:rsidRPr="00000000">
        <w:rPr>
          <w:b w:val="1"/>
          <w:rtl w:val="0"/>
        </w:rPr>
        <w:t xml:space="preserve">Partner</w:t>
      </w:r>
      <w:r w:rsidDel="00000000" w:rsidR="00000000" w:rsidRPr="00000000">
        <w:rPr>
          <w:rtl w:val="0"/>
        </w:rPr>
        <w:t xml:space="preserve"> – Specifies if the customer has a partner (Yes or No).</w:t>
        <w:br w:type="textWrapping"/>
      </w:r>
    </w:p>
    <w:p w:rsidR="00000000" w:rsidDel="00000000" w:rsidP="00000000" w:rsidRDefault="00000000" w:rsidRPr="00000000" w14:paraId="0000000D">
      <w:pPr>
        <w:rPr/>
      </w:pPr>
      <w:r w:rsidDel="00000000" w:rsidR="00000000" w:rsidRPr="00000000">
        <w:rPr>
          <w:b w:val="1"/>
          <w:rtl w:val="0"/>
        </w:rPr>
        <w:t xml:space="preserve">Dependents</w:t>
      </w:r>
      <w:r w:rsidDel="00000000" w:rsidR="00000000" w:rsidRPr="00000000">
        <w:rPr>
          <w:rtl w:val="0"/>
        </w:rPr>
        <w:t xml:space="preserve"> – Specifies if the customer has dependents (Yes or No).</w:t>
        <w:br w:type="textWrapping"/>
      </w:r>
    </w:p>
    <w:p w:rsidR="00000000" w:rsidDel="00000000" w:rsidP="00000000" w:rsidRDefault="00000000" w:rsidRPr="00000000" w14:paraId="0000000E">
      <w:pPr>
        <w:rPr/>
      </w:pPr>
      <w:r w:rsidDel="00000000" w:rsidR="00000000" w:rsidRPr="00000000">
        <w:rPr>
          <w:b w:val="1"/>
          <w:rtl w:val="0"/>
        </w:rPr>
        <w:t xml:space="preserve">tenure</w:t>
      </w:r>
      <w:r w:rsidDel="00000000" w:rsidR="00000000" w:rsidRPr="00000000">
        <w:rPr>
          <w:rtl w:val="0"/>
        </w:rPr>
        <w:t xml:space="preserve"> – Number of months the customer has stayed with the company.</w:t>
        <w:br w:type="textWrapping"/>
      </w:r>
    </w:p>
    <w:p w:rsidR="00000000" w:rsidDel="00000000" w:rsidP="00000000" w:rsidRDefault="00000000" w:rsidRPr="00000000" w14:paraId="0000000F">
      <w:pPr>
        <w:rPr/>
      </w:pPr>
      <w:r w:rsidDel="00000000" w:rsidR="00000000" w:rsidRPr="00000000">
        <w:rPr>
          <w:b w:val="1"/>
          <w:rtl w:val="0"/>
        </w:rPr>
        <w:t xml:space="preserve">PhoneService</w:t>
      </w:r>
      <w:r w:rsidDel="00000000" w:rsidR="00000000" w:rsidRPr="00000000">
        <w:rPr>
          <w:rtl w:val="0"/>
        </w:rPr>
        <w:t xml:space="preserve"> – Indicates if the customer has phone service (Yes or No).</w:t>
        <w:br w:type="textWrapping"/>
      </w:r>
    </w:p>
    <w:p w:rsidR="00000000" w:rsidDel="00000000" w:rsidP="00000000" w:rsidRDefault="00000000" w:rsidRPr="00000000" w14:paraId="00000010">
      <w:pPr>
        <w:rPr/>
      </w:pPr>
      <w:r w:rsidDel="00000000" w:rsidR="00000000" w:rsidRPr="00000000">
        <w:rPr>
          <w:b w:val="1"/>
          <w:rtl w:val="0"/>
        </w:rPr>
        <w:t xml:space="preserve">MultipleLines</w:t>
      </w:r>
      <w:r w:rsidDel="00000000" w:rsidR="00000000" w:rsidRPr="00000000">
        <w:rPr>
          <w:rtl w:val="0"/>
        </w:rPr>
        <w:t xml:space="preserve"> – Shows whether the customer has multiple phone lines.</w:t>
        <w:br w:type="textWrapping"/>
      </w:r>
    </w:p>
    <w:p w:rsidR="00000000" w:rsidDel="00000000" w:rsidP="00000000" w:rsidRDefault="00000000" w:rsidRPr="00000000" w14:paraId="00000011">
      <w:pPr>
        <w:rPr/>
      </w:pPr>
      <w:r w:rsidDel="00000000" w:rsidR="00000000" w:rsidRPr="00000000">
        <w:rPr>
          <w:b w:val="1"/>
          <w:rtl w:val="0"/>
        </w:rPr>
        <w:t xml:space="preserve">InternetService</w:t>
      </w:r>
      <w:r w:rsidDel="00000000" w:rsidR="00000000" w:rsidRPr="00000000">
        <w:rPr>
          <w:rtl w:val="0"/>
        </w:rPr>
        <w:t xml:space="preserve"> – Type of internet service (DSL, Fiber optic, or No).</w:t>
        <w:br w:type="textWrapping"/>
      </w:r>
    </w:p>
    <w:p w:rsidR="00000000" w:rsidDel="00000000" w:rsidP="00000000" w:rsidRDefault="00000000" w:rsidRPr="00000000" w14:paraId="00000012">
      <w:pPr>
        <w:rPr/>
      </w:pPr>
      <w:r w:rsidDel="00000000" w:rsidR="00000000" w:rsidRPr="00000000">
        <w:rPr>
          <w:b w:val="1"/>
          <w:rtl w:val="0"/>
        </w:rPr>
        <w:t xml:space="preserve">OnlineSecurity</w:t>
      </w:r>
      <w:r w:rsidDel="00000000" w:rsidR="00000000" w:rsidRPr="00000000">
        <w:rPr>
          <w:rtl w:val="0"/>
        </w:rPr>
        <w:t xml:space="preserve"> – Indicates if the customer has subscribed to online security.</w:t>
        <w:br w:type="textWrapping"/>
      </w:r>
    </w:p>
    <w:p w:rsidR="00000000" w:rsidDel="00000000" w:rsidP="00000000" w:rsidRDefault="00000000" w:rsidRPr="00000000" w14:paraId="00000013">
      <w:pPr>
        <w:rPr/>
      </w:pPr>
      <w:r w:rsidDel="00000000" w:rsidR="00000000" w:rsidRPr="00000000">
        <w:rPr>
          <w:b w:val="1"/>
          <w:rtl w:val="0"/>
        </w:rPr>
        <w:t xml:space="preserve">OnlineBackup</w:t>
      </w:r>
      <w:r w:rsidDel="00000000" w:rsidR="00000000" w:rsidRPr="00000000">
        <w:rPr>
          <w:rtl w:val="0"/>
        </w:rPr>
        <w:t xml:space="preserve"> – Indicates if the customer has subscribed to online backup.</w:t>
        <w:br w:type="textWrapping"/>
      </w:r>
    </w:p>
    <w:p w:rsidR="00000000" w:rsidDel="00000000" w:rsidP="00000000" w:rsidRDefault="00000000" w:rsidRPr="00000000" w14:paraId="00000014">
      <w:pPr>
        <w:rPr/>
      </w:pPr>
      <w:r w:rsidDel="00000000" w:rsidR="00000000" w:rsidRPr="00000000">
        <w:rPr>
          <w:b w:val="1"/>
          <w:rtl w:val="0"/>
        </w:rPr>
        <w:t xml:space="preserve">DeviceProtection</w:t>
      </w:r>
      <w:r w:rsidDel="00000000" w:rsidR="00000000" w:rsidRPr="00000000">
        <w:rPr>
          <w:rtl w:val="0"/>
        </w:rPr>
        <w:t xml:space="preserve"> – Shows if the customer has device protection service.</w:t>
        <w:br w:type="textWrapping"/>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TechSupport</w:t>
      </w:r>
      <w:r w:rsidDel="00000000" w:rsidR="00000000" w:rsidRPr="00000000">
        <w:rPr>
          <w:rtl w:val="0"/>
        </w:rPr>
        <w:t xml:space="preserve"> – Indicates if the customer has technical support service.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StreamingTV</w:t>
      </w:r>
      <w:r w:rsidDel="00000000" w:rsidR="00000000" w:rsidRPr="00000000">
        <w:rPr>
          <w:rtl w:val="0"/>
        </w:rPr>
        <w:t xml:space="preserve"> – Shows whether the customer streams TV through the service.</w:t>
        <w:br w:type="textWrapping"/>
      </w:r>
    </w:p>
    <w:p w:rsidR="00000000" w:rsidDel="00000000" w:rsidP="00000000" w:rsidRDefault="00000000" w:rsidRPr="00000000" w14:paraId="0000001A">
      <w:pPr>
        <w:rPr/>
      </w:pPr>
      <w:r w:rsidDel="00000000" w:rsidR="00000000" w:rsidRPr="00000000">
        <w:rPr>
          <w:b w:val="1"/>
          <w:rtl w:val="0"/>
        </w:rPr>
        <w:t xml:space="preserve">StreamingMovies</w:t>
      </w:r>
      <w:r w:rsidDel="00000000" w:rsidR="00000000" w:rsidRPr="00000000">
        <w:rPr>
          <w:rtl w:val="0"/>
        </w:rPr>
        <w:t xml:space="preserve"> – Shows whether the customer streams movies through the service.</w:t>
        <w:br w:type="textWrapping"/>
      </w:r>
    </w:p>
    <w:p w:rsidR="00000000" w:rsidDel="00000000" w:rsidP="00000000" w:rsidRDefault="00000000" w:rsidRPr="00000000" w14:paraId="0000001B">
      <w:pPr>
        <w:rPr/>
      </w:pPr>
      <w:r w:rsidDel="00000000" w:rsidR="00000000" w:rsidRPr="00000000">
        <w:rPr>
          <w:b w:val="1"/>
          <w:rtl w:val="0"/>
        </w:rPr>
        <w:t xml:space="preserve">Contract</w:t>
      </w:r>
      <w:r w:rsidDel="00000000" w:rsidR="00000000" w:rsidRPr="00000000">
        <w:rPr>
          <w:rtl w:val="0"/>
        </w:rPr>
        <w:t xml:space="preserve"> – Type of contract the customer is on (Month-to-month, One year, Two year).</w:t>
        <w:br w:type="textWrapping"/>
      </w:r>
    </w:p>
    <w:p w:rsidR="00000000" w:rsidDel="00000000" w:rsidP="00000000" w:rsidRDefault="00000000" w:rsidRPr="00000000" w14:paraId="0000001C">
      <w:pPr>
        <w:rPr/>
      </w:pPr>
      <w:r w:rsidDel="00000000" w:rsidR="00000000" w:rsidRPr="00000000">
        <w:rPr>
          <w:b w:val="1"/>
          <w:rtl w:val="0"/>
        </w:rPr>
        <w:t xml:space="preserve">PaperlessBilling</w:t>
      </w:r>
      <w:r w:rsidDel="00000000" w:rsidR="00000000" w:rsidRPr="00000000">
        <w:rPr>
          <w:rtl w:val="0"/>
        </w:rPr>
        <w:t xml:space="preserve"> – Indicates if the customer uses paperless billing (Yes or No).</w:t>
        <w:br w:type="textWrapping"/>
      </w:r>
    </w:p>
    <w:p w:rsidR="00000000" w:rsidDel="00000000" w:rsidP="00000000" w:rsidRDefault="00000000" w:rsidRPr="00000000" w14:paraId="0000001D">
      <w:pPr>
        <w:rPr/>
      </w:pPr>
      <w:r w:rsidDel="00000000" w:rsidR="00000000" w:rsidRPr="00000000">
        <w:rPr>
          <w:b w:val="1"/>
          <w:rtl w:val="0"/>
        </w:rPr>
        <w:t xml:space="preserve">PaymentMethod</w:t>
      </w:r>
      <w:r w:rsidDel="00000000" w:rsidR="00000000" w:rsidRPr="00000000">
        <w:rPr>
          <w:rtl w:val="0"/>
        </w:rPr>
        <w:t xml:space="preserve"> – Method used by the customer to make payments.</w:t>
        <w:br w:type="textWrapping"/>
      </w:r>
    </w:p>
    <w:p w:rsidR="00000000" w:rsidDel="00000000" w:rsidP="00000000" w:rsidRDefault="00000000" w:rsidRPr="00000000" w14:paraId="0000001E">
      <w:pPr>
        <w:rPr/>
      </w:pPr>
      <w:r w:rsidDel="00000000" w:rsidR="00000000" w:rsidRPr="00000000">
        <w:rPr>
          <w:b w:val="1"/>
          <w:rtl w:val="0"/>
        </w:rPr>
        <w:t xml:space="preserve">MonthlyCharges</w:t>
      </w:r>
      <w:r w:rsidDel="00000000" w:rsidR="00000000" w:rsidRPr="00000000">
        <w:rPr>
          <w:rtl w:val="0"/>
        </w:rPr>
        <w:t xml:space="preserve"> – The monthly fee charged to the customer.</w:t>
        <w:br w:type="textWrapping"/>
      </w:r>
    </w:p>
    <w:p w:rsidR="00000000" w:rsidDel="00000000" w:rsidP="00000000" w:rsidRDefault="00000000" w:rsidRPr="00000000" w14:paraId="0000001F">
      <w:pPr>
        <w:rPr/>
      </w:pPr>
      <w:r w:rsidDel="00000000" w:rsidR="00000000" w:rsidRPr="00000000">
        <w:rPr>
          <w:b w:val="1"/>
          <w:rtl w:val="0"/>
        </w:rPr>
        <w:t xml:space="preserve">TotalCharges</w:t>
      </w:r>
      <w:r w:rsidDel="00000000" w:rsidR="00000000" w:rsidRPr="00000000">
        <w:rPr>
          <w:rtl w:val="0"/>
        </w:rPr>
        <w:t xml:space="preserve"> – The total charges incurred by the customer to date.</w:t>
        <w:br w:type="textWrapping"/>
      </w:r>
    </w:p>
    <w:p w:rsidR="00000000" w:rsidDel="00000000" w:rsidP="00000000" w:rsidRDefault="00000000" w:rsidRPr="00000000" w14:paraId="00000020">
      <w:pPr>
        <w:rPr/>
      </w:pPr>
      <w:r w:rsidDel="00000000" w:rsidR="00000000" w:rsidRPr="00000000">
        <w:rPr>
          <w:b w:val="1"/>
          <w:rtl w:val="0"/>
        </w:rPr>
        <w:t xml:space="preserve">Churn</w:t>
      </w:r>
      <w:r w:rsidDel="00000000" w:rsidR="00000000" w:rsidRPr="00000000">
        <w:rPr>
          <w:rtl w:val="0"/>
        </w:rPr>
        <w:t xml:space="preserve"> – Indicates whether the customer has churned (Yes or No).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b w:val="1"/>
          <w:sz w:val="30"/>
          <w:szCs w:val="30"/>
          <w:highlight w:val="white"/>
        </w:rPr>
      </w:pPr>
      <w:r w:rsidDel="00000000" w:rsidR="00000000" w:rsidRPr="00000000">
        <w:rPr>
          <w:b w:val="1"/>
          <w:sz w:val="30"/>
          <w:szCs w:val="30"/>
          <w:highlight w:val="white"/>
          <w:rtl w:val="0"/>
        </w:rPr>
        <w:t xml:space="preserve">📝 Reporting Instruction:</w:t>
      </w:r>
    </w:p>
    <w:p w:rsidR="00000000" w:rsidDel="00000000" w:rsidP="00000000" w:rsidRDefault="00000000" w:rsidRPr="00000000" w14:paraId="00000024">
      <w:pPr>
        <w:spacing w:after="240" w:before="240" w:lineRule="auto"/>
        <w:ind w:left="-90" w:right="-630" w:firstLine="0"/>
        <w:rPr>
          <w:b w:val="1"/>
          <w:sz w:val="24"/>
          <w:szCs w:val="24"/>
          <w:highlight w:val="white"/>
        </w:rPr>
      </w:pPr>
      <w:r w:rsidDel="00000000" w:rsidR="00000000" w:rsidRPr="00000000">
        <w:rPr>
          <w:sz w:val="24"/>
          <w:szCs w:val="24"/>
          <w:highlight w:val="white"/>
          <w:rtl w:val="0"/>
        </w:rPr>
        <w:t xml:space="preserve">Try to create reports that include a variety of visual elements such as </w:t>
      </w:r>
      <w:r w:rsidDel="00000000" w:rsidR="00000000" w:rsidRPr="00000000">
        <w:rPr>
          <w:b w:val="1"/>
          <w:sz w:val="24"/>
          <w:szCs w:val="24"/>
          <w:highlight w:val="white"/>
          <w:rtl w:val="0"/>
        </w:rPr>
        <w:t xml:space="preserve">cards, bar charts, column charts, scatter plots, waterfall charts, funnel charts, slicers, tables, matrix visuals, pie/donut charts, boxplots etc</w:t>
      </w:r>
      <w:r w:rsidDel="00000000" w:rsidR="00000000" w:rsidRPr="00000000">
        <w:rPr>
          <w:sz w:val="24"/>
          <w:szCs w:val="24"/>
          <w:highlight w:val="white"/>
          <w:rtl w:val="0"/>
        </w:rPr>
        <w:t xml:space="preserve"> wherever applicable to make the analysis more interactive and insightful.</w:t>
        <w:br w:type="textWrapping"/>
        <w:br w:type="textWrapping"/>
      </w:r>
      <w:r w:rsidDel="00000000" w:rsidR="00000000" w:rsidRPr="00000000">
        <w:rPr>
          <w:b w:val="1"/>
          <w:sz w:val="24"/>
          <w:szCs w:val="24"/>
          <w:highlight w:val="white"/>
          <w:rtl w:val="0"/>
        </w:rPr>
        <w:t xml:space="preserve">🔖 Additional Note:</w:t>
      </w:r>
    </w:p>
    <w:p w:rsidR="00000000" w:rsidDel="00000000" w:rsidP="00000000" w:rsidRDefault="00000000" w:rsidRPr="00000000" w14:paraId="00000025">
      <w:pPr>
        <w:spacing w:after="240" w:before="240" w:lineRule="auto"/>
        <w:ind w:right="-360"/>
        <w:rPr/>
      </w:pPr>
      <w:r w:rsidDel="00000000" w:rsidR="00000000" w:rsidRPr="00000000">
        <w:rPr>
          <w:i w:val="1"/>
          <w:sz w:val="24"/>
          <w:szCs w:val="24"/>
          <w:highlight w:val="white"/>
          <w:rtl w:val="0"/>
        </w:rPr>
        <w:t xml:space="preserve">If you have space in your dashboard, feel free to add extra cards, slicers, or any other relevant visuals. You are encouraged to create your own questions and insights beyond the ones provided. There is no rule that you must stick only to the given questions, explore and expand creatively.</w:t>
      </w:r>
      <w:r w:rsidDel="00000000" w:rsidR="00000000" w:rsidRPr="00000000">
        <w:rPr>
          <w:rtl w:val="0"/>
        </w:rPr>
      </w:r>
    </w:p>
    <w:p w:rsidR="00000000" w:rsidDel="00000000" w:rsidP="00000000" w:rsidRDefault="00000000" w:rsidRPr="00000000" w14:paraId="00000026">
      <w:pPr>
        <w:rPr>
          <w:b w:val="1"/>
          <w:sz w:val="30"/>
          <w:szCs w:val="30"/>
          <w:highlight w:val="white"/>
        </w:rPr>
      </w:pPr>
      <w:r w:rsidDel="00000000" w:rsidR="00000000" w:rsidRPr="00000000">
        <w:rPr>
          <w:rtl w:val="0"/>
        </w:rPr>
      </w:r>
    </w:p>
    <w:p w:rsidR="00000000" w:rsidDel="00000000" w:rsidP="00000000" w:rsidRDefault="00000000" w:rsidRPr="00000000" w14:paraId="00000027">
      <w:pPr>
        <w:rPr>
          <w:b w:val="1"/>
          <w:sz w:val="30"/>
          <w:szCs w:val="30"/>
          <w:highlight w:val="white"/>
        </w:rPr>
      </w:pPr>
      <w:r w:rsidDel="00000000" w:rsidR="00000000" w:rsidRPr="00000000">
        <w:rPr>
          <w:rtl w:val="0"/>
        </w:rPr>
      </w:r>
    </w:p>
    <w:p w:rsidR="00000000" w:rsidDel="00000000" w:rsidP="00000000" w:rsidRDefault="00000000" w:rsidRPr="00000000" w14:paraId="00000028">
      <w:pPr>
        <w:rPr>
          <w:b w:val="1"/>
          <w:sz w:val="30"/>
          <w:szCs w:val="30"/>
          <w:highlight w:val="white"/>
        </w:rPr>
      </w:pPr>
      <w:r w:rsidDel="00000000" w:rsidR="00000000" w:rsidRPr="00000000">
        <w:rPr>
          <w:rtl w:val="0"/>
        </w:rPr>
      </w:r>
    </w:p>
    <w:p w:rsidR="00000000" w:rsidDel="00000000" w:rsidP="00000000" w:rsidRDefault="00000000" w:rsidRPr="00000000" w14:paraId="00000029">
      <w:pPr>
        <w:rPr>
          <w:b w:val="1"/>
          <w:sz w:val="30"/>
          <w:szCs w:val="30"/>
          <w:highlight w:val="white"/>
        </w:rPr>
      </w:pPr>
      <w:r w:rsidDel="00000000" w:rsidR="00000000" w:rsidRPr="00000000">
        <w:rPr>
          <w:rtl w:val="0"/>
        </w:rPr>
      </w:r>
    </w:p>
    <w:p w:rsidR="00000000" w:rsidDel="00000000" w:rsidP="00000000" w:rsidRDefault="00000000" w:rsidRPr="00000000" w14:paraId="0000002A">
      <w:pPr>
        <w:rPr>
          <w:b w:val="1"/>
          <w:sz w:val="30"/>
          <w:szCs w:val="30"/>
          <w:highlight w:val="white"/>
        </w:rPr>
      </w:pPr>
      <w:r w:rsidDel="00000000" w:rsidR="00000000" w:rsidRPr="00000000">
        <w:rPr>
          <w:rtl w:val="0"/>
        </w:rPr>
      </w:r>
    </w:p>
    <w:p w:rsidR="00000000" w:rsidDel="00000000" w:rsidP="00000000" w:rsidRDefault="00000000" w:rsidRPr="00000000" w14:paraId="0000002B">
      <w:pPr>
        <w:rPr>
          <w:b w:val="1"/>
          <w:sz w:val="30"/>
          <w:szCs w:val="30"/>
          <w:highlight w:val="white"/>
        </w:rPr>
      </w:pPr>
      <w:r w:rsidDel="00000000" w:rsidR="00000000" w:rsidRPr="00000000">
        <w:rPr>
          <w:rtl w:val="0"/>
        </w:rPr>
      </w:r>
    </w:p>
    <w:p w:rsidR="00000000" w:rsidDel="00000000" w:rsidP="00000000" w:rsidRDefault="00000000" w:rsidRPr="00000000" w14:paraId="0000002C">
      <w:pPr>
        <w:rPr>
          <w:b w:val="1"/>
          <w:sz w:val="30"/>
          <w:szCs w:val="30"/>
          <w:highlight w:val="white"/>
        </w:rPr>
      </w:pPr>
      <w:r w:rsidDel="00000000" w:rsidR="00000000" w:rsidRPr="00000000">
        <w:rPr>
          <w:rtl w:val="0"/>
        </w:rPr>
      </w:r>
    </w:p>
    <w:p w:rsidR="00000000" w:rsidDel="00000000" w:rsidP="00000000" w:rsidRDefault="00000000" w:rsidRPr="00000000" w14:paraId="0000002D">
      <w:pPr>
        <w:rPr>
          <w:b w:val="1"/>
          <w:sz w:val="30"/>
          <w:szCs w:val="30"/>
          <w:highlight w:val="white"/>
        </w:rPr>
      </w:pPr>
      <w:r w:rsidDel="00000000" w:rsidR="00000000" w:rsidRPr="00000000">
        <w:rPr>
          <w:rtl w:val="0"/>
        </w:rPr>
      </w:r>
    </w:p>
    <w:p w:rsidR="00000000" w:rsidDel="00000000" w:rsidP="00000000" w:rsidRDefault="00000000" w:rsidRPr="00000000" w14:paraId="0000002E">
      <w:pPr>
        <w:rPr>
          <w:b w:val="1"/>
          <w:sz w:val="30"/>
          <w:szCs w:val="30"/>
          <w:highlight w:val="white"/>
        </w:rPr>
      </w:pPr>
      <w:r w:rsidDel="00000000" w:rsidR="00000000" w:rsidRPr="00000000">
        <w:rPr>
          <w:rtl w:val="0"/>
        </w:rPr>
      </w:r>
    </w:p>
    <w:p w:rsidR="00000000" w:rsidDel="00000000" w:rsidP="00000000" w:rsidRDefault="00000000" w:rsidRPr="00000000" w14:paraId="0000002F">
      <w:pPr>
        <w:rPr>
          <w:b w:val="1"/>
          <w:sz w:val="30"/>
          <w:szCs w:val="30"/>
          <w:highlight w:val="white"/>
        </w:rPr>
      </w:pPr>
      <w:r w:rsidDel="00000000" w:rsidR="00000000" w:rsidRPr="00000000">
        <w:rPr>
          <w:rtl w:val="0"/>
        </w:rPr>
      </w:r>
    </w:p>
    <w:p w:rsidR="00000000" w:rsidDel="00000000" w:rsidP="00000000" w:rsidRDefault="00000000" w:rsidRPr="00000000" w14:paraId="00000030">
      <w:pPr>
        <w:rPr>
          <w:b w:val="1"/>
          <w:sz w:val="30"/>
          <w:szCs w:val="30"/>
          <w:highlight w:val="white"/>
        </w:rPr>
      </w:pPr>
      <w:r w:rsidDel="00000000" w:rsidR="00000000" w:rsidRPr="00000000">
        <w:rPr>
          <w:rtl w:val="0"/>
        </w:rPr>
      </w:r>
    </w:p>
    <w:p w:rsidR="00000000" w:rsidDel="00000000" w:rsidP="00000000" w:rsidRDefault="00000000" w:rsidRPr="00000000" w14:paraId="00000031">
      <w:pPr>
        <w:rPr>
          <w:b w:val="1"/>
          <w:sz w:val="30"/>
          <w:szCs w:val="30"/>
          <w:highlight w:val="white"/>
        </w:rPr>
      </w:pPr>
      <w:r w:rsidDel="00000000" w:rsidR="00000000" w:rsidRPr="00000000">
        <w:rPr>
          <w:rtl w:val="0"/>
        </w:rPr>
      </w:r>
    </w:p>
    <w:p w:rsidR="00000000" w:rsidDel="00000000" w:rsidP="00000000" w:rsidRDefault="00000000" w:rsidRPr="00000000" w14:paraId="00000032">
      <w:pPr>
        <w:rPr>
          <w:b w:val="1"/>
          <w:sz w:val="34"/>
          <w:szCs w:val="34"/>
        </w:rPr>
      </w:pPr>
      <w:r w:rsidDel="00000000" w:rsidR="00000000" w:rsidRPr="00000000">
        <w:rPr>
          <w:b w:val="1"/>
          <w:sz w:val="30"/>
          <w:szCs w:val="30"/>
          <w:highlight w:val="white"/>
          <w:rtl w:val="0"/>
        </w:rPr>
        <w:t xml:space="preserve">Analysis Questions</w:t>
        <w:br w:type="textWrapping"/>
      </w:r>
      <w:r w:rsidDel="00000000" w:rsidR="00000000" w:rsidRPr="00000000">
        <w:rPr>
          <w:rtl w:val="0"/>
        </w:rPr>
        <w:br w:type="textWrapping"/>
      </w:r>
      <w:r w:rsidDel="00000000" w:rsidR="00000000" w:rsidRPr="00000000">
        <w:rPr>
          <w:b w:val="1"/>
          <w:sz w:val="34"/>
          <w:szCs w:val="34"/>
          <w:rtl w:val="0"/>
        </w:rPr>
        <w:t xml:space="preserve">1. Customer Demographics Analysis</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What is the proportion of male and female customers?</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How many senior citizens have churned compared to those who haven’t?</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How are customers segmented across different tenure ranges?</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How does the churn rate differ across various tenure segments?</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Does the average monthly charge increase with higher tenure?</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What is the relationship between monthly charges and tenure, segmented by gender?</w:t>
      </w:r>
      <w:r w:rsidDel="00000000" w:rsidR="00000000" w:rsidRPr="00000000">
        <w:rPr>
          <w:rtl w:val="0"/>
        </w:rPr>
        <w:br w:type="textWrapping"/>
      </w:r>
    </w:p>
    <w:p w:rsidR="00000000" w:rsidDel="00000000" w:rsidP="00000000" w:rsidRDefault="00000000" w:rsidRPr="00000000" w14:paraId="00000039">
      <w:pPr>
        <w:numPr>
          <w:ilvl w:val="0"/>
          <w:numId w:val="3"/>
        </w:numPr>
        <w:spacing w:after="240" w:before="0" w:beforeAutospacing="0" w:lineRule="auto"/>
        <w:ind w:left="720" w:hanging="360"/>
        <w:rPr/>
      </w:pPr>
      <w:r w:rsidDel="00000000" w:rsidR="00000000" w:rsidRPr="00000000">
        <w:rPr>
          <w:rtl w:val="0"/>
        </w:rPr>
        <w:t xml:space="preserve">Show key customer metrics (total customers, churned customers, churn rate, avg. monthly charges, avg. tenure) with interactive filters for gender and contract type.</w:t>
      </w:r>
      <w:r w:rsidDel="00000000" w:rsidR="00000000" w:rsidRPr="00000000">
        <w:rPr>
          <w:rtl w:val="0"/>
        </w:rPr>
        <w:br w:type="textWrapping"/>
      </w:r>
    </w:p>
    <w:p w:rsidR="00000000" w:rsidDel="00000000" w:rsidP="00000000" w:rsidRDefault="00000000" w:rsidRPr="00000000" w14:paraId="0000003A">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medwvjgixjyx" w:id="5"/>
      <w:bookmarkEnd w:id="5"/>
      <w:r w:rsidDel="00000000" w:rsidR="00000000" w:rsidRPr="00000000">
        <w:rPr>
          <w:b w:val="1"/>
          <w:sz w:val="34"/>
          <w:szCs w:val="34"/>
          <w:rtl w:val="0"/>
        </w:rPr>
        <w:t xml:space="preserve">2. Service Subscription Analysis</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How many customers are subscribed to phone service, and how many are not?</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What is the churn rate across different types of internet services (DSL, Fiber optic, No internet)?</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Which add-on services are most commonly used by customers who churned?</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Is there a correlation between the number of subscribed services and the likelihood of churn?</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What combination of services is most associated with customer churn?</w:t>
      </w:r>
      <w:r w:rsidDel="00000000" w:rsidR="00000000" w:rsidRPr="00000000">
        <w:rPr>
          <w:rtl w:val="0"/>
        </w:rPr>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rPr/>
      </w:pPr>
      <w:r w:rsidDel="00000000" w:rsidR="00000000" w:rsidRPr="00000000">
        <w:rPr>
          <w:rtl w:val="0"/>
        </w:rPr>
        <w:t xml:space="preserve">How many customers use fiber optic vs DSL vs no internet? What’s their churn rate?</w:t>
        <w:br w:type="textWrapping"/>
      </w:r>
    </w:p>
    <w:p w:rsidR="00000000" w:rsidDel="00000000" w:rsidP="00000000" w:rsidRDefault="00000000" w:rsidRPr="00000000" w14:paraId="00000042">
      <w:pPr>
        <w:numPr>
          <w:ilvl w:val="0"/>
          <w:numId w:val="2"/>
        </w:numPr>
        <w:spacing w:after="240" w:before="0" w:beforeAutospacing="0" w:lineRule="auto"/>
        <w:ind w:left="720" w:hanging="360"/>
        <w:rPr/>
      </w:pPr>
      <w:r w:rsidDel="00000000" w:rsidR="00000000" w:rsidRPr="00000000">
        <w:rPr>
          <w:rtl w:val="0"/>
        </w:rPr>
        <w:t xml:space="preserve">Compare service usage and churn behavior with filters for gender, senior citizen status, internet service type, and contract type. Display total churned customers and churn rate</w:t>
      </w:r>
    </w:p>
    <w:p w:rsidR="00000000" w:rsidDel="00000000" w:rsidP="00000000" w:rsidRDefault="00000000" w:rsidRPr="00000000" w14:paraId="00000043">
      <w:pPr>
        <w:rPr>
          <w:b w:val="1"/>
          <w:sz w:val="34"/>
          <w:szCs w:val="34"/>
        </w:rPr>
      </w:pPr>
      <w:r w:rsidDel="00000000" w:rsidR="00000000" w:rsidRPr="00000000">
        <w:rPr>
          <w:rtl w:val="0"/>
        </w:rPr>
      </w:r>
    </w:p>
    <w:p w:rsidR="00000000" w:rsidDel="00000000" w:rsidP="00000000" w:rsidRDefault="00000000" w:rsidRPr="00000000" w14:paraId="00000044">
      <w:pPr>
        <w:rPr>
          <w:b w:val="1"/>
          <w:sz w:val="34"/>
          <w:szCs w:val="34"/>
        </w:rPr>
      </w:pPr>
      <w:r w:rsidDel="00000000" w:rsidR="00000000" w:rsidRPr="00000000">
        <w:rPr>
          <w:rtl w:val="0"/>
        </w:rPr>
      </w:r>
    </w:p>
    <w:p w:rsidR="00000000" w:rsidDel="00000000" w:rsidP="00000000" w:rsidRDefault="00000000" w:rsidRPr="00000000" w14:paraId="00000045">
      <w:pPr>
        <w:rPr>
          <w:b w:val="1"/>
          <w:sz w:val="34"/>
          <w:szCs w:val="34"/>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majheiu91hnh" w:id="6"/>
      <w:bookmarkEnd w:id="6"/>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fvwx2v2lbv0j" w:id="7"/>
      <w:bookmarkEnd w:id="7"/>
      <w:r w:rsidDel="00000000" w:rsidR="00000000" w:rsidRPr="00000000">
        <w:rPr>
          <w:b w:val="1"/>
          <w:sz w:val="34"/>
          <w:szCs w:val="34"/>
          <w:rtl w:val="0"/>
        </w:rPr>
        <w:t xml:space="preserve">3. Contract &amp; Billing Insights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How does the churn rate differ by contract type (Month-to-month, One year, Two year)?</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What is the distribution of churn across different payment methods?</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What is the average total charge for each type of contract?</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How do monthly charges differ across various payment methods?</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Is there a relationship between paperless billing and customer churn?</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How is customer tenure distributed for each contract type?</w:t>
      </w:r>
      <w:r w:rsidDel="00000000" w:rsidR="00000000" w:rsidRPr="00000000">
        <w:rPr>
          <w:rtl w:val="0"/>
        </w:rPr>
        <w:br w:type="textWrapping"/>
      </w:r>
    </w:p>
    <w:p w:rsidR="00000000" w:rsidDel="00000000" w:rsidP="00000000" w:rsidRDefault="00000000" w:rsidRPr="00000000" w14:paraId="0000004F">
      <w:pPr>
        <w:numPr>
          <w:ilvl w:val="0"/>
          <w:numId w:val="1"/>
        </w:numPr>
        <w:spacing w:after="240" w:before="0" w:beforeAutospacing="0" w:lineRule="auto"/>
        <w:ind w:left="720" w:hanging="360"/>
        <w:rPr/>
      </w:pPr>
      <w:r w:rsidDel="00000000" w:rsidR="00000000" w:rsidRPr="00000000">
        <w:rPr>
          <w:rtl w:val="0"/>
        </w:rPr>
        <w:t xml:space="preserve">Show key billing metrics (avg. monthly charges, avg. total charges, churn rate, total churned customers) with filters for contract type and payment method.</w:t>
      </w:r>
      <w:r w:rsidDel="00000000" w:rsidR="00000000" w:rsidRPr="00000000">
        <w:rPr>
          <w:rtl w:val="0"/>
        </w:rPr>
        <w:br w:type="textWrapping"/>
      </w:r>
    </w:p>
    <w:p w:rsidR="00000000" w:rsidDel="00000000" w:rsidP="00000000" w:rsidRDefault="00000000" w:rsidRPr="00000000" w14:paraId="00000050">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b0il30z5jvcq" w:id="8"/>
      <w:bookmarkEnd w:id="8"/>
      <w:r w:rsidDel="00000000" w:rsidR="00000000" w:rsidRPr="00000000">
        <w:rPr>
          <w:b w:val="1"/>
          <w:sz w:val="34"/>
          <w:szCs w:val="34"/>
          <w:rtl w:val="0"/>
        </w:rPr>
        <w:t xml:space="preserve">4. Churn Prediction &amp; Key Drivers</w:t>
      </w:r>
    </w:p>
    <w:p w:rsidR="00000000" w:rsidDel="00000000" w:rsidP="00000000" w:rsidRDefault="00000000" w:rsidRPr="00000000" w14:paraId="00000052">
      <w:pPr>
        <w:numPr>
          <w:ilvl w:val="0"/>
          <w:numId w:val="4"/>
        </w:numPr>
        <w:spacing w:after="0" w:afterAutospacing="0" w:before="240" w:lineRule="auto"/>
        <w:ind w:left="720" w:hanging="360"/>
      </w:pPr>
      <w:r w:rsidDel="00000000" w:rsidR="00000000" w:rsidRPr="00000000">
        <w:rPr>
          <w:rtl w:val="0"/>
        </w:rPr>
        <w:t xml:space="preserve">What is the overall churn rate in the customer base?</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rtl w:val="0"/>
        </w:rPr>
        <w:t xml:space="preserve">Which factors have the strongest influence on customer churn?</w:t>
        <w:br w:type="textWrapping"/>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rtl w:val="0"/>
        </w:rPr>
        <w:t xml:space="preserve">Which customer segments show the highest likelihood of churning?</w:t>
        <w:br w:type="textWrapping"/>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rtl w:val="0"/>
        </w:rPr>
        <w:t xml:space="preserve">What is the revenue impact of retained versus lost customers?</w:t>
        <w:br w:type="textWrapping"/>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rtl w:val="0"/>
        </w:rPr>
        <w:t xml:space="preserve">How is the AI-generated churn risk score distributed across customers?</w:t>
        <w:br w:type="textWrapping"/>
      </w:r>
    </w:p>
    <w:p w:rsidR="00000000" w:rsidDel="00000000" w:rsidP="00000000" w:rsidRDefault="00000000" w:rsidRPr="00000000" w14:paraId="00000057">
      <w:pPr>
        <w:numPr>
          <w:ilvl w:val="0"/>
          <w:numId w:val="4"/>
        </w:numPr>
        <w:spacing w:after="240" w:before="0" w:beforeAutospacing="0" w:lineRule="auto"/>
        <w:ind w:left="720" w:hanging="360"/>
      </w:pPr>
      <w:r w:rsidDel="00000000" w:rsidR="00000000" w:rsidRPr="00000000">
        <w:rPr>
          <w:rtl w:val="0"/>
        </w:rPr>
        <w:t xml:space="preserve">In which segments is churn most concentrated based on multiple factors?</w:t>
      </w:r>
      <w:r w:rsidDel="00000000" w:rsidR="00000000" w:rsidRPr="00000000">
        <w:rPr>
          <w:rtl w:val="0"/>
        </w:rPr>
        <w:br w:type="textWrapping"/>
      </w:r>
      <w:r w:rsidDel="00000000" w:rsidR="00000000" w:rsidRPr="00000000">
        <w:rPr>
          <w:rtl w:val="0"/>
        </w:rPr>
      </w:r>
    </w:p>
    <w:sectPr>
      <w:pgSz w:h="15840" w:w="12240" w:orient="portrait"/>
      <w:pgMar w:bottom="99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YfSEWMQAhB1VbKWHI0cpHh0shGb0cXVi/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