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E991" w14:textId="77777777" w:rsidR="00A043AB" w:rsidRDefault="00000000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120" w:line="300" w:lineRule="auto"/>
        <w:rPr>
          <w:rFonts w:ascii="Times New Roman" w:eastAsia="Times New Roman" w:hAnsi="Times New Roman" w:cs="Times New Roman"/>
          <w:b/>
          <w:color w:val="202124"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202124"/>
          <w:sz w:val="40"/>
          <w:szCs w:val="40"/>
        </w:rPr>
        <w:t>Bike Buyers Dataset (Google Sheets Dashboard)</w:t>
      </w:r>
    </w:p>
    <w:p w14:paraId="476BE992" w14:textId="77777777" w:rsidR="00A043AB" w:rsidRDefault="00A043AB"/>
    <w:p w14:paraId="476BE993" w14:textId="77777777" w:rsidR="00A043AB" w:rsidRDefault="00000000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This dataset has details of 1000 users from different backgrounds and whether or not they buy a bike. This data can be used to build the dashboard in Google Sheets. There are some NA (Null / Empty) values injected in the dataset. Use this dataset for Data Cleaning, Exploration, and Visualization.</w:t>
      </w:r>
    </w:p>
    <w:p w14:paraId="476BE994" w14:textId="77777777" w:rsidR="00A043AB" w:rsidRDefault="00A043AB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476BE995" w14:textId="77777777" w:rsidR="00A043A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Columns -</w:t>
      </w:r>
    </w:p>
    <w:p w14:paraId="476BE996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ID </w:t>
      </w:r>
    </w:p>
    <w:p w14:paraId="476BE997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Marital Status </w:t>
      </w:r>
    </w:p>
    <w:p w14:paraId="476BE998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Gender </w:t>
      </w:r>
    </w:p>
    <w:p w14:paraId="476BE999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Income </w:t>
      </w:r>
    </w:p>
    <w:p w14:paraId="476BE99A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Children </w:t>
      </w:r>
    </w:p>
    <w:p w14:paraId="476BE99B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Education </w:t>
      </w:r>
    </w:p>
    <w:p w14:paraId="476BE99C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Occupation </w:t>
      </w:r>
    </w:p>
    <w:p w14:paraId="476BE99D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Home Owner </w:t>
      </w:r>
    </w:p>
    <w:p w14:paraId="476BE99E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Cars </w:t>
      </w:r>
    </w:p>
    <w:p w14:paraId="476BE99F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Commute Distance </w:t>
      </w:r>
    </w:p>
    <w:p w14:paraId="476BE9A0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Region </w:t>
      </w:r>
    </w:p>
    <w:p w14:paraId="476BE9A1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Age </w:t>
      </w:r>
    </w:p>
    <w:p w14:paraId="476BE9A2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Purchased Bike</w:t>
      </w:r>
    </w:p>
    <w:p w14:paraId="476BE9A3" w14:textId="1830C6E5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You are a data analyst and your job is to help the business stakeholders to make better decisions. You have to explore the dataset, perform the </w:t>
      </w:r>
      <w:r w:rsidR="00570F84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pre-processing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or any data manipulation that is required.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  <w:t xml:space="preserve">To solve this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problem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</w:t>
      </w:r>
      <w:r w:rsidR="00F03129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we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need to build a dashboard in Google Sheets. </w:t>
      </w:r>
    </w:p>
    <w:p w14:paraId="476BE9A4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 xml:space="preserve">1. Bar Chart (Marital Status):  </w:t>
      </w:r>
    </w:p>
    <w:p w14:paraId="476BE9A5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How does the count of bike purchases vary among different marital statuses? Are married individuals more likely to purchase bikes?</w:t>
      </w:r>
    </w:p>
    <w:p w14:paraId="476BE9A6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2. Bar Chart (Gender):</w:t>
      </w:r>
    </w:p>
    <w:p w14:paraId="476BE9A7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Build a bar graph to compare the count of male and female customers. Does gender influence bike purchases, and if so, to what extent?</w:t>
      </w:r>
    </w:p>
    <w:p w14:paraId="476BE9A8" w14:textId="77777777" w:rsidR="00A043AB" w:rsidRDefault="00A043A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342EEF0C" w14:textId="77777777" w:rsidR="00F03129" w:rsidRDefault="00F03129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476BE9A9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lastRenderedPageBreak/>
        <w:t>3. Histogram (Income):</w:t>
      </w:r>
    </w:p>
    <w:p w14:paraId="476BE9AA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What is the distribution of income among bike buyers? Are there specific income brackets that show a higher likelihood of bike purchases?</w:t>
      </w:r>
    </w:p>
    <w:p w14:paraId="476BE9AB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4. Histogram (Age):</w:t>
      </w:r>
    </w:p>
    <w:p w14:paraId="476BE9AC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Create a histogram to understand the age distribution of bike buyers. Are certain age groups more inclined to purchase bikes?</w:t>
      </w:r>
    </w:p>
    <w:p w14:paraId="476BE9AD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5. Box Plot (Income):</w:t>
      </w:r>
    </w:p>
    <w:p w14:paraId="476BE9AE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Question: Identify outliers in the income distribution of bike buyers. Are there any extreme income values, and how might they impact purchasing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?</w:t>
      </w:r>
    </w:p>
    <w:p w14:paraId="476BE9AF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6. Pie Chart (Region):</w:t>
      </w:r>
    </w:p>
    <w:p w14:paraId="476BE9B0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Represent the distribution of bike purchases by region using a pie chart. Are there regions where bike purchases are notably higher?</w:t>
      </w:r>
    </w:p>
    <w:p w14:paraId="476BE9B1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7. Scatter Plot (Income vs. Age):</w:t>
      </w:r>
    </w:p>
    <w:p w14:paraId="476BE9B2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Create a scatter plot to investigate the relationship between income and age. Do individuals with higher incomes tend to be in specific age groups?</w:t>
      </w:r>
    </w:p>
    <w:p w14:paraId="476BE9B3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8. Stacked Bar Chart (Marital Status &amp; Gender):</w:t>
      </w:r>
    </w:p>
    <w:p w14:paraId="476BE9B4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How does the distribution of bike purchases differ when considering both marital status and gender simultaneously? Are there notable patterns?</w:t>
      </w:r>
    </w:p>
    <w:p w14:paraId="476BE9B9" w14:textId="6AD3E67C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</w:t>
      </w:r>
    </w:p>
    <w:sectPr w:rsidR="00A043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2DA9"/>
    <w:multiLevelType w:val="multilevel"/>
    <w:tmpl w:val="BC30F5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973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AB"/>
    <w:rsid w:val="002473EC"/>
    <w:rsid w:val="00570F84"/>
    <w:rsid w:val="00A043AB"/>
    <w:rsid w:val="00F0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E991"/>
  <w15:docId w15:val="{01B23FDD-103D-4F69-9F11-A3739DB4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E6pi81OLIs/+Xj5HC3rcGzXJhw==">CgMxLjAyCGguZ2pkZ3hzOAByITFXS3h0RVQzbWNSbjdGY01iWXdpVG9wdy1wYmZvSFNnNw==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harshitha chandaluri</cp:lastModifiedBy>
  <cp:revision>4</cp:revision>
  <dcterms:created xsi:type="dcterms:W3CDTF">2024-01-09T13:17:00Z</dcterms:created>
  <dcterms:modified xsi:type="dcterms:W3CDTF">2024-01-15T07:08:00Z</dcterms:modified>
</cp:coreProperties>
</file>