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202124"/>
          <w:sz w:val="28"/>
          <w:szCs w:val="28"/>
          <w:highlight w:val="white"/>
        </w:rPr>
      </w:pPr>
      <w:r w:rsidDel="00000000" w:rsidR="00000000" w:rsidRPr="00000000">
        <w:rPr>
          <w:b w:val="1"/>
          <w:color w:val="202124"/>
          <w:sz w:val="28"/>
          <w:szCs w:val="28"/>
          <w:highlight w:val="white"/>
          <w:rtl w:val="0"/>
        </w:rPr>
        <w:t xml:space="preserve">1.What is Visual Studio? What is it used for?</w:t>
      </w:r>
    </w:p>
    <w:p w:rsidR="00000000" w:rsidDel="00000000" w:rsidP="00000000" w:rsidRDefault="00000000" w:rsidRPr="00000000" w14:paraId="00000002">
      <w:pPr>
        <w:jc w:val="center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jc w:val="center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Visual Studio is an integrated development environment (IDE) which is a feature-rich program that supports many aspects of software development. </w:t>
      </w:r>
    </w:p>
    <w:p w:rsidR="00000000" w:rsidDel="00000000" w:rsidP="00000000" w:rsidRDefault="00000000" w:rsidRPr="00000000" w14:paraId="00000004">
      <w:pPr>
        <w:jc w:val="center"/>
        <w:rPr>
          <w:i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The Visual Studio IDE is a creative launching pad that is used to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i w:val="1"/>
          <w:color w:val="202124"/>
          <w:sz w:val="24"/>
          <w:szCs w:val="24"/>
          <w:highlight w:val="white"/>
          <w:rtl w:val="0"/>
        </w:rPr>
        <w:t xml:space="preserve">edit, debug, and build code, and then publish an app</w:t>
      </w:r>
      <w:r w:rsidDel="00000000" w:rsidR="00000000" w:rsidRPr="00000000">
        <w:rPr>
          <w:i w:val="1"/>
          <w:color w:val="202124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jc w:val="center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color w:val="202124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color w:val="202124"/>
          <w:sz w:val="28"/>
          <w:szCs w:val="28"/>
          <w:highlight w:val="white"/>
        </w:rPr>
      </w:pPr>
      <w:r w:rsidDel="00000000" w:rsidR="00000000" w:rsidRPr="00000000">
        <w:rPr>
          <w:b w:val="1"/>
          <w:color w:val="202124"/>
          <w:sz w:val="28"/>
          <w:szCs w:val="28"/>
          <w:highlight w:val="white"/>
          <w:rtl w:val="0"/>
        </w:rPr>
        <w:t xml:space="preserve">2.What is a Terminal? What is it used for?</w:t>
      </w:r>
    </w:p>
    <w:p w:rsidR="00000000" w:rsidDel="00000000" w:rsidP="00000000" w:rsidRDefault="00000000" w:rsidRPr="00000000" w14:paraId="00000008">
      <w:pPr>
        <w:ind w:firstLine="720"/>
        <w:jc w:val="center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jc w:val="center"/>
        <w:rPr>
          <w:i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Terminals, also known as command lines or consoles, which </w:t>
      </w:r>
      <w:r w:rsidDel="00000000" w:rsidR="00000000" w:rsidRPr="00000000">
        <w:rPr>
          <w:b w:val="1"/>
          <w:i w:val="1"/>
          <w:color w:val="202124"/>
          <w:sz w:val="24"/>
          <w:szCs w:val="24"/>
          <w:highlight w:val="white"/>
          <w:rtl w:val="0"/>
        </w:rPr>
        <w:t xml:space="preserve">allow users to accomplish and automate tasks on a computer without the use of a graphical user interface</w:t>
      </w:r>
      <w:r w:rsidDel="00000000" w:rsidR="00000000" w:rsidRPr="00000000">
        <w:rPr>
          <w:i w:val="1"/>
          <w:color w:val="202124"/>
          <w:sz w:val="24"/>
          <w:szCs w:val="24"/>
          <w:highlight w:val="white"/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